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276"/>
        <w:gridCol w:w="1860"/>
        <w:gridCol w:w="550"/>
        <w:gridCol w:w="2594"/>
        <w:gridCol w:w="587"/>
        <w:gridCol w:w="587"/>
        <w:gridCol w:w="587"/>
        <w:gridCol w:w="1030"/>
      </w:tblGrid>
      <w:tr w:rsidR="00CB4989" w:rsidRPr="00CB4989" w14:paraId="6B449325" w14:textId="77777777" w:rsidTr="0080376C">
        <w:trPr>
          <w:cantSplit/>
          <w:trHeight w:val="765"/>
          <w:jc w:val="center"/>
        </w:trPr>
        <w:tc>
          <w:tcPr>
            <w:tcW w:w="568" w:type="dxa"/>
            <w:vMerge w:val="restart"/>
            <w:vAlign w:val="center"/>
          </w:tcPr>
          <w:p w14:paraId="4DA6CB2B" w14:textId="594DD48B" w:rsidR="0080376C" w:rsidRPr="00CB4989" w:rsidRDefault="009710A2" w:rsidP="00C97477">
            <w:pPr>
              <w:spacing w:line="440" w:lineRule="atLeast"/>
              <w:ind w:right="-80" w:hanging="52"/>
              <w:jc w:val="center"/>
            </w:pPr>
            <w:r w:rsidRPr="00CB4989">
              <w:t>1</w:t>
            </w:r>
          </w:p>
        </w:tc>
        <w:tc>
          <w:tcPr>
            <w:tcW w:w="1276" w:type="dxa"/>
            <w:vMerge w:val="restart"/>
            <w:vAlign w:val="center"/>
          </w:tcPr>
          <w:p w14:paraId="12CD1C99" w14:textId="2513F5B2" w:rsidR="0080376C" w:rsidRPr="00CB4989" w:rsidDel="00AC14E6" w:rsidRDefault="0080376C" w:rsidP="00920936">
            <w:pPr>
              <w:spacing w:line="440" w:lineRule="atLeast"/>
              <w:ind w:right="-80" w:hanging="52"/>
              <w:jc w:val="center"/>
            </w:pPr>
            <w:r w:rsidRPr="00CB4989">
              <w:rPr>
                <w:rFonts w:hint="eastAsia"/>
              </w:rPr>
              <w:t>基本性能</w:t>
            </w:r>
          </w:p>
        </w:tc>
        <w:tc>
          <w:tcPr>
            <w:tcW w:w="1860" w:type="dxa"/>
            <w:vMerge w:val="restart"/>
            <w:vAlign w:val="center"/>
          </w:tcPr>
          <w:p w14:paraId="3456F3AE" w14:textId="6500B1DF" w:rsidR="00866691" w:rsidRPr="00CB4989" w:rsidRDefault="00CD2630" w:rsidP="00DB79DB">
            <w:pPr>
              <w:tabs>
                <w:tab w:val="num" w:pos="284"/>
              </w:tabs>
            </w:pPr>
            <w:r w:rsidRPr="00CB4989">
              <w:t>201.4.3</w:t>
            </w:r>
            <w:r w:rsidR="001902E2" w:rsidRPr="00CB4989">
              <w:t xml:space="preserve"> </w:t>
            </w:r>
            <w:r w:rsidR="001902E2" w:rsidRPr="00CB4989">
              <w:rPr>
                <w:rFonts w:hint="eastAsia"/>
              </w:rPr>
              <w:t>基本性能</w:t>
            </w:r>
          </w:p>
          <w:p w14:paraId="61CEC33E" w14:textId="06CF1BC7" w:rsidR="0080376C" w:rsidRPr="00CB4989" w:rsidDel="00AC14E6" w:rsidRDefault="0080376C" w:rsidP="00DB79DB">
            <w:pPr>
              <w:tabs>
                <w:tab w:val="num" w:pos="284"/>
              </w:tabs>
            </w:pPr>
            <w:r w:rsidRPr="00CB4989">
              <w:rPr>
                <w:rFonts w:hint="eastAsia"/>
              </w:rPr>
              <w:t>基本性能是指与手术区域有关的照明和能量限制。</w:t>
            </w:r>
          </w:p>
        </w:tc>
        <w:tc>
          <w:tcPr>
            <w:tcW w:w="3144" w:type="dxa"/>
            <w:gridSpan w:val="2"/>
            <w:vAlign w:val="center"/>
          </w:tcPr>
          <w:p w14:paraId="11F5D0D1" w14:textId="19A5328C" w:rsidR="0080376C" w:rsidRPr="00CB4989" w:rsidDel="00AC14E6" w:rsidRDefault="00BC75C8" w:rsidP="00DB79DB">
            <w:pPr>
              <w:tabs>
                <w:tab w:val="num" w:pos="284"/>
              </w:tabs>
            </w:pPr>
            <w:r w:rsidRPr="00CB4989">
              <w:rPr>
                <w:rFonts w:hint="eastAsia"/>
              </w:rPr>
              <w:t>手术区域的最低和足够照明要求见</w:t>
            </w:r>
            <w:r w:rsidRPr="00CB4989">
              <w:t>201.12.1.102.1.1a)</w:t>
            </w:r>
            <w:r w:rsidRPr="00CB4989">
              <w:rPr>
                <w:rFonts w:hint="eastAsia"/>
              </w:rPr>
              <w:t>和</w:t>
            </w:r>
            <w:r w:rsidRPr="00CB4989">
              <w:t>201.12.1.102.4</w:t>
            </w:r>
          </w:p>
        </w:tc>
        <w:tc>
          <w:tcPr>
            <w:tcW w:w="587" w:type="dxa"/>
            <w:vAlign w:val="center"/>
          </w:tcPr>
          <w:p w14:paraId="5424FB10" w14:textId="5D6BF729" w:rsidR="0080376C" w:rsidRPr="00CB4989" w:rsidRDefault="0080376C" w:rsidP="00DB79DB">
            <w:pPr>
              <w:spacing w:line="460" w:lineRule="atLeast"/>
              <w:jc w:val="center"/>
              <w:rPr>
                <w:highlight w:val="yellow"/>
              </w:rPr>
            </w:pPr>
          </w:p>
        </w:tc>
        <w:tc>
          <w:tcPr>
            <w:tcW w:w="587" w:type="dxa"/>
            <w:vAlign w:val="center"/>
          </w:tcPr>
          <w:p w14:paraId="29C070FA" w14:textId="77777777" w:rsidR="0080376C" w:rsidRPr="00CB4989" w:rsidRDefault="0080376C" w:rsidP="00DB79DB">
            <w:pPr>
              <w:spacing w:line="460" w:lineRule="atLeast"/>
              <w:jc w:val="center"/>
              <w:rPr>
                <w:highlight w:val="yellow"/>
              </w:rPr>
            </w:pPr>
          </w:p>
        </w:tc>
        <w:tc>
          <w:tcPr>
            <w:tcW w:w="587" w:type="dxa"/>
            <w:vAlign w:val="center"/>
          </w:tcPr>
          <w:p w14:paraId="56BAEA54" w14:textId="77777777" w:rsidR="0080376C" w:rsidRPr="00CB4989" w:rsidRDefault="0080376C" w:rsidP="00DB79DB">
            <w:pPr>
              <w:spacing w:line="460" w:lineRule="atLeast"/>
              <w:jc w:val="center"/>
              <w:rPr>
                <w:highlight w:val="yellow"/>
              </w:rPr>
            </w:pPr>
          </w:p>
        </w:tc>
        <w:tc>
          <w:tcPr>
            <w:tcW w:w="1030" w:type="dxa"/>
            <w:vAlign w:val="center"/>
          </w:tcPr>
          <w:p w14:paraId="5BBC8B9B" w14:textId="77777777" w:rsidR="0080376C" w:rsidRPr="00CB4989" w:rsidRDefault="0080376C" w:rsidP="00DB79DB">
            <w:pPr>
              <w:spacing w:line="460" w:lineRule="atLeast"/>
              <w:jc w:val="center"/>
              <w:rPr>
                <w:highlight w:val="yellow"/>
              </w:rPr>
            </w:pPr>
          </w:p>
        </w:tc>
      </w:tr>
      <w:tr w:rsidR="00CB4989" w:rsidRPr="00CB4989" w14:paraId="34A909E0" w14:textId="77777777" w:rsidTr="0080376C">
        <w:trPr>
          <w:cantSplit/>
          <w:trHeight w:val="570"/>
          <w:jc w:val="center"/>
        </w:trPr>
        <w:tc>
          <w:tcPr>
            <w:tcW w:w="568" w:type="dxa"/>
            <w:vMerge/>
            <w:vAlign w:val="center"/>
          </w:tcPr>
          <w:p w14:paraId="21E7A7FA" w14:textId="77777777" w:rsidR="0080376C" w:rsidRPr="00CB4989" w:rsidRDefault="0080376C" w:rsidP="00C97477">
            <w:pPr>
              <w:spacing w:line="440" w:lineRule="atLeast"/>
              <w:ind w:right="-80" w:hanging="52"/>
              <w:jc w:val="center"/>
            </w:pPr>
          </w:p>
        </w:tc>
        <w:tc>
          <w:tcPr>
            <w:tcW w:w="1276" w:type="dxa"/>
            <w:vMerge/>
            <w:vAlign w:val="center"/>
          </w:tcPr>
          <w:p w14:paraId="4F23E2B5" w14:textId="77777777" w:rsidR="0080376C" w:rsidRPr="00CB4989" w:rsidRDefault="0080376C" w:rsidP="00920936">
            <w:pPr>
              <w:spacing w:line="440" w:lineRule="atLeast"/>
              <w:ind w:right="-80" w:hanging="52"/>
              <w:jc w:val="center"/>
            </w:pPr>
          </w:p>
        </w:tc>
        <w:tc>
          <w:tcPr>
            <w:tcW w:w="1860" w:type="dxa"/>
            <w:vMerge/>
            <w:vAlign w:val="center"/>
          </w:tcPr>
          <w:p w14:paraId="2EBD1F22" w14:textId="77777777" w:rsidR="0080376C" w:rsidRPr="00CB4989" w:rsidRDefault="0080376C" w:rsidP="00DB79DB">
            <w:pPr>
              <w:tabs>
                <w:tab w:val="num" w:pos="284"/>
              </w:tabs>
            </w:pPr>
          </w:p>
        </w:tc>
        <w:tc>
          <w:tcPr>
            <w:tcW w:w="3144" w:type="dxa"/>
            <w:gridSpan w:val="2"/>
            <w:vAlign w:val="center"/>
          </w:tcPr>
          <w:p w14:paraId="28602BFA" w14:textId="30AF680D" w:rsidR="0080376C" w:rsidRPr="00CB4989" w:rsidDel="00AC14E6" w:rsidRDefault="00BC75C8" w:rsidP="00DB79DB">
            <w:pPr>
              <w:tabs>
                <w:tab w:val="num" w:pos="284"/>
              </w:tabs>
            </w:pPr>
            <w:r w:rsidRPr="00CB4989">
              <w:rPr>
                <w:rFonts w:hint="eastAsia"/>
              </w:rPr>
              <w:t>手术区域的能量限制要求见</w:t>
            </w:r>
            <w:r w:rsidR="002F2D4F" w:rsidRPr="00CB4989">
              <w:t>201.12.1.102.1.1a)</w:t>
            </w:r>
            <w:r w:rsidR="002F2D4F" w:rsidRPr="00CB4989">
              <w:rPr>
                <w:rFonts w:hint="eastAsia"/>
              </w:rPr>
              <w:t>和</w:t>
            </w:r>
            <w:r w:rsidR="002F2D4F" w:rsidRPr="00CB4989">
              <w:t>201.12.1.102.3</w:t>
            </w:r>
          </w:p>
        </w:tc>
        <w:tc>
          <w:tcPr>
            <w:tcW w:w="587" w:type="dxa"/>
            <w:vAlign w:val="center"/>
          </w:tcPr>
          <w:p w14:paraId="0C83DA62" w14:textId="77777777" w:rsidR="0080376C" w:rsidRPr="00CB4989" w:rsidRDefault="0080376C" w:rsidP="00DB79DB">
            <w:pPr>
              <w:spacing w:line="460" w:lineRule="atLeast"/>
              <w:jc w:val="center"/>
              <w:rPr>
                <w:highlight w:val="yellow"/>
              </w:rPr>
            </w:pPr>
          </w:p>
        </w:tc>
        <w:tc>
          <w:tcPr>
            <w:tcW w:w="587" w:type="dxa"/>
            <w:vAlign w:val="center"/>
          </w:tcPr>
          <w:p w14:paraId="395D9CCC" w14:textId="77777777" w:rsidR="0080376C" w:rsidRPr="00CB4989" w:rsidRDefault="0080376C" w:rsidP="00DB79DB">
            <w:pPr>
              <w:spacing w:line="460" w:lineRule="atLeast"/>
              <w:jc w:val="center"/>
              <w:rPr>
                <w:highlight w:val="yellow"/>
              </w:rPr>
            </w:pPr>
          </w:p>
        </w:tc>
        <w:tc>
          <w:tcPr>
            <w:tcW w:w="587" w:type="dxa"/>
            <w:vAlign w:val="center"/>
          </w:tcPr>
          <w:p w14:paraId="5755049E" w14:textId="77777777" w:rsidR="0080376C" w:rsidRPr="00CB4989" w:rsidRDefault="0080376C" w:rsidP="00DB79DB">
            <w:pPr>
              <w:spacing w:line="460" w:lineRule="atLeast"/>
              <w:jc w:val="center"/>
              <w:rPr>
                <w:highlight w:val="yellow"/>
              </w:rPr>
            </w:pPr>
          </w:p>
        </w:tc>
        <w:tc>
          <w:tcPr>
            <w:tcW w:w="1030" w:type="dxa"/>
            <w:vAlign w:val="center"/>
          </w:tcPr>
          <w:p w14:paraId="739EF850" w14:textId="77777777" w:rsidR="0080376C" w:rsidRPr="00CB4989" w:rsidRDefault="0080376C" w:rsidP="00DB79DB">
            <w:pPr>
              <w:spacing w:line="460" w:lineRule="atLeast"/>
              <w:jc w:val="center"/>
              <w:rPr>
                <w:highlight w:val="yellow"/>
              </w:rPr>
            </w:pPr>
          </w:p>
        </w:tc>
      </w:tr>
      <w:tr w:rsidR="00CB4989" w:rsidRPr="00CB4989" w14:paraId="4FFFBB7A" w14:textId="77777777" w:rsidTr="007A1F61">
        <w:trPr>
          <w:cantSplit/>
          <w:trHeight w:val="714"/>
          <w:jc w:val="center"/>
        </w:trPr>
        <w:tc>
          <w:tcPr>
            <w:tcW w:w="568" w:type="dxa"/>
            <w:vAlign w:val="center"/>
          </w:tcPr>
          <w:p w14:paraId="3060ABF5" w14:textId="19DFC18C" w:rsidR="001902E2" w:rsidRPr="00CB4989" w:rsidRDefault="009710A2" w:rsidP="00C97477">
            <w:pPr>
              <w:spacing w:line="440" w:lineRule="atLeast"/>
              <w:ind w:right="-80" w:hanging="52"/>
              <w:jc w:val="center"/>
            </w:pPr>
            <w:r w:rsidRPr="00CB4989">
              <w:t>2</w:t>
            </w:r>
          </w:p>
        </w:tc>
        <w:tc>
          <w:tcPr>
            <w:tcW w:w="1276" w:type="dxa"/>
            <w:vAlign w:val="center"/>
          </w:tcPr>
          <w:p w14:paraId="07B1ADC0" w14:textId="3DE7E7A3" w:rsidR="001902E2" w:rsidRPr="00CB4989" w:rsidDel="00AC14E6" w:rsidRDefault="001902E2" w:rsidP="00920936">
            <w:pPr>
              <w:spacing w:line="440" w:lineRule="atLeast"/>
              <w:ind w:right="-80" w:hanging="52"/>
              <w:jc w:val="center"/>
            </w:pPr>
            <w:r w:rsidRPr="00CB4989">
              <w:rPr>
                <w:rFonts w:hint="eastAsia"/>
              </w:rPr>
              <w:t>运行模式</w:t>
            </w:r>
          </w:p>
        </w:tc>
        <w:tc>
          <w:tcPr>
            <w:tcW w:w="1860" w:type="dxa"/>
            <w:vAlign w:val="center"/>
          </w:tcPr>
          <w:p w14:paraId="466346C3" w14:textId="7EE2FD85" w:rsidR="001902E2" w:rsidRPr="00CB4989" w:rsidDel="00AC14E6" w:rsidRDefault="001902E2" w:rsidP="0032049C">
            <w:pPr>
              <w:tabs>
                <w:tab w:val="num" w:pos="284"/>
              </w:tabs>
            </w:pPr>
            <w:r w:rsidRPr="00CB4989">
              <w:t xml:space="preserve">201.6.6 </w:t>
            </w:r>
            <w:r w:rsidRPr="00CB4989">
              <w:rPr>
                <w:rFonts w:hint="eastAsia"/>
              </w:rPr>
              <w:t>运行模式</w:t>
            </w:r>
          </w:p>
        </w:tc>
        <w:tc>
          <w:tcPr>
            <w:tcW w:w="3144" w:type="dxa"/>
            <w:gridSpan w:val="2"/>
            <w:vAlign w:val="center"/>
          </w:tcPr>
          <w:p w14:paraId="2857BE52" w14:textId="0ED58016" w:rsidR="001902E2" w:rsidRPr="00CB4989" w:rsidDel="00AC14E6" w:rsidRDefault="0032049C" w:rsidP="001902E2">
            <w:pPr>
              <w:tabs>
                <w:tab w:val="num" w:pos="284"/>
              </w:tabs>
            </w:pPr>
            <w:r w:rsidRPr="00CB4989">
              <w:rPr>
                <w:rFonts w:hint="eastAsia"/>
              </w:rPr>
              <w:t>连续运行</w:t>
            </w:r>
          </w:p>
        </w:tc>
        <w:tc>
          <w:tcPr>
            <w:tcW w:w="587" w:type="dxa"/>
            <w:vAlign w:val="center"/>
          </w:tcPr>
          <w:p w14:paraId="699E8087" w14:textId="51A7AAFE" w:rsidR="001902E2" w:rsidRPr="00CB4989" w:rsidRDefault="001902E2" w:rsidP="00DB79DB">
            <w:pPr>
              <w:spacing w:line="460" w:lineRule="atLeast"/>
              <w:jc w:val="center"/>
              <w:rPr>
                <w:highlight w:val="yellow"/>
              </w:rPr>
            </w:pPr>
          </w:p>
        </w:tc>
        <w:tc>
          <w:tcPr>
            <w:tcW w:w="587" w:type="dxa"/>
            <w:vAlign w:val="center"/>
          </w:tcPr>
          <w:p w14:paraId="00B5A525" w14:textId="77777777" w:rsidR="001902E2" w:rsidRPr="00CB4989" w:rsidRDefault="001902E2" w:rsidP="00DB79DB">
            <w:pPr>
              <w:spacing w:line="460" w:lineRule="atLeast"/>
              <w:jc w:val="center"/>
              <w:rPr>
                <w:highlight w:val="yellow"/>
              </w:rPr>
            </w:pPr>
          </w:p>
        </w:tc>
        <w:tc>
          <w:tcPr>
            <w:tcW w:w="587" w:type="dxa"/>
            <w:vAlign w:val="center"/>
          </w:tcPr>
          <w:p w14:paraId="538D37B5" w14:textId="77777777" w:rsidR="001902E2" w:rsidRPr="00CB4989" w:rsidRDefault="001902E2" w:rsidP="00DB79DB">
            <w:pPr>
              <w:spacing w:line="460" w:lineRule="atLeast"/>
              <w:jc w:val="center"/>
              <w:rPr>
                <w:highlight w:val="yellow"/>
              </w:rPr>
            </w:pPr>
          </w:p>
        </w:tc>
        <w:tc>
          <w:tcPr>
            <w:tcW w:w="1030" w:type="dxa"/>
            <w:vAlign w:val="center"/>
          </w:tcPr>
          <w:p w14:paraId="6B9F0E98" w14:textId="77777777" w:rsidR="001902E2" w:rsidRPr="00CB4989" w:rsidRDefault="001902E2" w:rsidP="00DB79DB">
            <w:pPr>
              <w:spacing w:line="460" w:lineRule="atLeast"/>
              <w:jc w:val="center"/>
              <w:rPr>
                <w:highlight w:val="yellow"/>
              </w:rPr>
            </w:pPr>
          </w:p>
        </w:tc>
      </w:tr>
      <w:tr w:rsidR="00CB4989" w:rsidRPr="00CB4989" w14:paraId="7E26A01E" w14:textId="77777777" w:rsidTr="0068397F">
        <w:trPr>
          <w:cantSplit/>
          <w:trHeight w:val="1345"/>
          <w:jc w:val="center"/>
        </w:trPr>
        <w:tc>
          <w:tcPr>
            <w:tcW w:w="568" w:type="dxa"/>
            <w:vMerge w:val="restart"/>
            <w:vAlign w:val="center"/>
          </w:tcPr>
          <w:p w14:paraId="7DD66E68" w14:textId="137F7CE0" w:rsidR="001E2B62" w:rsidRPr="00CB4989" w:rsidRDefault="001E2B62" w:rsidP="00C97477">
            <w:pPr>
              <w:spacing w:line="440" w:lineRule="atLeast"/>
              <w:ind w:right="-80" w:hanging="52"/>
              <w:jc w:val="center"/>
            </w:pPr>
            <w:r w:rsidRPr="00CB4989">
              <w:t>3</w:t>
            </w:r>
          </w:p>
        </w:tc>
        <w:tc>
          <w:tcPr>
            <w:tcW w:w="1276" w:type="dxa"/>
            <w:vMerge w:val="restart"/>
            <w:vAlign w:val="center"/>
          </w:tcPr>
          <w:p w14:paraId="379A2A81" w14:textId="006DE17B" w:rsidR="001E2B62" w:rsidRPr="00CB4989" w:rsidRDefault="001E2B62" w:rsidP="00920936">
            <w:pPr>
              <w:spacing w:line="440" w:lineRule="atLeast"/>
              <w:ind w:right="-80" w:hanging="52"/>
              <w:jc w:val="center"/>
            </w:pPr>
            <w:r w:rsidRPr="00CB4989">
              <w:t>ME</w:t>
            </w:r>
            <w:r w:rsidRPr="00CB4989">
              <w:t>设备或</w:t>
            </w:r>
            <w:r w:rsidRPr="00CB4989">
              <w:t>ME</w:t>
            </w:r>
            <w:r w:rsidRPr="00CB4989">
              <w:t>设备部件的外部标记</w:t>
            </w:r>
          </w:p>
        </w:tc>
        <w:tc>
          <w:tcPr>
            <w:tcW w:w="5004" w:type="dxa"/>
            <w:gridSpan w:val="3"/>
            <w:vAlign w:val="center"/>
          </w:tcPr>
          <w:p w14:paraId="305D5C79" w14:textId="46958621" w:rsidR="001E2B62" w:rsidRPr="00CB4989" w:rsidRDefault="001E2B62" w:rsidP="00DB79DB">
            <w:pPr>
              <w:tabs>
                <w:tab w:val="num" w:pos="284"/>
              </w:tabs>
            </w:pPr>
            <w:r w:rsidRPr="00CB4989">
              <w:t xml:space="preserve">201.7.2.101 </w:t>
            </w:r>
            <w:r w:rsidRPr="00CB4989">
              <w:rPr>
                <w:rFonts w:hAnsi="宋体"/>
              </w:rPr>
              <w:t>与供电网的连接</w:t>
            </w:r>
          </w:p>
          <w:p w14:paraId="08B15DFC" w14:textId="77777777" w:rsidR="001E2B62" w:rsidRPr="00CB4989" w:rsidRDefault="001E2B62" w:rsidP="00DB79DB">
            <w:pPr>
              <w:tabs>
                <w:tab w:val="num" w:pos="284"/>
              </w:tabs>
              <w:rPr>
                <w:highlight w:val="yellow"/>
              </w:rPr>
            </w:pPr>
            <w:r w:rsidRPr="00CB4989">
              <w:rPr>
                <w:rFonts w:hAnsi="宋体"/>
              </w:rPr>
              <w:t>具有固定电源软电线的移动式</w:t>
            </w:r>
            <w:r w:rsidRPr="00CB4989">
              <w:t>ME</w:t>
            </w:r>
            <w:r w:rsidRPr="00CB4989">
              <w:rPr>
                <w:rFonts w:hAnsi="宋体"/>
              </w:rPr>
              <w:t>设备，若电源线无连接供电网的网电源插头，则应有明显易见的标记来说明与网电源插头连接的正确方法。</w:t>
            </w:r>
          </w:p>
        </w:tc>
        <w:tc>
          <w:tcPr>
            <w:tcW w:w="587" w:type="dxa"/>
            <w:vAlign w:val="center"/>
          </w:tcPr>
          <w:p w14:paraId="176F3FBA" w14:textId="77777777" w:rsidR="001E2B62" w:rsidRPr="00CB4989" w:rsidRDefault="001E2B62" w:rsidP="00DB79DB">
            <w:pPr>
              <w:spacing w:line="460" w:lineRule="atLeast"/>
              <w:jc w:val="center"/>
              <w:rPr>
                <w:highlight w:val="yellow"/>
              </w:rPr>
            </w:pPr>
          </w:p>
        </w:tc>
        <w:tc>
          <w:tcPr>
            <w:tcW w:w="587" w:type="dxa"/>
            <w:vAlign w:val="center"/>
          </w:tcPr>
          <w:p w14:paraId="21EC785F" w14:textId="77777777" w:rsidR="001E2B62" w:rsidRPr="00CB4989" w:rsidRDefault="001E2B62" w:rsidP="00DB79DB">
            <w:pPr>
              <w:spacing w:line="460" w:lineRule="atLeast"/>
              <w:jc w:val="center"/>
              <w:rPr>
                <w:highlight w:val="yellow"/>
              </w:rPr>
            </w:pPr>
          </w:p>
        </w:tc>
        <w:tc>
          <w:tcPr>
            <w:tcW w:w="587" w:type="dxa"/>
            <w:vAlign w:val="center"/>
          </w:tcPr>
          <w:p w14:paraId="07D29807" w14:textId="77777777" w:rsidR="001E2B62" w:rsidRPr="00CB4989" w:rsidRDefault="001E2B62" w:rsidP="00DB79DB">
            <w:pPr>
              <w:spacing w:line="460" w:lineRule="atLeast"/>
              <w:jc w:val="center"/>
              <w:rPr>
                <w:highlight w:val="yellow"/>
              </w:rPr>
            </w:pPr>
          </w:p>
        </w:tc>
        <w:tc>
          <w:tcPr>
            <w:tcW w:w="1030" w:type="dxa"/>
            <w:vAlign w:val="center"/>
          </w:tcPr>
          <w:p w14:paraId="351EEAE8" w14:textId="77777777" w:rsidR="001E2B62" w:rsidRPr="00CB4989" w:rsidRDefault="001E2B62" w:rsidP="00DB79DB">
            <w:pPr>
              <w:spacing w:line="460" w:lineRule="atLeast"/>
              <w:jc w:val="center"/>
              <w:rPr>
                <w:highlight w:val="yellow"/>
              </w:rPr>
            </w:pPr>
          </w:p>
        </w:tc>
      </w:tr>
      <w:tr w:rsidR="00CB4989" w:rsidRPr="00CB4989" w14:paraId="3C6A158E" w14:textId="77777777" w:rsidTr="001E2B62">
        <w:trPr>
          <w:cantSplit/>
          <w:trHeight w:val="303"/>
          <w:jc w:val="center"/>
        </w:trPr>
        <w:tc>
          <w:tcPr>
            <w:tcW w:w="568" w:type="dxa"/>
            <w:vMerge/>
            <w:vAlign w:val="center"/>
          </w:tcPr>
          <w:p w14:paraId="62A98441" w14:textId="77777777" w:rsidR="001E2B62" w:rsidRPr="00CB4989" w:rsidRDefault="001E2B62" w:rsidP="00C97477">
            <w:pPr>
              <w:spacing w:line="440" w:lineRule="atLeast"/>
              <w:ind w:right="-80" w:hanging="52"/>
              <w:jc w:val="center"/>
            </w:pPr>
          </w:p>
        </w:tc>
        <w:tc>
          <w:tcPr>
            <w:tcW w:w="1276" w:type="dxa"/>
            <w:vMerge/>
            <w:vAlign w:val="center"/>
          </w:tcPr>
          <w:p w14:paraId="2AD996EF" w14:textId="26569547" w:rsidR="001E2B62" w:rsidRPr="00CB4989" w:rsidRDefault="001E2B62" w:rsidP="00920936">
            <w:pPr>
              <w:spacing w:line="440" w:lineRule="atLeast"/>
              <w:ind w:right="-80" w:hanging="52"/>
              <w:jc w:val="center"/>
            </w:pPr>
          </w:p>
        </w:tc>
        <w:tc>
          <w:tcPr>
            <w:tcW w:w="5004" w:type="dxa"/>
            <w:gridSpan w:val="3"/>
            <w:vAlign w:val="center"/>
          </w:tcPr>
          <w:p w14:paraId="7880285C" w14:textId="7C73BD3A" w:rsidR="001E2B62" w:rsidRPr="00CB4989" w:rsidRDefault="001E2B62" w:rsidP="00DB79DB">
            <w:pPr>
              <w:tabs>
                <w:tab w:val="num" w:pos="284"/>
              </w:tabs>
              <w:rPr>
                <w:highlight w:val="yellow"/>
              </w:rPr>
            </w:pPr>
            <w:r w:rsidRPr="00CB4989">
              <w:rPr>
                <w:rFonts w:hAnsi="宋体"/>
              </w:rPr>
              <w:t>每个灯头上均应注明额定电压和功率。</w:t>
            </w:r>
          </w:p>
        </w:tc>
        <w:tc>
          <w:tcPr>
            <w:tcW w:w="587" w:type="dxa"/>
            <w:vAlign w:val="center"/>
          </w:tcPr>
          <w:p w14:paraId="679953F2" w14:textId="77777777" w:rsidR="001E2B62" w:rsidRPr="00CB4989" w:rsidRDefault="001E2B62" w:rsidP="00DB79DB">
            <w:pPr>
              <w:spacing w:line="460" w:lineRule="atLeast"/>
              <w:jc w:val="center"/>
              <w:rPr>
                <w:highlight w:val="yellow"/>
              </w:rPr>
            </w:pPr>
          </w:p>
        </w:tc>
        <w:tc>
          <w:tcPr>
            <w:tcW w:w="587" w:type="dxa"/>
            <w:vAlign w:val="center"/>
          </w:tcPr>
          <w:p w14:paraId="003654F1" w14:textId="77777777" w:rsidR="001E2B62" w:rsidRPr="00CB4989" w:rsidRDefault="001E2B62" w:rsidP="00DB79DB">
            <w:pPr>
              <w:spacing w:line="460" w:lineRule="atLeast"/>
              <w:jc w:val="center"/>
              <w:rPr>
                <w:highlight w:val="yellow"/>
              </w:rPr>
            </w:pPr>
          </w:p>
        </w:tc>
        <w:tc>
          <w:tcPr>
            <w:tcW w:w="587" w:type="dxa"/>
            <w:vAlign w:val="center"/>
          </w:tcPr>
          <w:p w14:paraId="3F6555DA" w14:textId="77777777" w:rsidR="001E2B62" w:rsidRPr="00CB4989" w:rsidRDefault="001E2B62" w:rsidP="00DB79DB">
            <w:pPr>
              <w:spacing w:line="460" w:lineRule="atLeast"/>
              <w:jc w:val="center"/>
              <w:rPr>
                <w:highlight w:val="yellow"/>
              </w:rPr>
            </w:pPr>
          </w:p>
        </w:tc>
        <w:tc>
          <w:tcPr>
            <w:tcW w:w="1030" w:type="dxa"/>
            <w:vAlign w:val="center"/>
          </w:tcPr>
          <w:p w14:paraId="2D9B5DCC" w14:textId="77777777" w:rsidR="001E2B62" w:rsidRPr="00CB4989" w:rsidRDefault="001E2B62" w:rsidP="00DB79DB">
            <w:pPr>
              <w:spacing w:line="460" w:lineRule="atLeast"/>
              <w:jc w:val="center"/>
              <w:rPr>
                <w:highlight w:val="yellow"/>
              </w:rPr>
            </w:pPr>
          </w:p>
        </w:tc>
      </w:tr>
      <w:tr w:rsidR="00CB4989" w:rsidRPr="00CB4989" w14:paraId="639A951F" w14:textId="77777777" w:rsidTr="0068397F">
        <w:trPr>
          <w:cantSplit/>
          <w:trHeight w:val="930"/>
          <w:jc w:val="center"/>
        </w:trPr>
        <w:tc>
          <w:tcPr>
            <w:tcW w:w="568" w:type="dxa"/>
            <w:vMerge/>
            <w:vAlign w:val="center"/>
          </w:tcPr>
          <w:p w14:paraId="4EB5F7D2" w14:textId="77777777" w:rsidR="001E2B62" w:rsidRPr="00CB4989" w:rsidRDefault="001E2B62" w:rsidP="00C97477">
            <w:pPr>
              <w:spacing w:line="440" w:lineRule="atLeast"/>
              <w:ind w:right="-80" w:hanging="52"/>
              <w:jc w:val="center"/>
            </w:pPr>
          </w:p>
        </w:tc>
        <w:tc>
          <w:tcPr>
            <w:tcW w:w="1276" w:type="dxa"/>
            <w:vMerge/>
            <w:vAlign w:val="center"/>
          </w:tcPr>
          <w:p w14:paraId="35F11ED0" w14:textId="77777777" w:rsidR="001E2B62" w:rsidRPr="00CB4989" w:rsidRDefault="001E2B62" w:rsidP="00920936">
            <w:pPr>
              <w:spacing w:line="440" w:lineRule="atLeast"/>
              <w:ind w:right="-80" w:hanging="52"/>
              <w:jc w:val="center"/>
            </w:pPr>
          </w:p>
        </w:tc>
        <w:tc>
          <w:tcPr>
            <w:tcW w:w="5004" w:type="dxa"/>
            <w:gridSpan w:val="3"/>
            <w:vAlign w:val="center"/>
          </w:tcPr>
          <w:p w14:paraId="7E37DE23" w14:textId="72492DEC" w:rsidR="001E2B62" w:rsidRPr="00CB4989" w:rsidRDefault="001E2B62" w:rsidP="001E2B62">
            <w:pPr>
              <w:tabs>
                <w:tab w:val="num" w:pos="284"/>
              </w:tabs>
              <w:rPr>
                <w:rFonts w:hAnsi="宋体"/>
              </w:rPr>
            </w:pPr>
            <w:r w:rsidRPr="00CB4989">
              <w:rPr>
                <w:rFonts w:hAnsi="宋体"/>
              </w:rPr>
              <w:t>如果这些数值与</w:t>
            </w:r>
            <w:r w:rsidRPr="00CB4989">
              <w:t>ME</w:t>
            </w:r>
            <w:r w:rsidRPr="00CB4989">
              <w:rPr>
                <w:rFonts w:hAnsi="宋体"/>
              </w:rPr>
              <w:t>设备网电源接线端子装置的输入功率和电压不同，则应在网电源接线端子装置附近另外标记灯头的电压和功率。</w:t>
            </w:r>
          </w:p>
        </w:tc>
        <w:tc>
          <w:tcPr>
            <w:tcW w:w="587" w:type="dxa"/>
            <w:vAlign w:val="center"/>
          </w:tcPr>
          <w:p w14:paraId="4051D6FB" w14:textId="77777777" w:rsidR="001E2B62" w:rsidRPr="00CB4989" w:rsidRDefault="001E2B62" w:rsidP="00DB79DB">
            <w:pPr>
              <w:spacing w:line="460" w:lineRule="atLeast"/>
              <w:jc w:val="center"/>
              <w:rPr>
                <w:highlight w:val="yellow"/>
              </w:rPr>
            </w:pPr>
          </w:p>
        </w:tc>
        <w:tc>
          <w:tcPr>
            <w:tcW w:w="587" w:type="dxa"/>
            <w:vAlign w:val="center"/>
          </w:tcPr>
          <w:p w14:paraId="1EB1352D" w14:textId="77777777" w:rsidR="001E2B62" w:rsidRPr="00CB4989" w:rsidRDefault="001E2B62" w:rsidP="00DB79DB">
            <w:pPr>
              <w:spacing w:line="460" w:lineRule="atLeast"/>
              <w:jc w:val="center"/>
              <w:rPr>
                <w:highlight w:val="yellow"/>
              </w:rPr>
            </w:pPr>
          </w:p>
        </w:tc>
        <w:tc>
          <w:tcPr>
            <w:tcW w:w="587" w:type="dxa"/>
            <w:vAlign w:val="center"/>
          </w:tcPr>
          <w:p w14:paraId="0F51B899" w14:textId="77777777" w:rsidR="001E2B62" w:rsidRPr="00CB4989" w:rsidRDefault="001E2B62" w:rsidP="00DB79DB">
            <w:pPr>
              <w:spacing w:line="460" w:lineRule="atLeast"/>
              <w:jc w:val="center"/>
              <w:rPr>
                <w:highlight w:val="yellow"/>
              </w:rPr>
            </w:pPr>
          </w:p>
        </w:tc>
        <w:tc>
          <w:tcPr>
            <w:tcW w:w="1030" w:type="dxa"/>
            <w:vAlign w:val="center"/>
          </w:tcPr>
          <w:p w14:paraId="4D23705E" w14:textId="77777777" w:rsidR="001E2B62" w:rsidRPr="00CB4989" w:rsidRDefault="001E2B62" w:rsidP="00DB79DB">
            <w:pPr>
              <w:spacing w:line="460" w:lineRule="atLeast"/>
              <w:jc w:val="center"/>
              <w:rPr>
                <w:highlight w:val="yellow"/>
              </w:rPr>
            </w:pPr>
          </w:p>
        </w:tc>
      </w:tr>
      <w:tr w:rsidR="00CB4989" w:rsidRPr="00CB4989" w14:paraId="0595B347" w14:textId="77777777" w:rsidTr="0068397F">
        <w:trPr>
          <w:cantSplit/>
          <w:trHeight w:val="768"/>
          <w:jc w:val="center"/>
        </w:trPr>
        <w:tc>
          <w:tcPr>
            <w:tcW w:w="568" w:type="dxa"/>
            <w:vAlign w:val="center"/>
          </w:tcPr>
          <w:p w14:paraId="6B2C1A8E" w14:textId="1CE65580" w:rsidR="00035C95" w:rsidRPr="00CB4989" w:rsidRDefault="009710A2" w:rsidP="00C97477">
            <w:pPr>
              <w:spacing w:line="440" w:lineRule="atLeast"/>
              <w:ind w:right="-80" w:hanging="52"/>
              <w:jc w:val="center"/>
            </w:pPr>
            <w:r w:rsidRPr="00CB4989">
              <w:t>4</w:t>
            </w:r>
          </w:p>
        </w:tc>
        <w:tc>
          <w:tcPr>
            <w:tcW w:w="1276" w:type="dxa"/>
            <w:vAlign w:val="center"/>
          </w:tcPr>
          <w:p w14:paraId="4CC9B623" w14:textId="6B2C9E68" w:rsidR="00CD31D4" w:rsidRPr="00CB4989" w:rsidRDefault="00035C95" w:rsidP="00920936">
            <w:pPr>
              <w:spacing w:line="440" w:lineRule="atLeast"/>
              <w:ind w:right="-80" w:hanging="52"/>
              <w:jc w:val="center"/>
            </w:pPr>
            <w:r w:rsidRPr="00CB4989">
              <w:t>ME</w:t>
            </w:r>
            <w:r w:rsidRPr="00CB4989">
              <w:t>设备或</w:t>
            </w:r>
            <w:r w:rsidRPr="00CB4989">
              <w:t>ME</w:t>
            </w:r>
            <w:r w:rsidRPr="00CB4989">
              <w:t>设备部件的内部标记</w:t>
            </w:r>
          </w:p>
        </w:tc>
        <w:tc>
          <w:tcPr>
            <w:tcW w:w="5004" w:type="dxa"/>
            <w:gridSpan w:val="3"/>
            <w:vAlign w:val="center"/>
          </w:tcPr>
          <w:p w14:paraId="715D367A" w14:textId="77777777" w:rsidR="00035C95" w:rsidRPr="00CB4989" w:rsidRDefault="00035C95" w:rsidP="00DB79DB">
            <w:pPr>
              <w:tabs>
                <w:tab w:val="num" w:pos="284"/>
              </w:tabs>
            </w:pPr>
            <w:r w:rsidRPr="00CB4989">
              <w:t xml:space="preserve">201.7.3.101 </w:t>
            </w:r>
            <w:r w:rsidRPr="00CB4989">
              <w:rPr>
                <w:rFonts w:hAnsi="宋体"/>
              </w:rPr>
              <w:t>光源的标记</w:t>
            </w:r>
          </w:p>
          <w:p w14:paraId="1FFFD764" w14:textId="000944FC" w:rsidR="00035C95" w:rsidRPr="00CB4989" w:rsidRDefault="00035C95" w:rsidP="00DB79DB">
            <w:pPr>
              <w:tabs>
                <w:tab w:val="num" w:pos="284"/>
              </w:tabs>
              <w:rPr>
                <w:highlight w:val="yellow"/>
              </w:rPr>
            </w:pPr>
            <w:r w:rsidRPr="00CB4989">
              <w:rPr>
                <w:rFonts w:hAnsi="宋体"/>
              </w:rPr>
              <w:t>如果预期由用户更换光源，光源的标识和特征（功率</w:t>
            </w:r>
            <w:r w:rsidRPr="00CB4989">
              <w:rPr>
                <w:rFonts w:hAnsi="宋体" w:hint="eastAsia"/>
              </w:rPr>
              <w:t>、</w:t>
            </w:r>
            <w:r w:rsidRPr="00CB4989">
              <w:rPr>
                <w:rFonts w:hAnsi="宋体"/>
              </w:rPr>
              <w:t>电压）应在灯座附近、灯泡上或其包装上进行标注。</w:t>
            </w:r>
          </w:p>
        </w:tc>
        <w:tc>
          <w:tcPr>
            <w:tcW w:w="587" w:type="dxa"/>
            <w:vAlign w:val="center"/>
          </w:tcPr>
          <w:p w14:paraId="34F6CE8D" w14:textId="77777777" w:rsidR="00035C95" w:rsidRPr="00CB4989" w:rsidRDefault="00035C95" w:rsidP="00DB79DB">
            <w:pPr>
              <w:spacing w:line="460" w:lineRule="atLeast"/>
              <w:jc w:val="center"/>
              <w:rPr>
                <w:highlight w:val="yellow"/>
              </w:rPr>
            </w:pPr>
          </w:p>
        </w:tc>
        <w:tc>
          <w:tcPr>
            <w:tcW w:w="587" w:type="dxa"/>
            <w:vAlign w:val="center"/>
          </w:tcPr>
          <w:p w14:paraId="7B5ECC0A" w14:textId="77777777" w:rsidR="00035C95" w:rsidRPr="00CB4989" w:rsidRDefault="00035C95" w:rsidP="00DB79DB">
            <w:pPr>
              <w:spacing w:line="460" w:lineRule="atLeast"/>
              <w:jc w:val="center"/>
              <w:rPr>
                <w:highlight w:val="yellow"/>
              </w:rPr>
            </w:pPr>
          </w:p>
        </w:tc>
        <w:tc>
          <w:tcPr>
            <w:tcW w:w="587" w:type="dxa"/>
            <w:vAlign w:val="center"/>
          </w:tcPr>
          <w:p w14:paraId="7EC68D25" w14:textId="77777777" w:rsidR="00035C95" w:rsidRPr="00CB4989" w:rsidRDefault="00035C95" w:rsidP="00DB79DB">
            <w:pPr>
              <w:spacing w:line="460" w:lineRule="atLeast"/>
              <w:jc w:val="center"/>
              <w:rPr>
                <w:highlight w:val="yellow"/>
              </w:rPr>
            </w:pPr>
          </w:p>
        </w:tc>
        <w:tc>
          <w:tcPr>
            <w:tcW w:w="1030" w:type="dxa"/>
            <w:vAlign w:val="center"/>
          </w:tcPr>
          <w:p w14:paraId="2221CBD7" w14:textId="77777777" w:rsidR="00035C95" w:rsidRPr="00CB4989" w:rsidRDefault="00035C95" w:rsidP="00DB79DB">
            <w:pPr>
              <w:spacing w:line="460" w:lineRule="atLeast"/>
              <w:jc w:val="center"/>
              <w:rPr>
                <w:highlight w:val="yellow"/>
              </w:rPr>
            </w:pPr>
          </w:p>
        </w:tc>
      </w:tr>
      <w:tr w:rsidR="00CB4989" w:rsidRPr="00CB4989" w14:paraId="002DA5E5" w14:textId="77777777" w:rsidTr="0068397F">
        <w:trPr>
          <w:cantSplit/>
          <w:trHeight w:val="573"/>
          <w:jc w:val="center"/>
        </w:trPr>
        <w:tc>
          <w:tcPr>
            <w:tcW w:w="568" w:type="dxa"/>
            <w:vMerge w:val="restart"/>
            <w:vAlign w:val="center"/>
          </w:tcPr>
          <w:p w14:paraId="23B9DD12" w14:textId="4B6AC4D9" w:rsidR="00C97477" w:rsidRPr="00CB4989" w:rsidRDefault="009710A2" w:rsidP="00C97477">
            <w:pPr>
              <w:spacing w:line="440" w:lineRule="atLeast"/>
              <w:ind w:right="-80" w:hanging="52"/>
              <w:jc w:val="center"/>
            </w:pPr>
            <w:r w:rsidRPr="00CB4989">
              <w:t>5</w:t>
            </w:r>
          </w:p>
        </w:tc>
        <w:tc>
          <w:tcPr>
            <w:tcW w:w="1276" w:type="dxa"/>
            <w:vMerge w:val="restart"/>
            <w:vAlign w:val="center"/>
          </w:tcPr>
          <w:p w14:paraId="5B0B58CC" w14:textId="29D2A63F" w:rsidR="00CD31D4" w:rsidRPr="00CB4989" w:rsidRDefault="00C97477" w:rsidP="00920936">
            <w:pPr>
              <w:spacing w:line="440" w:lineRule="atLeast"/>
              <w:ind w:right="-80" w:hanging="52"/>
              <w:jc w:val="center"/>
            </w:pPr>
            <w:r w:rsidRPr="00CB4989">
              <w:t>使用说明书</w:t>
            </w:r>
          </w:p>
        </w:tc>
        <w:tc>
          <w:tcPr>
            <w:tcW w:w="5004" w:type="dxa"/>
            <w:gridSpan w:val="3"/>
            <w:vAlign w:val="center"/>
          </w:tcPr>
          <w:p w14:paraId="5D5A782D" w14:textId="77777777" w:rsidR="00C97477" w:rsidRPr="00CB4989" w:rsidRDefault="00C97477" w:rsidP="00DB79DB">
            <w:pPr>
              <w:tabs>
                <w:tab w:val="num" w:pos="284"/>
              </w:tabs>
            </w:pPr>
            <w:r w:rsidRPr="00CB4989">
              <w:t xml:space="preserve">201.7.9.2.1 </w:t>
            </w:r>
            <w:r w:rsidRPr="00CB4989">
              <w:rPr>
                <w:rFonts w:hAnsi="宋体"/>
              </w:rPr>
              <w:t>概述</w:t>
            </w:r>
          </w:p>
          <w:p w14:paraId="72C15007" w14:textId="77777777" w:rsidR="00C97477" w:rsidRPr="00CB4989" w:rsidRDefault="00C97477" w:rsidP="00DB79DB">
            <w:pPr>
              <w:tabs>
                <w:tab w:val="num" w:pos="284"/>
              </w:tabs>
            </w:pPr>
            <w:r w:rsidRPr="00CB4989">
              <w:rPr>
                <w:rFonts w:hAnsi="宋体"/>
              </w:rPr>
              <w:t>使用说明应包含下述内容：</w:t>
            </w:r>
          </w:p>
          <w:p w14:paraId="7D281C24" w14:textId="77777777" w:rsidR="00C97477" w:rsidRPr="00CB4989" w:rsidRDefault="00C97477" w:rsidP="00DB79DB">
            <w:pPr>
              <w:tabs>
                <w:tab w:val="num" w:pos="284"/>
              </w:tabs>
              <w:rPr>
                <w:highlight w:val="yellow"/>
              </w:rPr>
            </w:pPr>
            <w:r w:rsidRPr="00CB4989">
              <w:t>—ME</w:t>
            </w:r>
            <w:r w:rsidRPr="00CB4989">
              <w:rPr>
                <w:rFonts w:hAnsi="宋体"/>
              </w:rPr>
              <w:t>设备的清洗和消毒，包括适用的温度条件；</w:t>
            </w:r>
          </w:p>
        </w:tc>
        <w:tc>
          <w:tcPr>
            <w:tcW w:w="587" w:type="dxa"/>
            <w:vAlign w:val="center"/>
          </w:tcPr>
          <w:p w14:paraId="06CC9E2C" w14:textId="77777777" w:rsidR="00C97477" w:rsidRPr="00CB4989" w:rsidRDefault="00C97477" w:rsidP="00DB79DB">
            <w:pPr>
              <w:spacing w:line="460" w:lineRule="atLeast"/>
              <w:jc w:val="center"/>
              <w:rPr>
                <w:highlight w:val="yellow"/>
              </w:rPr>
            </w:pPr>
          </w:p>
        </w:tc>
        <w:tc>
          <w:tcPr>
            <w:tcW w:w="587" w:type="dxa"/>
            <w:vAlign w:val="center"/>
          </w:tcPr>
          <w:p w14:paraId="72DCB2A8" w14:textId="77777777" w:rsidR="00C97477" w:rsidRPr="00CB4989" w:rsidRDefault="00C97477" w:rsidP="00DB79DB">
            <w:pPr>
              <w:spacing w:line="460" w:lineRule="atLeast"/>
              <w:jc w:val="center"/>
              <w:rPr>
                <w:highlight w:val="yellow"/>
              </w:rPr>
            </w:pPr>
          </w:p>
        </w:tc>
        <w:tc>
          <w:tcPr>
            <w:tcW w:w="587" w:type="dxa"/>
            <w:vAlign w:val="center"/>
          </w:tcPr>
          <w:p w14:paraId="17BECB79" w14:textId="77777777" w:rsidR="00C97477" w:rsidRPr="00CB4989" w:rsidRDefault="00C97477" w:rsidP="00DB79DB">
            <w:pPr>
              <w:spacing w:line="460" w:lineRule="atLeast"/>
              <w:jc w:val="center"/>
              <w:rPr>
                <w:highlight w:val="yellow"/>
              </w:rPr>
            </w:pPr>
          </w:p>
        </w:tc>
        <w:tc>
          <w:tcPr>
            <w:tcW w:w="1030" w:type="dxa"/>
            <w:vAlign w:val="center"/>
          </w:tcPr>
          <w:p w14:paraId="0D909EED" w14:textId="77777777" w:rsidR="00C97477" w:rsidRPr="00CB4989" w:rsidRDefault="00C97477" w:rsidP="00DB79DB">
            <w:pPr>
              <w:spacing w:line="460" w:lineRule="atLeast"/>
              <w:jc w:val="center"/>
              <w:rPr>
                <w:highlight w:val="yellow"/>
              </w:rPr>
            </w:pPr>
          </w:p>
        </w:tc>
      </w:tr>
      <w:tr w:rsidR="00CB4989" w:rsidRPr="00CB4989" w14:paraId="4A3BF8C7" w14:textId="77777777" w:rsidTr="00035C95">
        <w:trPr>
          <w:cantSplit/>
          <w:trHeight w:val="214"/>
          <w:jc w:val="center"/>
        </w:trPr>
        <w:tc>
          <w:tcPr>
            <w:tcW w:w="568" w:type="dxa"/>
            <w:vMerge/>
          </w:tcPr>
          <w:p w14:paraId="64E8EFB2" w14:textId="77777777" w:rsidR="00C97477" w:rsidRPr="00CB4989" w:rsidRDefault="00C97477" w:rsidP="00DB79DB">
            <w:pPr>
              <w:spacing w:line="440" w:lineRule="atLeast"/>
              <w:ind w:right="-80" w:hanging="52"/>
              <w:jc w:val="center"/>
              <w:rPr>
                <w:highlight w:val="yellow"/>
              </w:rPr>
            </w:pPr>
          </w:p>
        </w:tc>
        <w:tc>
          <w:tcPr>
            <w:tcW w:w="1276" w:type="dxa"/>
            <w:vMerge/>
          </w:tcPr>
          <w:p w14:paraId="7241F3B7" w14:textId="2C62C9EA" w:rsidR="00C97477" w:rsidRPr="00CB4989" w:rsidRDefault="00C97477" w:rsidP="00DB79DB">
            <w:pPr>
              <w:spacing w:line="440" w:lineRule="atLeast"/>
              <w:ind w:right="-80" w:hanging="52"/>
              <w:jc w:val="center"/>
              <w:rPr>
                <w:highlight w:val="yellow"/>
              </w:rPr>
            </w:pPr>
          </w:p>
        </w:tc>
        <w:tc>
          <w:tcPr>
            <w:tcW w:w="5004" w:type="dxa"/>
            <w:gridSpan w:val="3"/>
            <w:vAlign w:val="center"/>
          </w:tcPr>
          <w:p w14:paraId="672FB628" w14:textId="77777777" w:rsidR="00C97477" w:rsidRPr="00CB4989" w:rsidRDefault="00C97477" w:rsidP="00DB79DB">
            <w:pPr>
              <w:pStyle w:val="ac"/>
              <w:snapToGrid/>
              <w:rPr>
                <w:rFonts w:ascii="Times New Roman" w:hAnsi="Times New Roman" w:cs="Times New Roman"/>
                <w:highlight w:val="yellow"/>
              </w:rPr>
            </w:pPr>
            <w:r w:rsidRPr="00CB4989">
              <w:rPr>
                <w:rFonts w:ascii="Times New Roman" w:hAnsi="Times New Roman" w:cs="Times New Roman"/>
              </w:rPr>
              <w:t>—</w:t>
            </w:r>
            <w:r w:rsidRPr="00CB4989">
              <w:rPr>
                <w:rFonts w:ascii="Times New Roman" w:hAnsi="Times New Roman" w:cs="Times New Roman"/>
              </w:rPr>
              <w:t>中心照度</w:t>
            </w:r>
            <w:proofErr w:type="spellStart"/>
            <w:r w:rsidRPr="00CB4989">
              <w:rPr>
                <w:rFonts w:ascii="Times New Roman" w:hAnsi="Times New Roman" w:cs="Times New Roman"/>
              </w:rPr>
              <w:t>Ec</w:t>
            </w:r>
            <w:proofErr w:type="spellEnd"/>
            <w:r w:rsidRPr="00CB4989">
              <w:rPr>
                <w:rFonts w:ascii="Times New Roman" w:hAnsi="Times New Roman" w:cs="Times New Roman"/>
              </w:rPr>
              <w:t>及相应的测量距离和对应的相关色温；</w:t>
            </w:r>
          </w:p>
        </w:tc>
        <w:tc>
          <w:tcPr>
            <w:tcW w:w="587" w:type="dxa"/>
            <w:vAlign w:val="center"/>
          </w:tcPr>
          <w:p w14:paraId="2C6BFC5E" w14:textId="77777777" w:rsidR="00C97477" w:rsidRPr="00CB4989" w:rsidRDefault="00C97477" w:rsidP="00DB79DB">
            <w:pPr>
              <w:spacing w:line="460" w:lineRule="atLeast"/>
              <w:jc w:val="center"/>
              <w:rPr>
                <w:highlight w:val="yellow"/>
              </w:rPr>
            </w:pPr>
          </w:p>
        </w:tc>
        <w:tc>
          <w:tcPr>
            <w:tcW w:w="587" w:type="dxa"/>
            <w:vAlign w:val="center"/>
          </w:tcPr>
          <w:p w14:paraId="45BD61D6" w14:textId="77777777" w:rsidR="00C97477" w:rsidRPr="00CB4989" w:rsidRDefault="00C97477" w:rsidP="00DB79DB">
            <w:pPr>
              <w:spacing w:line="460" w:lineRule="atLeast"/>
              <w:jc w:val="center"/>
              <w:rPr>
                <w:highlight w:val="yellow"/>
              </w:rPr>
            </w:pPr>
          </w:p>
        </w:tc>
        <w:tc>
          <w:tcPr>
            <w:tcW w:w="587" w:type="dxa"/>
            <w:vAlign w:val="center"/>
          </w:tcPr>
          <w:p w14:paraId="0D5F37B8" w14:textId="77777777" w:rsidR="00C97477" w:rsidRPr="00CB4989" w:rsidRDefault="00C97477" w:rsidP="00DB79DB">
            <w:pPr>
              <w:spacing w:line="460" w:lineRule="atLeast"/>
              <w:jc w:val="center"/>
              <w:rPr>
                <w:highlight w:val="yellow"/>
              </w:rPr>
            </w:pPr>
          </w:p>
        </w:tc>
        <w:tc>
          <w:tcPr>
            <w:tcW w:w="1030" w:type="dxa"/>
            <w:vAlign w:val="center"/>
          </w:tcPr>
          <w:p w14:paraId="18E953AE" w14:textId="77777777" w:rsidR="00C97477" w:rsidRPr="00CB4989" w:rsidRDefault="00C97477" w:rsidP="00DB79DB">
            <w:pPr>
              <w:spacing w:line="460" w:lineRule="atLeast"/>
              <w:jc w:val="center"/>
              <w:rPr>
                <w:highlight w:val="yellow"/>
              </w:rPr>
            </w:pPr>
          </w:p>
        </w:tc>
      </w:tr>
      <w:tr w:rsidR="00CB4989" w:rsidRPr="00CB4989" w14:paraId="62E4CCD4" w14:textId="77777777" w:rsidTr="00035C95">
        <w:trPr>
          <w:cantSplit/>
          <w:trHeight w:val="246"/>
          <w:jc w:val="center"/>
        </w:trPr>
        <w:tc>
          <w:tcPr>
            <w:tcW w:w="568" w:type="dxa"/>
            <w:vMerge/>
          </w:tcPr>
          <w:p w14:paraId="5D263F78" w14:textId="77777777" w:rsidR="00C97477" w:rsidRPr="00CB4989" w:rsidRDefault="00C97477" w:rsidP="00DB79DB">
            <w:pPr>
              <w:spacing w:line="440" w:lineRule="atLeast"/>
              <w:ind w:right="-80" w:hanging="52"/>
              <w:jc w:val="center"/>
              <w:rPr>
                <w:highlight w:val="yellow"/>
              </w:rPr>
            </w:pPr>
          </w:p>
        </w:tc>
        <w:tc>
          <w:tcPr>
            <w:tcW w:w="1276" w:type="dxa"/>
            <w:vMerge/>
          </w:tcPr>
          <w:p w14:paraId="79C3B777" w14:textId="574069C3" w:rsidR="00C97477" w:rsidRPr="00CB4989" w:rsidRDefault="00C97477" w:rsidP="00DB79DB">
            <w:pPr>
              <w:spacing w:line="440" w:lineRule="atLeast"/>
              <w:ind w:right="-80" w:hanging="52"/>
              <w:jc w:val="center"/>
              <w:rPr>
                <w:highlight w:val="yellow"/>
              </w:rPr>
            </w:pPr>
          </w:p>
        </w:tc>
        <w:tc>
          <w:tcPr>
            <w:tcW w:w="5004" w:type="dxa"/>
            <w:gridSpan w:val="3"/>
            <w:vAlign w:val="center"/>
          </w:tcPr>
          <w:p w14:paraId="646253E1" w14:textId="77777777" w:rsidR="00C97477" w:rsidRPr="00CB4989" w:rsidRDefault="00C97477" w:rsidP="00DB79DB">
            <w:pPr>
              <w:pStyle w:val="ac"/>
              <w:snapToGrid/>
              <w:rPr>
                <w:rFonts w:ascii="Times New Roman" w:hAnsi="Times New Roman" w:cs="Times New Roman"/>
                <w:kern w:val="2"/>
                <w:highlight w:val="yellow"/>
              </w:rPr>
            </w:pPr>
            <w:r w:rsidRPr="00CB4989">
              <w:rPr>
                <w:rFonts w:ascii="Times New Roman" w:hAnsi="Times New Roman" w:cs="Times New Roman"/>
                <w:kern w:val="2"/>
              </w:rPr>
              <w:t>—</w:t>
            </w:r>
            <w:r w:rsidRPr="00CB4989">
              <w:rPr>
                <w:rFonts w:ascii="Times New Roman" w:hAnsi="Times New Roman" w:cs="Times New Roman"/>
                <w:kern w:val="2"/>
              </w:rPr>
              <w:t>光斑直径；</w:t>
            </w:r>
          </w:p>
        </w:tc>
        <w:tc>
          <w:tcPr>
            <w:tcW w:w="587" w:type="dxa"/>
            <w:vAlign w:val="center"/>
          </w:tcPr>
          <w:p w14:paraId="2B38BE20" w14:textId="77777777" w:rsidR="00C97477" w:rsidRPr="00CB4989" w:rsidRDefault="00C97477" w:rsidP="00DB79DB">
            <w:pPr>
              <w:spacing w:line="460" w:lineRule="atLeast"/>
              <w:jc w:val="center"/>
              <w:rPr>
                <w:highlight w:val="yellow"/>
              </w:rPr>
            </w:pPr>
          </w:p>
        </w:tc>
        <w:tc>
          <w:tcPr>
            <w:tcW w:w="587" w:type="dxa"/>
            <w:vAlign w:val="center"/>
          </w:tcPr>
          <w:p w14:paraId="3AE28DDE" w14:textId="77777777" w:rsidR="00C97477" w:rsidRPr="00CB4989" w:rsidRDefault="00C97477" w:rsidP="00DB79DB">
            <w:pPr>
              <w:spacing w:line="460" w:lineRule="atLeast"/>
              <w:jc w:val="center"/>
              <w:rPr>
                <w:highlight w:val="yellow"/>
              </w:rPr>
            </w:pPr>
          </w:p>
        </w:tc>
        <w:tc>
          <w:tcPr>
            <w:tcW w:w="587" w:type="dxa"/>
            <w:vAlign w:val="center"/>
          </w:tcPr>
          <w:p w14:paraId="206958FD" w14:textId="77777777" w:rsidR="00C97477" w:rsidRPr="00CB4989" w:rsidRDefault="00C97477" w:rsidP="00DB79DB">
            <w:pPr>
              <w:spacing w:line="460" w:lineRule="atLeast"/>
              <w:jc w:val="center"/>
              <w:rPr>
                <w:highlight w:val="yellow"/>
              </w:rPr>
            </w:pPr>
          </w:p>
        </w:tc>
        <w:tc>
          <w:tcPr>
            <w:tcW w:w="1030" w:type="dxa"/>
            <w:vAlign w:val="center"/>
          </w:tcPr>
          <w:p w14:paraId="0487A580" w14:textId="77777777" w:rsidR="00C97477" w:rsidRPr="00CB4989" w:rsidRDefault="00C97477" w:rsidP="00DB79DB">
            <w:pPr>
              <w:spacing w:line="460" w:lineRule="atLeast"/>
              <w:jc w:val="center"/>
              <w:rPr>
                <w:highlight w:val="yellow"/>
              </w:rPr>
            </w:pPr>
          </w:p>
        </w:tc>
      </w:tr>
      <w:tr w:rsidR="00CB4989" w:rsidRPr="00CB4989" w14:paraId="166C1597" w14:textId="77777777" w:rsidTr="00035C95">
        <w:trPr>
          <w:cantSplit/>
          <w:trHeight w:val="239"/>
          <w:jc w:val="center"/>
        </w:trPr>
        <w:tc>
          <w:tcPr>
            <w:tcW w:w="568" w:type="dxa"/>
            <w:vMerge/>
          </w:tcPr>
          <w:p w14:paraId="6D5EBF1E" w14:textId="77777777" w:rsidR="00C97477" w:rsidRPr="00CB4989" w:rsidRDefault="00C97477" w:rsidP="00DB79DB">
            <w:pPr>
              <w:spacing w:line="440" w:lineRule="atLeast"/>
              <w:ind w:right="-80" w:hanging="52"/>
              <w:jc w:val="center"/>
              <w:rPr>
                <w:highlight w:val="yellow"/>
              </w:rPr>
            </w:pPr>
          </w:p>
        </w:tc>
        <w:tc>
          <w:tcPr>
            <w:tcW w:w="1276" w:type="dxa"/>
            <w:vMerge/>
          </w:tcPr>
          <w:p w14:paraId="7E92DD18" w14:textId="1F5DD26F" w:rsidR="00C97477" w:rsidRPr="00CB4989" w:rsidRDefault="00C97477" w:rsidP="00DB79DB">
            <w:pPr>
              <w:spacing w:line="440" w:lineRule="atLeast"/>
              <w:ind w:right="-80" w:hanging="52"/>
              <w:jc w:val="center"/>
              <w:rPr>
                <w:highlight w:val="yellow"/>
              </w:rPr>
            </w:pPr>
          </w:p>
        </w:tc>
        <w:tc>
          <w:tcPr>
            <w:tcW w:w="5004" w:type="dxa"/>
            <w:gridSpan w:val="3"/>
            <w:vAlign w:val="center"/>
          </w:tcPr>
          <w:p w14:paraId="6338DA20" w14:textId="77777777" w:rsidR="00C97477" w:rsidRPr="00CB4989" w:rsidRDefault="00C97477" w:rsidP="00DB79DB">
            <w:pPr>
              <w:rPr>
                <w:highlight w:val="yellow"/>
              </w:rPr>
            </w:pPr>
            <w:r w:rsidRPr="00CB4989">
              <w:t>—</w:t>
            </w:r>
            <w:r w:rsidRPr="00CB4989">
              <w:t>光柱深度（见</w:t>
            </w:r>
            <w:r w:rsidRPr="00CB4989">
              <w:t xml:space="preserve">201.12.1.102.1.3. </w:t>
            </w:r>
            <w:proofErr w:type="spellStart"/>
            <w:r w:rsidRPr="00CB4989">
              <w:t>i</w:t>
            </w:r>
            <w:proofErr w:type="spellEnd"/>
            <w:r w:rsidRPr="00CB4989">
              <w:t>)</w:t>
            </w:r>
            <w:r w:rsidRPr="00CB4989">
              <w:t>，诊断用照明灯不适用）；</w:t>
            </w:r>
          </w:p>
        </w:tc>
        <w:tc>
          <w:tcPr>
            <w:tcW w:w="587" w:type="dxa"/>
            <w:vAlign w:val="center"/>
          </w:tcPr>
          <w:p w14:paraId="1714F9EF" w14:textId="77777777" w:rsidR="00C97477" w:rsidRPr="00CB4989" w:rsidRDefault="00C97477" w:rsidP="00DB79DB">
            <w:pPr>
              <w:spacing w:line="460" w:lineRule="atLeast"/>
              <w:jc w:val="center"/>
              <w:rPr>
                <w:highlight w:val="yellow"/>
              </w:rPr>
            </w:pPr>
          </w:p>
        </w:tc>
        <w:tc>
          <w:tcPr>
            <w:tcW w:w="587" w:type="dxa"/>
            <w:vAlign w:val="center"/>
          </w:tcPr>
          <w:p w14:paraId="1AC5066A" w14:textId="77777777" w:rsidR="00C97477" w:rsidRPr="00CB4989" w:rsidRDefault="00C97477" w:rsidP="00DB79DB">
            <w:pPr>
              <w:spacing w:line="460" w:lineRule="atLeast"/>
              <w:jc w:val="center"/>
              <w:rPr>
                <w:highlight w:val="yellow"/>
              </w:rPr>
            </w:pPr>
          </w:p>
        </w:tc>
        <w:tc>
          <w:tcPr>
            <w:tcW w:w="587" w:type="dxa"/>
            <w:vAlign w:val="center"/>
          </w:tcPr>
          <w:p w14:paraId="1393DA04" w14:textId="77777777" w:rsidR="00C97477" w:rsidRPr="00CB4989" w:rsidRDefault="00C97477" w:rsidP="00DB79DB">
            <w:pPr>
              <w:spacing w:line="460" w:lineRule="atLeast"/>
              <w:jc w:val="center"/>
              <w:rPr>
                <w:highlight w:val="yellow"/>
              </w:rPr>
            </w:pPr>
          </w:p>
        </w:tc>
        <w:tc>
          <w:tcPr>
            <w:tcW w:w="1030" w:type="dxa"/>
            <w:vAlign w:val="center"/>
          </w:tcPr>
          <w:p w14:paraId="2A1F8633" w14:textId="77777777" w:rsidR="00C97477" w:rsidRPr="00CB4989" w:rsidRDefault="00C97477" w:rsidP="00DB79DB">
            <w:pPr>
              <w:spacing w:line="460" w:lineRule="atLeast"/>
              <w:jc w:val="center"/>
              <w:rPr>
                <w:highlight w:val="yellow"/>
              </w:rPr>
            </w:pPr>
          </w:p>
        </w:tc>
      </w:tr>
      <w:tr w:rsidR="00CB4989" w:rsidRPr="00CB4989" w14:paraId="2CE37A7F" w14:textId="77777777" w:rsidTr="00035C95">
        <w:trPr>
          <w:cantSplit/>
          <w:trHeight w:val="245"/>
          <w:jc w:val="center"/>
        </w:trPr>
        <w:tc>
          <w:tcPr>
            <w:tcW w:w="568" w:type="dxa"/>
            <w:vMerge/>
          </w:tcPr>
          <w:p w14:paraId="5B064420" w14:textId="77777777" w:rsidR="00C97477" w:rsidRPr="00CB4989" w:rsidRDefault="00C97477" w:rsidP="00DB79DB">
            <w:pPr>
              <w:spacing w:line="440" w:lineRule="atLeast"/>
              <w:ind w:right="-80" w:hanging="52"/>
              <w:jc w:val="center"/>
              <w:rPr>
                <w:highlight w:val="yellow"/>
              </w:rPr>
            </w:pPr>
          </w:p>
        </w:tc>
        <w:tc>
          <w:tcPr>
            <w:tcW w:w="1276" w:type="dxa"/>
            <w:vMerge/>
          </w:tcPr>
          <w:p w14:paraId="4B850B23" w14:textId="66D6D716" w:rsidR="00C97477" w:rsidRPr="00CB4989" w:rsidRDefault="00C97477" w:rsidP="00DB79DB">
            <w:pPr>
              <w:spacing w:line="440" w:lineRule="atLeast"/>
              <w:ind w:right="-80" w:hanging="52"/>
              <w:jc w:val="center"/>
              <w:rPr>
                <w:highlight w:val="yellow"/>
              </w:rPr>
            </w:pPr>
          </w:p>
        </w:tc>
        <w:tc>
          <w:tcPr>
            <w:tcW w:w="5004" w:type="dxa"/>
            <w:gridSpan w:val="3"/>
            <w:vAlign w:val="center"/>
          </w:tcPr>
          <w:p w14:paraId="4A0909EB" w14:textId="77777777" w:rsidR="00C97477" w:rsidRPr="00CB4989" w:rsidRDefault="00C97477" w:rsidP="00DB79DB">
            <w:pPr>
              <w:rPr>
                <w:highlight w:val="yellow"/>
              </w:rPr>
            </w:pPr>
            <w:r w:rsidRPr="00CB4989">
              <w:t>—</w:t>
            </w:r>
            <w:r w:rsidRPr="00CB4989">
              <w:t>无影效果（见</w:t>
            </w:r>
            <w:r w:rsidRPr="00CB4989">
              <w:t>201.12.1.102.1.3. d)</w:t>
            </w:r>
            <w:r w:rsidRPr="00CB4989">
              <w:t>～</w:t>
            </w:r>
            <w:r w:rsidRPr="00CB4989">
              <w:t>h)</w:t>
            </w:r>
            <w:r w:rsidRPr="00CB4989">
              <w:t>，诊断用照明灯不适用）；</w:t>
            </w:r>
          </w:p>
        </w:tc>
        <w:tc>
          <w:tcPr>
            <w:tcW w:w="587" w:type="dxa"/>
            <w:vAlign w:val="center"/>
          </w:tcPr>
          <w:p w14:paraId="57CE4BCB" w14:textId="77777777" w:rsidR="00C97477" w:rsidRPr="00CB4989" w:rsidRDefault="00C97477" w:rsidP="00DB79DB">
            <w:pPr>
              <w:spacing w:line="460" w:lineRule="atLeast"/>
              <w:jc w:val="center"/>
              <w:rPr>
                <w:highlight w:val="yellow"/>
              </w:rPr>
            </w:pPr>
          </w:p>
        </w:tc>
        <w:tc>
          <w:tcPr>
            <w:tcW w:w="587" w:type="dxa"/>
            <w:vAlign w:val="center"/>
          </w:tcPr>
          <w:p w14:paraId="203E9945" w14:textId="77777777" w:rsidR="00C97477" w:rsidRPr="00CB4989" w:rsidRDefault="00C97477" w:rsidP="00DB79DB">
            <w:pPr>
              <w:spacing w:line="460" w:lineRule="atLeast"/>
              <w:jc w:val="center"/>
              <w:rPr>
                <w:highlight w:val="yellow"/>
              </w:rPr>
            </w:pPr>
          </w:p>
        </w:tc>
        <w:tc>
          <w:tcPr>
            <w:tcW w:w="587" w:type="dxa"/>
            <w:vAlign w:val="center"/>
          </w:tcPr>
          <w:p w14:paraId="1C8A9C79" w14:textId="77777777" w:rsidR="00C97477" w:rsidRPr="00CB4989" w:rsidRDefault="00C97477" w:rsidP="00DB79DB">
            <w:pPr>
              <w:spacing w:line="460" w:lineRule="atLeast"/>
              <w:jc w:val="center"/>
              <w:rPr>
                <w:highlight w:val="yellow"/>
              </w:rPr>
            </w:pPr>
          </w:p>
        </w:tc>
        <w:tc>
          <w:tcPr>
            <w:tcW w:w="1030" w:type="dxa"/>
            <w:vAlign w:val="center"/>
          </w:tcPr>
          <w:p w14:paraId="0CA18E79" w14:textId="77777777" w:rsidR="00C97477" w:rsidRPr="00CB4989" w:rsidRDefault="00C97477" w:rsidP="00DB79DB">
            <w:pPr>
              <w:spacing w:line="460" w:lineRule="atLeast"/>
              <w:jc w:val="center"/>
              <w:rPr>
                <w:highlight w:val="yellow"/>
              </w:rPr>
            </w:pPr>
          </w:p>
        </w:tc>
      </w:tr>
      <w:tr w:rsidR="00CB4989" w:rsidRPr="00CB4989" w14:paraId="248E0435" w14:textId="77777777" w:rsidTr="00035C95">
        <w:trPr>
          <w:cantSplit/>
          <w:trHeight w:val="81"/>
          <w:jc w:val="center"/>
        </w:trPr>
        <w:tc>
          <w:tcPr>
            <w:tcW w:w="568" w:type="dxa"/>
            <w:vMerge/>
          </w:tcPr>
          <w:p w14:paraId="679FE84D" w14:textId="77777777" w:rsidR="00C97477" w:rsidRPr="00CB4989" w:rsidRDefault="00C97477" w:rsidP="00DB79DB">
            <w:pPr>
              <w:spacing w:line="440" w:lineRule="atLeast"/>
              <w:ind w:right="-80" w:hanging="52"/>
              <w:jc w:val="center"/>
              <w:rPr>
                <w:highlight w:val="yellow"/>
              </w:rPr>
            </w:pPr>
          </w:p>
        </w:tc>
        <w:tc>
          <w:tcPr>
            <w:tcW w:w="1276" w:type="dxa"/>
            <w:vMerge/>
          </w:tcPr>
          <w:p w14:paraId="2DDF1901" w14:textId="1A70775D" w:rsidR="00C97477" w:rsidRPr="00CB4989" w:rsidRDefault="00C97477" w:rsidP="00DB79DB">
            <w:pPr>
              <w:spacing w:line="440" w:lineRule="atLeast"/>
              <w:ind w:right="-80" w:hanging="52"/>
              <w:jc w:val="center"/>
              <w:rPr>
                <w:highlight w:val="yellow"/>
              </w:rPr>
            </w:pPr>
          </w:p>
        </w:tc>
        <w:tc>
          <w:tcPr>
            <w:tcW w:w="5004" w:type="dxa"/>
            <w:gridSpan w:val="3"/>
            <w:vAlign w:val="center"/>
          </w:tcPr>
          <w:p w14:paraId="62CEFE0C" w14:textId="77777777" w:rsidR="00C97477" w:rsidRPr="00CB4989" w:rsidRDefault="00C97477" w:rsidP="00DB79DB">
            <w:pPr>
              <w:rPr>
                <w:highlight w:val="yellow"/>
              </w:rPr>
            </w:pPr>
            <w:r w:rsidRPr="00CB4989">
              <w:t>—</w:t>
            </w:r>
            <w:r w:rsidRPr="00CB4989">
              <w:t>相关色温及相应的一般显色指数</w:t>
            </w:r>
            <w:r w:rsidRPr="00CB4989">
              <w:t>Ra</w:t>
            </w:r>
            <w:r w:rsidRPr="00CB4989">
              <w:t>和相应的特殊显色指数</w:t>
            </w:r>
            <w:r w:rsidRPr="00CB4989">
              <w:t>R</w:t>
            </w:r>
            <w:r w:rsidRPr="00CB4989">
              <w:rPr>
                <w:vertAlign w:val="subscript"/>
              </w:rPr>
              <w:t>9</w:t>
            </w:r>
            <w:r w:rsidRPr="00CB4989">
              <w:t>；</w:t>
            </w:r>
          </w:p>
        </w:tc>
        <w:tc>
          <w:tcPr>
            <w:tcW w:w="587" w:type="dxa"/>
            <w:vAlign w:val="center"/>
          </w:tcPr>
          <w:p w14:paraId="39F50586" w14:textId="77777777" w:rsidR="00C97477" w:rsidRPr="00CB4989" w:rsidRDefault="00C97477" w:rsidP="00DB79DB">
            <w:pPr>
              <w:spacing w:line="460" w:lineRule="atLeast"/>
              <w:jc w:val="center"/>
              <w:rPr>
                <w:highlight w:val="yellow"/>
              </w:rPr>
            </w:pPr>
          </w:p>
        </w:tc>
        <w:tc>
          <w:tcPr>
            <w:tcW w:w="587" w:type="dxa"/>
            <w:vAlign w:val="center"/>
          </w:tcPr>
          <w:p w14:paraId="07E1C67E" w14:textId="77777777" w:rsidR="00C97477" w:rsidRPr="00CB4989" w:rsidRDefault="00C97477" w:rsidP="00DB79DB">
            <w:pPr>
              <w:spacing w:line="460" w:lineRule="atLeast"/>
              <w:jc w:val="center"/>
              <w:rPr>
                <w:highlight w:val="yellow"/>
              </w:rPr>
            </w:pPr>
          </w:p>
        </w:tc>
        <w:tc>
          <w:tcPr>
            <w:tcW w:w="587" w:type="dxa"/>
            <w:vAlign w:val="center"/>
          </w:tcPr>
          <w:p w14:paraId="7B8876F5" w14:textId="77777777" w:rsidR="00C97477" w:rsidRPr="00CB4989" w:rsidRDefault="00C97477" w:rsidP="00DB79DB">
            <w:pPr>
              <w:spacing w:line="460" w:lineRule="atLeast"/>
              <w:jc w:val="center"/>
              <w:rPr>
                <w:highlight w:val="yellow"/>
              </w:rPr>
            </w:pPr>
          </w:p>
        </w:tc>
        <w:tc>
          <w:tcPr>
            <w:tcW w:w="1030" w:type="dxa"/>
            <w:vAlign w:val="center"/>
          </w:tcPr>
          <w:p w14:paraId="3D489522" w14:textId="77777777" w:rsidR="00C97477" w:rsidRPr="00CB4989" w:rsidRDefault="00C97477" w:rsidP="00DB79DB">
            <w:pPr>
              <w:spacing w:line="460" w:lineRule="atLeast"/>
              <w:jc w:val="center"/>
              <w:rPr>
                <w:highlight w:val="yellow"/>
              </w:rPr>
            </w:pPr>
          </w:p>
        </w:tc>
      </w:tr>
      <w:tr w:rsidR="00CB4989" w:rsidRPr="00CB4989" w14:paraId="05659E2D" w14:textId="77777777" w:rsidTr="00035C95">
        <w:trPr>
          <w:cantSplit/>
          <w:trHeight w:val="243"/>
          <w:jc w:val="center"/>
        </w:trPr>
        <w:tc>
          <w:tcPr>
            <w:tcW w:w="568" w:type="dxa"/>
            <w:vMerge/>
          </w:tcPr>
          <w:p w14:paraId="1549F3D5" w14:textId="77777777" w:rsidR="00C97477" w:rsidRPr="00CB4989" w:rsidRDefault="00C97477" w:rsidP="00DB79DB">
            <w:pPr>
              <w:spacing w:line="440" w:lineRule="atLeast"/>
              <w:ind w:right="-80" w:hanging="52"/>
              <w:jc w:val="center"/>
              <w:rPr>
                <w:highlight w:val="yellow"/>
              </w:rPr>
            </w:pPr>
          </w:p>
        </w:tc>
        <w:tc>
          <w:tcPr>
            <w:tcW w:w="1276" w:type="dxa"/>
            <w:vMerge/>
          </w:tcPr>
          <w:p w14:paraId="77442A56" w14:textId="7C9FB0AE" w:rsidR="00C97477" w:rsidRPr="00CB4989" w:rsidRDefault="00C97477" w:rsidP="00DB79DB">
            <w:pPr>
              <w:spacing w:line="440" w:lineRule="atLeast"/>
              <w:ind w:right="-80" w:hanging="52"/>
              <w:jc w:val="center"/>
              <w:rPr>
                <w:highlight w:val="yellow"/>
              </w:rPr>
            </w:pPr>
          </w:p>
        </w:tc>
        <w:tc>
          <w:tcPr>
            <w:tcW w:w="5004" w:type="dxa"/>
            <w:gridSpan w:val="3"/>
            <w:vAlign w:val="center"/>
          </w:tcPr>
          <w:p w14:paraId="0D191138" w14:textId="0E19DE54" w:rsidR="00C97477" w:rsidRPr="00CB4989" w:rsidRDefault="00C97477" w:rsidP="00DB79DB">
            <w:pPr>
              <w:rPr>
                <w:highlight w:val="yellow"/>
              </w:rPr>
            </w:pPr>
            <w:r w:rsidRPr="00CB4989">
              <w:t>—</w:t>
            </w:r>
            <w:r w:rsidRPr="00CB4989">
              <w:t>总辐照度；</w:t>
            </w:r>
          </w:p>
        </w:tc>
        <w:tc>
          <w:tcPr>
            <w:tcW w:w="587" w:type="dxa"/>
            <w:vAlign w:val="center"/>
          </w:tcPr>
          <w:p w14:paraId="15B63B15" w14:textId="77777777" w:rsidR="00C97477" w:rsidRPr="00CB4989" w:rsidRDefault="00C97477" w:rsidP="00DB79DB">
            <w:pPr>
              <w:spacing w:line="460" w:lineRule="atLeast"/>
              <w:jc w:val="center"/>
              <w:rPr>
                <w:highlight w:val="yellow"/>
              </w:rPr>
            </w:pPr>
          </w:p>
        </w:tc>
        <w:tc>
          <w:tcPr>
            <w:tcW w:w="587" w:type="dxa"/>
            <w:vAlign w:val="center"/>
          </w:tcPr>
          <w:p w14:paraId="0B054EC7" w14:textId="77777777" w:rsidR="00C97477" w:rsidRPr="00CB4989" w:rsidRDefault="00C97477" w:rsidP="00DB79DB">
            <w:pPr>
              <w:spacing w:line="460" w:lineRule="atLeast"/>
              <w:jc w:val="center"/>
              <w:rPr>
                <w:highlight w:val="yellow"/>
              </w:rPr>
            </w:pPr>
          </w:p>
        </w:tc>
        <w:tc>
          <w:tcPr>
            <w:tcW w:w="587" w:type="dxa"/>
            <w:vAlign w:val="center"/>
          </w:tcPr>
          <w:p w14:paraId="65ABD9F8" w14:textId="77777777" w:rsidR="00C97477" w:rsidRPr="00CB4989" w:rsidRDefault="00C97477" w:rsidP="00DB79DB">
            <w:pPr>
              <w:spacing w:line="460" w:lineRule="atLeast"/>
              <w:jc w:val="center"/>
              <w:rPr>
                <w:highlight w:val="yellow"/>
              </w:rPr>
            </w:pPr>
          </w:p>
        </w:tc>
        <w:tc>
          <w:tcPr>
            <w:tcW w:w="1030" w:type="dxa"/>
            <w:vAlign w:val="center"/>
          </w:tcPr>
          <w:p w14:paraId="0CD5E958" w14:textId="77777777" w:rsidR="00C97477" w:rsidRPr="00CB4989" w:rsidRDefault="00C97477" w:rsidP="00DB79DB">
            <w:pPr>
              <w:spacing w:line="460" w:lineRule="atLeast"/>
              <w:jc w:val="center"/>
              <w:rPr>
                <w:highlight w:val="yellow"/>
              </w:rPr>
            </w:pPr>
          </w:p>
        </w:tc>
      </w:tr>
      <w:tr w:rsidR="00CB4989" w:rsidRPr="00CB4989" w14:paraId="29BA10DD" w14:textId="77777777" w:rsidTr="00035C95">
        <w:trPr>
          <w:cantSplit/>
          <w:trHeight w:val="80"/>
          <w:jc w:val="center"/>
        </w:trPr>
        <w:tc>
          <w:tcPr>
            <w:tcW w:w="568" w:type="dxa"/>
            <w:vMerge/>
          </w:tcPr>
          <w:p w14:paraId="365953B7" w14:textId="77777777" w:rsidR="00C97477" w:rsidRPr="00CB4989" w:rsidRDefault="00C97477" w:rsidP="00DB79DB">
            <w:pPr>
              <w:spacing w:line="440" w:lineRule="atLeast"/>
              <w:ind w:right="-80" w:hanging="52"/>
              <w:jc w:val="center"/>
              <w:rPr>
                <w:highlight w:val="yellow"/>
              </w:rPr>
            </w:pPr>
          </w:p>
        </w:tc>
        <w:tc>
          <w:tcPr>
            <w:tcW w:w="1276" w:type="dxa"/>
            <w:vMerge/>
          </w:tcPr>
          <w:p w14:paraId="2671E995" w14:textId="511BE627" w:rsidR="00C97477" w:rsidRPr="00CB4989" w:rsidRDefault="00C97477" w:rsidP="00DB79DB">
            <w:pPr>
              <w:spacing w:line="440" w:lineRule="atLeast"/>
              <w:ind w:right="-80" w:hanging="52"/>
              <w:jc w:val="center"/>
              <w:rPr>
                <w:highlight w:val="yellow"/>
              </w:rPr>
            </w:pPr>
          </w:p>
        </w:tc>
        <w:tc>
          <w:tcPr>
            <w:tcW w:w="5004" w:type="dxa"/>
            <w:gridSpan w:val="3"/>
            <w:vAlign w:val="center"/>
          </w:tcPr>
          <w:p w14:paraId="7B1ACCAC" w14:textId="77777777" w:rsidR="00C97477" w:rsidRPr="00CB4989" w:rsidRDefault="00C97477" w:rsidP="00DB79DB">
            <w:pPr>
              <w:rPr>
                <w:highlight w:val="yellow"/>
              </w:rPr>
            </w:pPr>
            <w:r w:rsidRPr="00CB4989">
              <w:t>—</w:t>
            </w:r>
            <w:r w:rsidRPr="00CB4989">
              <w:t>可拆卸手柄的清洗、消毒和灭菌；</w:t>
            </w:r>
          </w:p>
        </w:tc>
        <w:tc>
          <w:tcPr>
            <w:tcW w:w="587" w:type="dxa"/>
            <w:vAlign w:val="center"/>
          </w:tcPr>
          <w:p w14:paraId="4E2AD0A1" w14:textId="77777777" w:rsidR="00C97477" w:rsidRPr="00CB4989" w:rsidRDefault="00C97477" w:rsidP="00DB79DB">
            <w:pPr>
              <w:spacing w:line="460" w:lineRule="atLeast"/>
              <w:jc w:val="center"/>
              <w:rPr>
                <w:highlight w:val="yellow"/>
              </w:rPr>
            </w:pPr>
          </w:p>
        </w:tc>
        <w:tc>
          <w:tcPr>
            <w:tcW w:w="587" w:type="dxa"/>
            <w:vAlign w:val="center"/>
          </w:tcPr>
          <w:p w14:paraId="5B928AED" w14:textId="77777777" w:rsidR="00C97477" w:rsidRPr="00CB4989" w:rsidRDefault="00C97477" w:rsidP="00DB79DB">
            <w:pPr>
              <w:spacing w:line="460" w:lineRule="atLeast"/>
              <w:jc w:val="center"/>
              <w:rPr>
                <w:highlight w:val="yellow"/>
              </w:rPr>
            </w:pPr>
          </w:p>
        </w:tc>
        <w:tc>
          <w:tcPr>
            <w:tcW w:w="587" w:type="dxa"/>
            <w:vAlign w:val="center"/>
          </w:tcPr>
          <w:p w14:paraId="1FE88928" w14:textId="77777777" w:rsidR="00C97477" w:rsidRPr="00CB4989" w:rsidRDefault="00C97477" w:rsidP="00DB79DB">
            <w:pPr>
              <w:spacing w:line="460" w:lineRule="atLeast"/>
              <w:jc w:val="center"/>
              <w:rPr>
                <w:highlight w:val="yellow"/>
              </w:rPr>
            </w:pPr>
          </w:p>
        </w:tc>
        <w:tc>
          <w:tcPr>
            <w:tcW w:w="1030" w:type="dxa"/>
            <w:vAlign w:val="center"/>
          </w:tcPr>
          <w:p w14:paraId="36E27BF4" w14:textId="77777777" w:rsidR="00C97477" w:rsidRPr="00CB4989" w:rsidRDefault="00C97477" w:rsidP="00DB79DB">
            <w:pPr>
              <w:spacing w:line="460" w:lineRule="atLeast"/>
              <w:jc w:val="center"/>
              <w:rPr>
                <w:highlight w:val="yellow"/>
              </w:rPr>
            </w:pPr>
          </w:p>
        </w:tc>
      </w:tr>
      <w:tr w:rsidR="00CB4989" w:rsidRPr="00CB4989" w14:paraId="6C868B56" w14:textId="77777777" w:rsidTr="00035C95">
        <w:trPr>
          <w:cantSplit/>
          <w:trHeight w:val="227"/>
          <w:jc w:val="center"/>
        </w:trPr>
        <w:tc>
          <w:tcPr>
            <w:tcW w:w="568" w:type="dxa"/>
            <w:vMerge/>
          </w:tcPr>
          <w:p w14:paraId="7BFE11AF" w14:textId="77777777" w:rsidR="00C97477" w:rsidRPr="00CB4989" w:rsidRDefault="00C97477" w:rsidP="00DB79DB">
            <w:pPr>
              <w:spacing w:line="440" w:lineRule="atLeast"/>
              <w:ind w:right="-80" w:hanging="52"/>
              <w:jc w:val="center"/>
              <w:rPr>
                <w:highlight w:val="yellow"/>
              </w:rPr>
            </w:pPr>
          </w:p>
        </w:tc>
        <w:tc>
          <w:tcPr>
            <w:tcW w:w="1276" w:type="dxa"/>
            <w:vMerge/>
          </w:tcPr>
          <w:p w14:paraId="6225C43A" w14:textId="1BED5C63" w:rsidR="00C97477" w:rsidRPr="00CB4989" w:rsidRDefault="00C97477" w:rsidP="00DB79DB">
            <w:pPr>
              <w:spacing w:line="440" w:lineRule="atLeast"/>
              <w:ind w:right="-80" w:hanging="52"/>
              <w:jc w:val="center"/>
              <w:rPr>
                <w:highlight w:val="yellow"/>
              </w:rPr>
            </w:pPr>
          </w:p>
        </w:tc>
        <w:tc>
          <w:tcPr>
            <w:tcW w:w="5004" w:type="dxa"/>
            <w:gridSpan w:val="3"/>
            <w:vAlign w:val="center"/>
          </w:tcPr>
          <w:p w14:paraId="5DE5CC05" w14:textId="77777777" w:rsidR="00C97477" w:rsidRPr="00CB4989" w:rsidRDefault="00C97477" w:rsidP="00DB79DB">
            <w:pPr>
              <w:rPr>
                <w:highlight w:val="yellow"/>
              </w:rPr>
            </w:pPr>
            <w:r w:rsidRPr="00CB4989">
              <w:t>—</w:t>
            </w:r>
            <w:r w:rsidRPr="00CB4989">
              <w:t>更换灯泡时的持灯；</w:t>
            </w:r>
          </w:p>
        </w:tc>
        <w:tc>
          <w:tcPr>
            <w:tcW w:w="587" w:type="dxa"/>
            <w:vAlign w:val="center"/>
          </w:tcPr>
          <w:p w14:paraId="53D0CBAF" w14:textId="77777777" w:rsidR="00C97477" w:rsidRPr="00CB4989" w:rsidRDefault="00C97477" w:rsidP="00DB79DB">
            <w:pPr>
              <w:spacing w:line="460" w:lineRule="atLeast"/>
              <w:jc w:val="center"/>
              <w:rPr>
                <w:highlight w:val="yellow"/>
              </w:rPr>
            </w:pPr>
          </w:p>
        </w:tc>
        <w:tc>
          <w:tcPr>
            <w:tcW w:w="587" w:type="dxa"/>
            <w:vAlign w:val="center"/>
          </w:tcPr>
          <w:p w14:paraId="0C22D9AF" w14:textId="77777777" w:rsidR="00C97477" w:rsidRPr="00CB4989" w:rsidRDefault="00C97477" w:rsidP="00DB79DB">
            <w:pPr>
              <w:spacing w:line="460" w:lineRule="atLeast"/>
              <w:jc w:val="center"/>
              <w:rPr>
                <w:highlight w:val="yellow"/>
              </w:rPr>
            </w:pPr>
          </w:p>
        </w:tc>
        <w:tc>
          <w:tcPr>
            <w:tcW w:w="587" w:type="dxa"/>
            <w:vAlign w:val="center"/>
          </w:tcPr>
          <w:p w14:paraId="3005D1A3" w14:textId="77777777" w:rsidR="00C97477" w:rsidRPr="00CB4989" w:rsidRDefault="00C97477" w:rsidP="00DB79DB">
            <w:pPr>
              <w:spacing w:line="460" w:lineRule="atLeast"/>
              <w:jc w:val="center"/>
              <w:rPr>
                <w:highlight w:val="yellow"/>
              </w:rPr>
            </w:pPr>
          </w:p>
        </w:tc>
        <w:tc>
          <w:tcPr>
            <w:tcW w:w="1030" w:type="dxa"/>
            <w:vAlign w:val="center"/>
          </w:tcPr>
          <w:p w14:paraId="6A48237E" w14:textId="77777777" w:rsidR="00C97477" w:rsidRPr="00CB4989" w:rsidRDefault="00C97477" w:rsidP="00DB79DB">
            <w:pPr>
              <w:spacing w:line="460" w:lineRule="atLeast"/>
              <w:jc w:val="center"/>
              <w:rPr>
                <w:highlight w:val="yellow"/>
              </w:rPr>
            </w:pPr>
          </w:p>
        </w:tc>
      </w:tr>
      <w:tr w:rsidR="00CB4989" w:rsidRPr="00CB4989" w14:paraId="2E4B9719" w14:textId="77777777" w:rsidTr="00035C95">
        <w:trPr>
          <w:cantSplit/>
          <w:trHeight w:val="77"/>
          <w:jc w:val="center"/>
        </w:trPr>
        <w:tc>
          <w:tcPr>
            <w:tcW w:w="568" w:type="dxa"/>
            <w:vMerge/>
          </w:tcPr>
          <w:p w14:paraId="686FA073" w14:textId="77777777" w:rsidR="00C97477" w:rsidRPr="00CB4989" w:rsidRDefault="00C97477" w:rsidP="00DB79DB">
            <w:pPr>
              <w:spacing w:line="440" w:lineRule="atLeast"/>
              <w:ind w:right="-80" w:hanging="52"/>
              <w:jc w:val="center"/>
              <w:rPr>
                <w:highlight w:val="yellow"/>
              </w:rPr>
            </w:pPr>
          </w:p>
        </w:tc>
        <w:tc>
          <w:tcPr>
            <w:tcW w:w="1276" w:type="dxa"/>
            <w:vMerge/>
          </w:tcPr>
          <w:p w14:paraId="009C5809" w14:textId="5CF970F7" w:rsidR="00C97477" w:rsidRPr="00CB4989" w:rsidRDefault="00C97477" w:rsidP="00DB79DB">
            <w:pPr>
              <w:spacing w:line="440" w:lineRule="atLeast"/>
              <w:ind w:right="-80" w:hanging="52"/>
              <w:jc w:val="center"/>
              <w:rPr>
                <w:highlight w:val="yellow"/>
              </w:rPr>
            </w:pPr>
          </w:p>
        </w:tc>
        <w:tc>
          <w:tcPr>
            <w:tcW w:w="5004" w:type="dxa"/>
            <w:gridSpan w:val="3"/>
            <w:vAlign w:val="center"/>
          </w:tcPr>
          <w:p w14:paraId="08E9F311" w14:textId="77777777" w:rsidR="00C97477" w:rsidRPr="00CB4989" w:rsidRDefault="00C97477" w:rsidP="00DB79DB">
            <w:pPr>
              <w:rPr>
                <w:highlight w:val="yellow"/>
              </w:rPr>
            </w:pPr>
            <w:r w:rsidRPr="00CB4989">
              <w:t>—</w:t>
            </w:r>
            <w:r w:rsidRPr="00CB4989">
              <w:t>责任方应遵守国家卫生与消毒（标准和指南）的要求。</w:t>
            </w:r>
          </w:p>
        </w:tc>
        <w:tc>
          <w:tcPr>
            <w:tcW w:w="587" w:type="dxa"/>
            <w:vAlign w:val="center"/>
          </w:tcPr>
          <w:p w14:paraId="121E8395" w14:textId="77777777" w:rsidR="00C97477" w:rsidRPr="00CB4989" w:rsidRDefault="00C97477" w:rsidP="00DB79DB">
            <w:pPr>
              <w:spacing w:line="460" w:lineRule="atLeast"/>
              <w:jc w:val="center"/>
              <w:rPr>
                <w:highlight w:val="yellow"/>
              </w:rPr>
            </w:pPr>
          </w:p>
        </w:tc>
        <w:tc>
          <w:tcPr>
            <w:tcW w:w="587" w:type="dxa"/>
            <w:vAlign w:val="center"/>
          </w:tcPr>
          <w:p w14:paraId="37AAB725" w14:textId="77777777" w:rsidR="00C97477" w:rsidRPr="00CB4989" w:rsidRDefault="00C97477" w:rsidP="00DB79DB">
            <w:pPr>
              <w:spacing w:line="460" w:lineRule="atLeast"/>
              <w:jc w:val="center"/>
              <w:rPr>
                <w:highlight w:val="yellow"/>
              </w:rPr>
            </w:pPr>
          </w:p>
        </w:tc>
        <w:tc>
          <w:tcPr>
            <w:tcW w:w="587" w:type="dxa"/>
            <w:vAlign w:val="center"/>
          </w:tcPr>
          <w:p w14:paraId="2B40D7A1" w14:textId="77777777" w:rsidR="00C97477" w:rsidRPr="00CB4989" w:rsidRDefault="00C97477" w:rsidP="00DB79DB">
            <w:pPr>
              <w:spacing w:line="460" w:lineRule="atLeast"/>
              <w:jc w:val="center"/>
              <w:rPr>
                <w:highlight w:val="yellow"/>
              </w:rPr>
            </w:pPr>
          </w:p>
        </w:tc>
        <w:tc>
          <w:tcPr>
            <w:tcW w:w="1030" w:type="dxa"/>
            <w:vAlign w:val="center"/>
          </w:tcPr>
          <w:p w14:paraId="719CFABA" w14:textId="77777777" w:rsidR="00C97477" w:rsidRPr="00CB4989" w:rsidRDefault="00C97477" w:rsidP="00DB79DB">
            <w:pPr>
              <w:spacing w:line="460" w:lineRule="atLeast"/>
              <w:jc w:val="center"/>
              <w:rPr>
                <w:highlight w:val="yellow"/>
              </w:rPr>
            </w:pPr>
          </w:p>
        </w:tc>
      </w:tr>
      <w:tr w:rsidR="00CB4989" w:rsidRPr="00CB4989" w14:paraId="1B5ABEEC" w14:textId="77777777" w:rsidTr="00035C95">
        <w:trPr>
          <w:cantSplit/>
          <w:trHeight w:val="225"/>
          <w:jc w:val="center"/>
        </w:trPr>
        <w:tc>
          <w:tcPr>
            <w:tcW w:w="568" w:type="dxa"/>
            <w:vMerge/>
          </w:tcPr>
          <w:p w14:paraId="382DBAF4" w14:textId="77777777" w:rsidR="00C97477" w:rsidRPr="00CB4989" w:rsidRDefault="00C97477" w:rsidP="00DB79DB">
            <w:pPr>
              <w:spacing w:line="440" w:lineRule="atLeast"/>
              <w:ind w:right="-80" w:hanging="52"/>
              <w:jc w:val="center"/>
              <w:rPr>
                <w:highlight w:val="yellow"/>
              </w:rPr>
            </w:pPr>
          </w:p>
        </w:tc>
        <w:tc>
          <w:tcPr>
            <w:tcW w:w="1276" w:type="dxa"/>
            <w:vMerge/>
          </w:tcPr>
          <w:p w14:paraId="24F078B8" w14:textId="1D6B4B20" w:rsidR="00C97477" w:rsidRPr="00CB4989" w:rsidRDefault="00C97477" w:rsidP="00DB79DB">
            <w:pPr>
              <w:spacing w:line="440" w:lineRule="atLeast"/>
              <w:ind w:right="-80" w:hanging="52"/>
              <w:jc w:val="center"/>
              <w:rPr>
                <w:highlight w:val="yellow"/>
              </w:rPr>
            </w:pPr>
          </w:p>
        </w:tc>
        <w:tc>
          <w:tcPr>
            <w:tcW w:w="5004" w:type="dxa"/>
            <w:gridSpan w:val="3"/>
            <w:vAlign w:val="center"/>
          </w:tcPr>
          <w:p w14:paraId="3853EE21" w14:textId="77777777" w:rsidR="00C97477" w:rsidRPr="00CB4989" w:rsidRDefault="00C97477" w:rsidP="00DB79DB">
            <w:r w:rsidRPr="00CB4989">
              <w:t xml:space="preserve">201.7.9.2.2 </w:t>
            </w:r>
            <w:r w:rsidRPr="00CB4989">
              <w:t>警告和安全须知</w:t>
            </w:r>
          </w:p>
          <w:p w14:paraId="06E3462D" w14:textId="77777777" w:rsidR="00C97477" w:rsidRPr="00CB4989" w:rsidRDefault="00C97477" w:rsidP="00DB79DB">
            <w:pPr>
              <w:rPr>
                <w:highlight w:val="yellow"/>
              </w:rPr>
            </w:pPr>
            <w:r w:rsidRPr="00CB4989">
              <w:t>当使用光学滤色片时，使用说明应包含与这类滤色片安全有关的信息（目的和禁止移动滤色片的警告）。</w:t>
            </w:r>
          </w:p>
        </w:tc>
        <w:tc>
          <w:tcPr>
            <w:tcW w:w="587" w:type="dxa"/>
            <w:vAlign w:val="center"/>
          </w:tcPr>
          <w:p w14:paraId="5807EC2F" w14:textId="77777777" w:rsidR="00C97477" w:rsidRPr="00CB4989" w:rsidRDefault="00C97477" w:rsidP="00DB79DB">
            <w:pPr>
              <w:spacing w:line="460" w:lineRule="atLeast"/>
              <w:jc w:val="center"/>
              <w:rPr>
                <w:highlight w:val="yellow"/>
              </w:rPr>
            </w:pPr>
          </w:p>
        </w:tc>
        <w:tc>
          <w:tcPr>
            <w:tcW w:w="587" w:type="dxa"/>
            <w:vAlign w:val="center"/>
          </w:tcPr>
          <w:p w14:paraId="42FCBDFC" w14:textId="77777777" w:rsidR="00C97477" w:rsidRPr="00CB4989" w:rsidRDefault="00C97477" w:rsidP="00DB79DB">
            <w:pPr>
              <w:spacing w:line="460" w:lineRule="atLeast"/>
              <w:jc w:val="center"/>
              <w:rPr>
                <w:highlight w:val="yellow"/>
              </w:rPr>
            </w:pPr>
          </w:p>
        </w:tc>
        <w:tc>
          <w:tcPr>
            <w:tcW w:w="587" w:type="dxa"/>
            <w:vAlign w:val="center"/>
          </w:tcPr>
          <w:p w14:paraId="75115080" w14:textId="77777777" w:rsidR="00C97477" w:rsidRPr="00CB4989" w:rsidRDefault="00C97477" w:rsidP="00DB79DB">
            <w:pPr>
              <w:spacing w:line="460" w:lineRule="atLeast"/>
              <w:jc w:val="center"/>
              <w:rPr>
                <w:highlight w:val="yellow"/>
              </w:rPr>
            </w:pPr>
          </w:p>
        </w:tc>
        <w:tc>
          <w:tcPr>
            <w:tcW w:w="1030" w:type="dxa"/>
            <w:vAlign w:val="center"/>
          </w:tcPr>
          <w:p w14:paraId="344A242E" w14:textId="77777777" w:rsidR="00C97477" w:rsidRPr="00CB4989" w:rsidRDefault="00C97477" w:rsidP="00DB79DB">
            <w:pPr>
              <w:spacing w:line="460" w:lineRule="atLeast"/>
              <w:jc w:val="center"/>
              <w:rPr>
                <w:highlight w:val="yellow"/>
              </w:rPr>
            </w:pPr>
          </w:p>
        </w:tc>
      </w:tr>
      <w:tr w:rsidR="00CB4989" w:rsidRPr="00CB4989" w14:paraId="1AC1F839" w14:textId="77777777" w:rsidTr="00035C95">
        <w:trPr>
          <w:cantSplit/>
          <w:trHeight w:val="820"/>
          <w:jc w:val="center"/>
        </w:trPr>
        <w:tc>
          <w:tcPr>
            <w:tcW w:w="568" w:type="dxa"/>
            <w:vMerge/>
          </w:tcPr>
          <w:p w14:paraId="76F0A1E1" w14:textId="77777777" w:rsidR="00C97477" w:rsidRPr="00CB4989" w:rsidRDefault="00C97477" w:rsidP="00DB79DB">
            <w:pPr>
              <w:spacing w:line="440" w:lineRule="atLeast"/>
              <w:ind w:right="-80" w:hanging="52"/>
              <w:jc w:val="center"/>
              <w:rPr>
                <w:highlight w:val="yellow"/>
              </w:rPr>
            </w:pPr>
          </w:p>
        </w:tc>
        <w:tc>
          <w:tcPr>
            <w:tcW w:w="1276" w:type="dxa"/>
            <w:vMerge/>
          </w:tcPr>
          <w:p w14:paraId="035B1EC8" w14:textId="4D6A028C" w:rsidR="00C97477" w:rsidRPr="00CB4989" w:rsidRDefault="00C97477" w:rsidP="00DB79DB">
            <w:pPr>
              <w:spacing w:line="440" w:lineRule="atLeast"/>
              <w:ind w:right="-80" w:hanging="52"/>
              <w:jc w:val="center"/>
              <w:rPr>
                <w:highlight w:val="yellow"/>
              </w:rPr>
            </w:pPr>
          </w:p>
        </w:tc>
        <w:tc>
          <w:tcPr>
            <w:tcW w:w="5004" w:type="dxa"/>
            <w:gridSpan w:val="3"/>
            <w:vAlign w:val="center"/>
          </w:tcPr>
          <w:p w14:paraId="59B8973A" w14:textId="77777777" w:rsidR="00C97477" w:rsidRPr="00CB4989" w:rsidRDefault="00C97477" w:rsidP="00DB79DB">
            <w:r w:rsidRPr="00CB4989">
              <w:t xml:space="preserve">201.7.9.2.12 </w:t>
            </w:r>
            <w:r w:rsidRPr="00CB4989">
              <w:t>清洗、消毒和灭菌</w:t>
            </w:r>
          </w:p>
          <w:p w14:paraId="198E6B3B" w14:textId="77777777" w:rsidR="00C97477" w:rsidRPr="00CB4989" w:rsidRDefault="00C97477" w:rsidP="00DB79DB">
            <w:r w:rsidRPr="00CB4989">
              <w:t>本子条款也适用于可拆卸手柄。</w:t>
            </w:r>
          </w:p>
        </w:tc>
        <w:tc>
          <w:tcPr>
            <w:tcW w:w="587" w:type="dxa"/>
            <w:vAlign w:val="center"/>
          </w:tcPr>
          <w:p w14:paraId="07B48423" w14:textId="77777777" w:rsidR="00C97477" w:rsidRPr="00CB4989" w:rsidRDefault="00C97477" w:rsidP="00DB79DB">
            <w:pPr>
              <w:spacing w:line="460" w:lineRule="atLeast"/>
              <w:jc w:val="center"/>
              <w:rPr>
                <w:highlight w:val="yellow"/>
              </w:rPr>
            </w:pPr>
          </w:p>
        </w:tc>
        <w:tc>
          <w:tcPr>
            <w:tcW w:w="587" w:type="dxa"/>
            <w:vAlign w:val="center"/>
          </w:tcPr>
          <w:p w14:paraId="333DF40E" w14:textId="77777777" w:rsidR="00C97477" w:rsidRPr="00CB4989" w:rsidRDefault="00C97477" w:rsidP="00DB79DB">
            <w:pPr>
              <w:spacing w:line="460" w:lineRule="atLeast"/>
              <w:jc w:val="center"/>
              <w:rPr>
                <w:highlight w:val="yellow"/>
              </w:rPr>
            </w:pPr>
          </w:p>
        </w:tc>
        <w:tc>
          <w:tcPr>
            <w:tcW w:w="587" w:type="dxa"/>
            <w:vAlign w:val="center"/>
          </w:tcPr>
          <w:p w14:paraId="6AC87F8C" w14:textId="77777777" w:rsidR="00C97477" w:rsidRPr="00CB4989" w:rsidRDefault="00C97477" w:rsidP="00DB79DB">
            <w:pPr>
              <w:spacing w:line="460" w:lineRule="atLeast"/>
              <w:jc w:val="center"/>
              <w:rPr>
                <w:highlight w:val="yellow"/>
              </w:rPr>
            </w:pPr>
          </w:p>
        </w:tc>
        <w:tc>
          <w:tcPr>
            <w:tcW w:w="1030" w:type="dxa"/>
            <w:vAlign w:val="center"/>
          </w:tcPr>
          <w:p w14:paraId="28D1FC1F" w14:textId="77777777" w:rsidR="00C97477" w:rsidRPr="00CB4989" w:rsidRDefault="00C97477" w:rsidP="00DB79DB">
            <w:pPr>
              <w:spacing w:line="460" w:lineRule="atLeast"/>
              <w:jc w:val="center"/>
              <w:rPr>
                <w:highlight w:val="yellow"/>
              </w:rPr>
            </w:pPr>
          </w:p>
        </w:tc>
      </w:tr>
      <w:tr w:rsidR="00CB4989" w:rsidRPr="00CB4989" w14:paraId="02097ABA" w14:textId="77777777" w:rsidTr="0068397F">
        <w:trPr>
          <w:cantSplit/>
          <w:trHeight w:val="1136"/>
          <w:jc w:val="center"/>
        </w:trPr>
        <w:tc>
          <w:tcPr>
            <w:tcW w:w="568" w:type="dxa"/>
            <w:vMerge w:val="restart"/>
            <w:vAlign w:val="center"/>
          </w:tcPr>
          <w:p w14:paraId="0F05A294" w14:textId="5A0E9F42" w:rsidR="00035C95" w:rsidRPr="00CB4989" w:rsidRDefault="009710A2" w:rsidP="00C97477">
            <w:pPr>
              <w:spacing w:line="440" w:lineRule="atLeast"/>
              <w:ind w:right="-80" w:hanging="52"/>
              <w:jc w:val="center"/>
            </w:pPr>
            <w:r w:rsidRPr="00CB4989">
              <w:t>6</w:t>
            </w:r>
          </w:p>
        </w:tc>
        <w:tc>
          <w:tcPr>
            <w:tcW w:w="1276" w:type="dxa"/>
            <w:vMerge w:val="restart"/>
            <w:vAlign w:val="center"/>
          </w:tcPr>
          <w:p w14:paraId="1E5C56B6" w14:textId="114077AF" w:rsidR="00164F15" w:rsidRPr="00CB4989" w:rsidRDefault="00035C95" w:rsidP="00920936">
            <w:pPr>
              <w:spacing w:line="440" w:lineRule="atLeast"/>
              <w:ind w:right="-80" w:hanging="52"/>
              <w:jc w:val="center"/>
            </w:pPr>
            <w:r w:rsidRPr="00CB4989">
              <w:t>ME</w:t>
            </w:r>
            <w:r w:rsidRPr="00CB4989">
              <w:t>设备对电击危险（源）的防护</w:t>
            </w:r>
          </w:p>
        </w:tc>
        <w:tc>
          <w:tcPr>
            <w:tcW w:w="5004" w:type="dxa"/>
            <w:gridSpan w:val="3"/>
            <w:vAlign w:val="center"/>
          </w:tcPr>
          <w:p w14:paraId="577739D7" w14:textId="77777777" w:rsidR="00035C95" w:rsidRPr="00CB4989" w:rsidRDefault="00035C95" w:rsidP="00DB79DB">
            <w:r w:rsidRPr="00CB4989">
              <w:t>201.8.6.7</w:t>
            </w:r>
            <w:r w:rsidRPr="00CB4989">
              <w:t>电位均衡导线</w:t>
            </w:r>
          </w:p>
          <w:p w14:paraId="13F2D004" w14:textId="77777777" w:rsidR="00035C95" w:rsidRPr="00CB4989" w:rsidRDefault="00035C95" w:rsidP="00DB79DB">
            <w:r w:rsidRPr="00CB4989">
              <w:t>带有导电外壳的</w:t>
            </w:r>
            <w:r w:rsidRPr="00CB4989">
              <w:t>Ⅱ</w:t>
            </w:r>
            <w:r w:rsidRPr="00CB4989">
              <w:t>类手术无影灯应有一个用来与电位均衡导线连接的端子。</w:t>
            </w:r>
          </w:p>
        </w:tc>
        <w:tc>
          <w:tcPr>
            <w:tcW w:w="587" w:type="dxa"/>
            <w:vAlign w:val="center"/>
          </w:tcPr>
          <w:p w14:paraId="6522D3EF" w14:textId="77777777" w:rsidR="00035C95" w:rsidRPr="00CB4989" w:rsidRDefault="00035C95" w:rsidP="00DB79DB">
            <w:pPr>
              <w:spacing w:line="460" w:lineRule="atLeast"/>
              <w:jc w:val="center"/>
              <w:rPr>
                <w:highlight w:val="yellow"/>
              </w:rPr>
            </w:pPr>
          </w:p>
        </w:tc>
        <w:tc>
          <w:tcPr>
            <w:tcW w:w="587" w:type="dxa"/>
            <w:vAlign w:val="center"/>
          </w:tcPr>
          <w:p w14:paraId="042977A8" w14:textId="77777777" w:rsidR="00035C95" w:rsidRPr="00CB4989" w:rsidRDefault="00035C95" w:rsidP="00DB79DB">
            <w:pPr>
              <w:spacing w:line="460" w:lineRule="atLeast"/>
              <w:jc w:val="center"/>
              <w:rPr>
                <w:highlight w:val="yellow"/>
              </w:rPr>
            </w:pPr>
          </w:p>
        </w:tc>
        <w:tc>
          <w:tcPr>
            <w:tcW w:w="587" w:type="dxa"/>
            <w:vAlign w:val="center"/>
          </w:tcPr>
          <w:p w14:paraId="45E016DD" w14:textId="77777777" w:rsidR="00035C95" w:rsidRPr="00CB4989" w:rsidRDefault="00035C95" w:rsidP="00DB79DB">
            <w:pPr>
              <w:spacing w:line="460" w:lineRule="atLeast"/>
              <w:jc w:val="center"/>
              <w:rPr>
                <w:highlight w:val="yellow"/>
              </w:rPr>
            </w:pPr>
          </w:p>
        </w:tc>
        <w:tc>
          <w:tcPr>
            <w:tcW w:w="1030" w:type="dxa"/>
            <w:vAlign w:val="center"/>
          </w:tcPr>
          <w:p w14:paraId="40D9E3EB" w14:textId="77777777" w:rsidR="00035C95" w:rsidRPr="00CB4989" w:rsidRDefault="00035C95" w:rsidP="00DB79DB">
            <w:pPr>
              <w:spacing w:line="460" w:lineRule="atLeast"/>
              <w:jc w:val="center"/>
              <w:rPr>
                <w:highlight w:val="yellow"/>
              </w:rPr>
            </w:pPr>
          </w:p>
        </w:tc>
      </w:tr>
      <w:tr w:rsidR="00CB4989" w:rsidRPr="00CB4989" w14:paraId="41CE90E3" w14:textId="77777777" w:rsidTr="0068397F">
        <w:trPr>
          <w:cantSplit/>
          <w:trHeight w:val="1549"/>
          <w:jc w:val="center"/>
        </w:trPr>
        <w:tc>
          <w:tcPr>
            <w:tcW w:w="568" w:type="dxa"/>
            <w:vMerge/>
            <w:vAlign w:val="center"/>
          </w:tcPr>
          <w:p w14:paraId="79670613" w14:textId="77777777" w:rsidR="00035C95" w:rsidRPr="00CB4989" w:rsidRDefault="00035C95" w:rsidP="00C97477">
            <w:pPr>
              <w:spacing w:line="440" w:lineRule="atLeast"/>
              <w:ind w:right="-80" w:hanging="52"/>
              <w:jc w:val="center"/>
            </w:pPr>
          </w:p>
        </w:tc>
        <w:tc>
          <w:tcPr>
            <w:tcW w:w="1276" w:type="dxa"/>
            <w:vMerge/>
            <w:vAlign w:val="center"/>
          </w:tcPr>
          <w:p w14:paraId="40B5E891" w14:textId="663AD0BE" w:rsidR="00035C95" w:rsidRPr="00CB4989" w:rsidRDefault="00035C95" w:rsidP="00920936">
            <w:pPr>
              <w:spacing w:line="440" w:lineRule="atLeast"/>
              <w:ind w:right="-80" w:hanging="52"/>
              <w:jc w:val="center"/>
            </w:pPr>
          </w:p>
        </w:tc>
        <w:tc>
          <w:tcPr>
            <w:tcW w:w="5004" w:type="dxa"/>
            <w:gridSpan w:val="3"/>
            <w:vAlign w:val="center"/>
          </w:tcPr>
          <w:p w14:paraId="1DA7E8F5" w14:textId="77777777" w:rsidR="00035C95" w:rsidRPr="00CB4989" w:rsidRDefault="00035C95" w:rsidP="00DB79DB">
            <w:r w:rsidRPr="00CB4989">
              <w:t>201.8.11</w:t>
            </w:r>
            <w:r w:rsidRPr="00CB4989">
              <w:t>网电源部分、元器件和布线</w:t>
            </w:r>
          </w:p>
          <w:p w14:paraId="4DA0C729" w14:textId="77777777" w:rsidR="00035C95" w:rsidRPr="00CB4989" w:rsidRDefault="00035C95" w:rsidP="00DB79DB">
            <w:r w:rsidRPr="00CB4989">
              <w:t>201.8.11.1</w:t>
            </w:r>
            <w:r w:rsidRPr="00CB4989">
              <w:t>与供电网的分断</w:t>
            </w:r>
          </w:p>
          <w:p w14:paraId="2C0546AA" w14:textId="77777777" w:rsidR="00035C95" w:rsidRPr="00CB4989" w:rsidRDefault="00035C95" w:rsidP="00DB79DB">
            <w:r w:rsidRPr="00CB4989">
              <w:t>在存在几个供电网的情况下，</w:t>
            </w:r>
            <w:r w:rsidRPr="00CB4989">
              <w:t>ME</w:t>
            </w:r>
            <w:r w:rsidRPr="00CB4989">
              <w:t>设备应具有同时将其所有极柱上的电路与这些供电网断开的方法。</w:t>
            </w:r>
          </w:p>
        </w:tc>
        <w:tc>
          <w:tcPr>
            <w:tcW w:w="587" w:type="dxa"/>
            <w:vAlign w:val="center"/>
          </w:tcPr>
          <w:p w14:paraId="6174A845" w14:textId="77777777" w:rsidR="00035C95" w:rsidRPr="00CB4989" w:rsidRDefault="00035C95" w:rsidP="00DB79DB">
            <w:pPr>
              <w:spacing w:line="460" w:lineRule="atLeast"/>
              <w:jc w:val="center"/>
              <w:rPr>
                <w:highlight w:val="yellow"/>
              </w:rPr>
            </w:pPr>
          </w:p>
        </w:tc>
        <w:tc>
          <w:tcPr>
            <w:tcW w:w="587" w:type="dxa"/>
            <w:vAlign w:val="center"/>
          </w:tcPr>
          <w:p w14:paraId="536847F7" w14:textId="77777777" w:rsidR="00035C95" w:rsidRPr="00CB4989" w:rsidRDefault="00035C95" w:rsidP="00DB79DB">
            <w:pPr>
              <w:spacing w:line="460" w:lineRule="atLeast"/>
              <w:jc w:val="center"/>
              <w:rPr>
                <w:highlight w:val="yellow"/>
              </w:rPr>
            </w:pPr>
          </w:p>
        </w:tc>
        <w:tc>
          <w:tcPr>
            <w:tcW w:w="587" w:type="dxa"/>
            <w:vAlign w:val="center"/>
          </w:tcPr>
          <w:p w14:paraId="629DB3F5" w14:textId="77777777" w:rsidR="00035C95" w:rsidRPr="00CB4989" w:rsidRDefault="00035C95" w:rsidP="00DB79DB">
            <w:pPr>
              <w:spacing w:line="460" w:lineRule="atLeast"/>
              <w:jc w:val="center"/>
              <w:rPr>
                <w:highlight w:val="yellow"/>
              </w:rPr>
            </w:pPr>
          </w:p>
        </w:tc>
        <w:tc>
          <w:tcPr>
            <w:tcW w:w="1030" w:type="dxa"/>
            <w:vAlign w:val="center"/>
          </w:tcPr>
          <w:p w14:paraId="570DA70D" w14:textId="77777777" w:rsidR="00035C95" w:rsidRPr="00CB4989" w:rsidRDefault="00035C95" w:rsidP="00DB79DB">
            <w:pPr>
              <w:spacing w:line="460" w:lineRule="atLeast"/>
              <w:jc w:val="center"/>
              <w:rPr>
                <w:highlight w:val="yellow"/>
              </w:rPr>
            </w:pPr>
          </w:p>
        </w:tc>
      </w:tr>
      <w:tr w:rsidR="00CB4989" w:rsidRPr="00CB4989" w14:paraId="317CDDA7" w14:textId="77777777" w:rsidTr="0068397F">
        <w:trPr>
          <w:cantSplit/>
          <w:trHeight w:val="605"/>
          <w:jc w:val="center"/>
        </w:trPr>
        <w:tc>
          <w:tcPr>
            <w:tcW w:w="568" w:type="dxa"/>
            <w:vMerge w:val="restart"/>
            <w:vAlign w:val="center"/>
          </w:tcPr>
          <w:p w14:paraId="26433E02" w14:textId="7E008C6D" w:rsidR="00035C95" w:rsidRPr="00CB4989" w:rsidRDefault="009710A2" w:rsidP="00C97477">
            <w:pPr>
              <w:jc w:val="center"/>
            </w:pPr>
            <w:r w:rsidRPr="00CB4989">
              <w:t>7</w:t>
            </w:r>
          </w:p>
        </w:tc>
        <w:tc>
          <w:tcPr>
            <w:tcW w:w="1276" w:type="dxa"/>
            <w:vMerge w:val="restart"/>
            <w:vAlign w:val="center"/>
          </w:tcPr>
          <w:p w14:paraId="2C993546" w14:textId="713C4246" w:rsidR="00035C95" w:rsidRPr="00CB4989" w:rsidRDefault="00615A9F" w:rsidP="00920936">
            <w:pPr>
              <w:jc w:val="center"/>
            </w:pPr>
            <w:r w:rsidRPr="00CB4989">
              <w:t>与运动部件相关的机械危险</w:t>
            </w:r>
          </w:p>
        </w:tc>
        <w:tc>
          <w:tcPr>
            <w:tcW w:w="5004" w:type="dxa"/>
            <w:gridSpan w:val="3"/>
            <w:vAlign w:val="center"/>
          </w:tcPr>
          <w:p w14:paraId="0C9D8BFC" w14:textId="77777777" w:rsidR="00035C95" w:rsidRPr="00CB4989" w:rsidRDefault="00035C95" w:rsidP="00DB79DB">
            <w:r w:rsidRPr="00CB4989">
              <w:t xml:space="preserve">201.9.2.101 </w:t>
            </w:r>
            <w:r w:rsidRPr="00CB4989">
              <w:t>可拆卸手柄</w:t>
            </w:r>
          </w:p>
          <w:p w14:paraId="130FF5F3" w14:textId="77777777" w:rsidR="00035C95" w:rsidRPr="00CB4989" w:rsidRDefault="00035C95" w:rsidP="00DB79DB">
            <w:r w:rsidRPr="00CB4989">
              <w:t>拆卸可拆卸手柄时的作用力应不超过</w:t>
            </w:r>
            <w:r w:rsidRPr="00CB4989">
              <w:t>10 N</w:t>
            </w:r>
            <w:r w:rsidRPr="00CB4989">
              <w:t>。</w:t>
            </w:r>
          </w:p>
        </w:tc>
        <w:tc>
          <w:tcPr>
            <w:tcW w:w="587" w:type="dxa"/>
            <w:vAlign w:val="center"/>
          </w:tcPr>
          <w:p w14:paraId="665B35FB" w14:textId="77777777" w:rsidR="00035C95" w:rsidRPr="00CB4989" w:rsidRDefault="00035C95" w:rsidP="00DB79DB">
            <w:pPr>
              <w:spacing w:line="460" w:lineRule="atLeast"/>
              <w:jc w:val="center"/>
              <w:rPr>
                <w:highlight w:val="yellow"/>
              </w:rPr>
            </w:pPr>
          </w:p>
        </w:tc>
        <w:tc>
          <w:tcPr>
            <w:tcW w:w="587" w:type="dxa"/>
            <w:vAlign w:val="center"/>
          </w:tcPr>
          <w:p w14:paraId="5432BBB1" w14:textId="77777777" w:rsidR="00035C95" w:rsidRPr="00CB4989" w:rsidRDefault="00035C95" w:rsidP="00DB79DB">
            <w:pPr>
              <w:spacing w:line="460" w:lineRule="atLeast"/>
              <w:jc w:val="center"/>
              <w:rPr>
                <w:highlight w:val="yellow"/>
              </w:rPr>
            </w:pPr>
          </w:p>
        </w:tc>
        <w:tc>
          <w:tcPr>
            <w:tcW w:w="587" w:type="dxa"/>
            <w:vAlign w:val="center"/>
          </w:tcPr>
          <w:p w14:paraId="39576984" w14:textId="77777777" w:rsidR="00035C95" w:rsidRPr="00CB4989" w:rsidRDefault="00035C95" w:rsidP="00DB79DB">
            <w:pPr>
              <w:spacing w:line="460" w:lineRule="atLeast"/>
              <w:jc w:val="center"/>
              <w:rPr>
                <w:highlight w:val="yellow"/>
              </w:rPr>
            </w:pPr>
          </w:p>
        </w:tc>
        <w:tc>
          <w:tcPr>
            <w:tcW w:w="1030" w:type="dxa"/>
            <w:vAlign w:val="center"/>
          </w:tcPr>
          <w:p w14:paraId="6977BC3A" w14:textId="77777777" w:rsidR="00035C95" w:rsidRPr="00CB4989" w:rsidRDefault="00035C95" w:rsidP="00DB79DB">
            <w:pPr>
              <w:spacing w:line="460" w:lineRule="atLeast"/>
              <w:jc w:val="center"/>
              <w:rPr>
                <w:highlight w:val="yellow"/>
              </w:rPr>
            </w:pPr>
          </w:p>
        </w:tc>
      </w:tr>
      <w:tr w:rsidR="00CB4989" w:rsidRPr="00CB4989" w14:paraId="1882809A" w14:textId="77777777" w:rsidTr="0068397F">
        <w:trPr>
          <w:cantSplit/>
          <w:trHeight w:val="795"/>
          <w:jc w:val="center"/>
        </w:trPr>
        <w:tc>
          <w:tcPr>
            <w:tcW w:w="568" w:type="dxa"/>
            <w:vMerge/>
            <w:vAlign w:val="center"/>
          </w:tcPr>
          <w:p w14:paraId="5005E5F0" w14:textId="77777777" w:rsidR="00035C95" w:rsidRPr="00CB4989" w:rsidRDefault="00035C95" w:rsidP="00C97477">
            <w:pPr>
              <w:jc w:val="center"/>
            </w:pPr>
          </w:p>
        </w:tc>
        <w:tc>
          <w:tcPr>
            <w:tcW w:w="1276" w:type="dxa"/>
            <w:vMerge/>
            <w:vAlign w:val="center"/>
          </w:tcPr>
          <w:p w14:paraId="1E502EAE" w14:textId="7CAE9137" w:rsidR="00035C95" w:rsidRPr="00CB4989" w:rsidRDefault="00035C95" w:rsidP="0068397F">
            <w:pPr>
              <w:jc w:val="center"/>
            </w:pPr>
          </w:p>
        </w:tc>
        <w:tc>
          <w:tcPr>
            <w:tcW w:w="5004" w:type="dxa"/>
            <w:gridSpan w:val="3"/>
            <w:vAlign w:val="center"/>
          </w:tcPr>
          <w:p w14:paraId="051B88FB" w14:textId="77777777" w:rsidR="00035C95" w:rsidRPr="00CB4989" w:rsidRDefault="00035C95" w:rsidP="00DB79DB">
            <w:r w:rsidRPr="00CB4989">
              <w:t>风险管理文档应规定适用的试验程序。根据风险管理文档所述要求，确定是否符合要求。</w:t>
            </w:r>
          </w:p>
        </w:tc>
        <w:tc>
          <w:tcPr>
            <w:tcW w:w="587" w:type="dxa"/>
            <w:vAlign w:val="center"/>
          </w:tcPr>
          <w:p w14:paraId="0C62A867" w14:textId="77777777" w:rsidR="00035C95" w:rsidRPr="00CB4989" w:rsidRDefault="00035C95" w:rsidP="00DB79DB">
            <w:pPr>
              <w:spacing w:line="460" w:lineRule="atLeast"/>
              <w:jc w:val="center"/>
              <w:rPr>
                <w:highlight w:val="yellow"/>
              </w:rPr>
            </w:pPr>
          </w:p>
        </w:tc>
        <w:tc>
          <w:tcPr>
            <w:tcW w:w="587" w:type="dxa"/>
            <w:vAlign w:val="center"/>
          </w:tcPr>
          <w:p w14:paraId="3FE33921" w14:textId="77777777" w:rsidR="00035C95" w:rsidRPr="00CB4989" w:rsidRDefault="00035C95" w:rsidP="00DB79DB">
            <w:pPr>
              <w:spacing w:line="460" w:lineRule="atLeast"/>
              <w:jc w:val="center"/>
              <w:rPr>
                <w:highlight w:val="yellow"/>
              </w:rPr>
            </w:pPr>
          </w:p>
        </w:tc>
        <w:tc>
          <w:tcPr>
            <w:tcW w:w="587" w:type="dxa"/>
            <w:vAlign w:val="center"/>
          </w:tcPr>
          <w:p w14:paraId="0B138C4B" w14:textId="77777777" w:rsidR="00035C95" w:rsidRPr="00CB4989" w:rsidRDefault="00035C95" w:rsidP="00DB79DB">
            <w:pPr>
              <w:spacing w:line="460" w:lineRule="atLeast"/>
              <w:jc w:val="center"/>
              <w:rPr>
                <w:highlight w:val="yellow"/>
              </w:rPr>
            </w:pPr>
          </w:p>
        </w:tc>
        <w:tc>
          <w:tcPr>
            <w:tcW w:w="1030" w:type="dxa"/>
            <w:vAlign w:val="center"/>
          </w:tcPr>
          <w:p w14:paraId="07F9E2E8" w14:textId="77777777" w:rsidR="00035C95" w:rsidRPr="00CB4989" w:rsidRDefault="00035C95" w:rsidP="00DB79DB">
            <w:pPr>
              <w:spacing w:line="460" w:lineRule="atLeast"/>
              <w:jc w:val="center"/>
              <w:rPr>
                <w:highlight w:val="yellow"/>
              </w:rPr>
            </w:pPr>
          </w:p>
        </w:tc>
      </w:tr>
      <w:tr w:rsidR="00CB4989" w:rsidRPr="00CB4989" w14:paraId="759B50ED" w14:textId="77777777" w:rsidTr="0068397F">
        <w:trPr>
          <w:cantSplit/>
          <w:trHeight w:val="555"/>
          <w:jc w:val="center"/>
        </w:trPr>
        <w:tc>
          <w:tcPr>
            <w:tcW w:w="568" w:type="dxa"/>
            <w:vMerge/>
            <w:vAlign w:val="center"/>
          </w:tcPr>
          <w:p w14:paraId="44EED34D" w14:textId="77777777" w:rsidR="00035C95" w:rsidRPr="00CB4989" w:rsidRDefault="00035C95" w:rsidP="00C97477">
            <w:pPr>
              <w:spacing w:line="440" w:lineRule="atLeast"/>
              <w:ind w:right="-80" w:hanging="52"/>
              <w:jc w:val="center"/>
            </w:pPr>
          </w:p>
        </w:tc>
        <w:tc>
          <w:tcPr>
            <w:tcW w:w="1276" w:type="dxa"/>
            <w:vMerge/>
            <w:vAlign w:val="center"/>
          </w:tcPr>
          <w:p w14:paraId="618C4EC3" w14:textId="0D5304E1" w:rsidR="00035C95" w:rsidRPr="00CB4989" w:rsidRDefault="00035C95" w:rsidP="0068397F">
            <w:pPr>
              <w:spacing w:line="440" w:lineRule="atLeast"/>
              <w:ind w:right="-80" w:hanging="52"/>
              <w:jc w:val="center"/>
            </w:pPr>
          </w:p>
        </w:tc>
        <w:tc>
          <w:tcPr>
            <w:tcW w:w="5004" w:type="dxa"/>
            <w:gridSpan w:val="3"/>
            <w:vAlign w:val="center"/>
          </w:tcPr>
          <w:p w14:paraId="5EB67F3B" w14:textId="77777777" w:rsidR="00035C95" w:rsidRPr="00CB4989" w:rsidRDefault="00035C95" w:rsidP="00DB79DB">
            <w:r w:rsidRPr="00CB4989">
              <w:t>安装可拆卸手柄时的作用力应不超过</w:t>
            </w:r>
            <w:r w:rsidRPr="00CB4989">
              <w:t>10 N</w:t>
            </w:r>
            <w:r w:rsidRPr="00CB4989">
              <w:t>。</w:t>
            </w:r>
          </w:p>
        </w:tc>
        <w:tc>
          <w:tcPr>
            <w:tcW w:w="587" w:type="dxa"/>
            <w:vAlign w:val="center"/>
          </w:tcPr>
          <w:p w14:paraId="1A3BE5F5" w14:textId="77777777" w:rsidR="00035C95" w:rsidRPr="00CB4989" w:rsidRDefault="00035C95" w:rsidP="00DB79DB">
            <w:pPr>
              <w:spacing w:line="460" w:lineRule="atLeast"/>
              <w:jc w:val="center"/>
              <w:rPr>
                <w:highlight w:val="yellow"/>
              </w:rPr>
            </w:pPr>
          </w:p>
        </w:tc>
        <w:tc>
          <w:tcPr>
            <w:tcW w:w="587" w:type="dxa"/>
            <w:vAlign w:val="center"/>
          </w:tcPr>
          <w:p w14:paraId="06F1B496" w14:textId="77777777" w:rsidR="00035C95" w:rsidRPr="00CB4989" w:rsidRDefault="00035C95" w:rsidP="00DB79DB">
            <w:pPr>
              <w:spacing w:line="460" w:lineRule="atLeast"/>
              <w:jc w:val="center"/>
              <w:rPr>
                <w:highlight w:val="yellow"/>
              </w:rPr>
            </w:pPr>
          </w:p>
        </w:tc>
        <w:tc>
          <w:tcPr>
            <w:tcW w:w="587" w:type="dxa"/>
            <w:vAlign w:val="center"/>
          </w:tcPr>
          <w:p w14:paraId="01A98409" w14:textId="77777777" w:rsidR="00035C95" w:rsidRPr="00CB4989" w:rsidRDefault="00035C95" w:rsidP="00DB79DB">
            <w:pPr>
              <w:spacing w:line="460" w:lineRule="atLeast"/>
              <w:jc w:val="center"/>
              <w:rPr>
                <w:highlight w:val="yellow"/>
              </w:rPr>
            </w:pPr>
          </w:p>
        </w:tc>
        <w:tc>
          <w:tcPr>
            <w:tcW w:w="1030" w:type="dxa"/>
            <w:vAlign w:val="center"/>
          </w:tcPr>
          <w:p w14:paraId="5F3B00D2" w14:textId="77777777" w:rsidR="00035C95" w:rsidRPr="00CB4989" w:rsidRDefault="00035C95" w:rsidP="00DB79DB">
            <w:pPr>
              <w:spacing w:line="460" w:lineRule="atLeast"/>
              <w:jc w:val="center"/>
              <w:rPr>
                <w:highlight w:val="yellow"/>
              </w:rPr>
            </w:pPr>
          </w:p>
        </w:tc>
      </w:tr>
      <w:tr w:rsidR="00CB4989" w:rsidRPr="00CB4989" w14:paraId="5C9ECEC5" w14:textId="77777777" w:rsidTr="0068397F">
        <w:trPr>
          <w:cantSplit/>
          <w:trHeight w:val="366"/>
          <w:jc w:val="center"/>
        </w:trPr>
        <w:tc>
          <w:tcPr>
            <w:tcW w:w="568" w:type="dxa"/>
            <w:vMerge/>
            <w:vAlign w:val="center"/>
          </w:tcPr>
          <w:p w14:paraId="6F7AA570" w14:textId="77777777" w:rsidR="00035C95" w:rsidRPr="00CB4989" w:rsidRDefault="00035C95" w:rsidP="00C97477">
            <w:pPr>
              <w:spacing w:line="440" w:lineRule="atLeast"/>
              <w:ind w:right="-80" w:hanging="52"/>
              <w:jc w:val="center"/>
            </w:pPr>
          </w:p>
        </w:tc>
        <w:tc>
          <w:tcPr>
            <w:tcW w:w="1276" w:type="dxa"/>
            <w:vMerge/>
            <w:vAlign w:val="center"/>
          </w:tcPr>
          <w:p w14:paraId="627C9B31" w14:textId="192D0738" w:rsidR="00035C95" w:rsidRPr="00CB4989" w:rsidRDefault="00035C95" w:rsidP="0068397F">
            <w:pPr>
              <w:spacing w:line="440" w:lineRule="atLeast"/>
              <w:ind w:right="-80" w:hanging="52"/>
              <w:jc w:val="center"/>
            </w:pPr>
          </w:p>
        </w:tc>
        <w:tc>
          <w:tcPr>
            <w:tcW w:w="5004" w:type="dxa"/>
            <w:gridSpan w:val="3"/>
            <w:vAlign w:val="center"/>
          </w:tcPr>
          <w:p w14:paraId="615A93D2" w14:textId="77777777" w:rsidR="00035C95" w:rsidRPr="00CB4989" w:rsidRDefault="00035C95" w:rsidP="00DB79DB">
            <w:r w:rsidRPr="00CB4989">
              <w:t>最大安装与拆卸扭矩不超过</w:t>
            </w:r>
            <w:r w:rsidRPr="00CB4989">
              <w:t>1 Nm</w:t>
            </w:r>
            <w:r w:rsidRPr="00CB4989">
              <w:t>。</w:t>
            </w:r>
          </w:p>
        </w:tc>
        <w:tc>
          <w:tcPr>
            <w:tcW w:w="587" w:type="dxa"/>
            <w:vAlign w:val="center"/>
          </w:tcPr>
          <w:p w14:paraId="6AE5C424" w14:textId="77777777" w:rsidR="00035C95" w:rsidRPr="00CB4989" w:rsidRDefault="00035C95" w:rsidP="00DB79DB">
            <w:pPr>
              <w:spacing w:line="460" w:lineRule="atLeast"/>
              <w:jc w:val="center"/>
              <w:rPr>
                <w:highlight w:val="yellow"/>
              </w:rPr>
            </w:pPr>
          </w:p>
        </w:tc>
        <w:tc>
          <w:tcPr>
            <w:tcW w:w="587" w:type="dxa"/>
            <w:vAlign w:val="center"/>
          </w:tcPr>
          <w:p w14:paraId="0BA285A7" w14:textId="77777777" w:rsidR="00035C95" w:rsidRPr="00CB4989" w:rsidRDefault="00035C95" w:rsidP="00DB79DB">
            <w:pPr>
              <w:spacing w:line="460" w:lineRule="atLeast"/>
              <w:jc w:val="center"/>
              <w:rPr>
                <w:highlight w:val="yellow"/>
              </w:rPr>
            </w:pPr>
          </w:p>
        </w:tc>
        <w:tc>
          <w:tcPr>
            <w:tcW w:w="587" w:type="dxa"/>
            <w:vAlign w:val="center"/>
          </w:tcPr>
          <w:p w14:paraId="74EE12C9" w14:textId="77777777" w:rsidR="00035C95" w:rsidRPr="00CB4989" w:rsidRDefault="00035C95" w:rsidP="00DB79DB">
            <w:pPr>
              <w:spacing w:line="460" w:lineRule="atLeast"/>
              <w:jc w:val="center"/>
              <w:rPr>
                <w:highlight w:val="yellow"/>
              </w:rPr>
            </w:pPr>
          </w:p>
        </w:tc>
        <w:tc>
          <w:tcPr>
            <w:tcW w:w="1030" w:type="dxa"/>
            <w:vAlign w:val="center"/>
          </w:tcPr>
          <w:p w14:paraId="6C538EEB" w14:textId="77777777" w:rsidR="00035C95" w:rsidRPr="00CB4989" w:rsidRDefault="00035C95" w:rsidP="00DB79DB">
            <w:pPr>
              <w:spacing w:line="460" w:lineRule="atLeast"/>
              <w:jc w:val="center"/>
              <w:rPr>
                <w:highlight w:val="yellow"/>
              </w:rPr>
            </w:pPr>
          </w:p>
        </w:tc>
      </w:tr>
      <w:tr w:rsidR="00CB4989" w:rsidRPr="00CB4989" w14:paraId="78434697" w14:textId="77777777" w:rsidTr="0068397F">
        <w:trPr>
          <w:cantSplit/>
          <w:trHeight w:val="321"/>
          <w:jc w:val="center"/>
        </w:trPr>
        <w:tc>
          <w:tcPr>
            <w:tcW w:w="568" w:type="dxa"/>
            <w:vMerge/>
            <w:vAlign w:val="center"/>
          </w:tcPr>
          <w:p w14:paraId="0FA1E802" w14:textId="77777777" w:rsidR="00035C95" w:rsidRPr="00CB4989" w:rsidRDefault="00035C95" w:rsidP="00C97477">
            <w:pPr>
              <w:spacing w:line="440" w:lineRule="atLeast"/>
              <w:ind w:right="-80" w:hanging="52"/>
              <w:jc w:val="center"/>
            </w:pPr>
          </w:p>
        </w:tc>
        <w:tc>
          <w:tcPr>
            <w:tcW w:w="1276" w:type="dxa"/>
            <w:vMerge/>
            <w:vAlign w:val="center"/>
          </w:tcPr>
          <w:p w14:paraId="536F5014" w14:textId="4F29BF6F" w:rsidR="00035C95" w:rsidRPr="00CB4989" w:rsidRDefault="00035C95" w:rsidP="0068397F">
            <w:pPr>
              <w:spacing w:line="440" w:lineRule="atLeast"/>
              <w:ind w:right="-80" w:hanging="52"/>
              <w:jc w:val="center"/>
            </w:pPr>
          </w:p>
        </w:tc>
        <w:tc>
          <w:tcPr>
            <w:tcW w:w="5004" w:type="dxa"/>
            <w:gridSpan w:val="3"/>
            <w:vAlign w:val="center"/>
          </w:tcPr>
          <w:p w14:paraId="705FFA69" w14:textId="77777777" w:rsidR="00035C95" w:rsidRPr="00CB4989" w:rsidRDefault="00035C95" w:rsidP="00DB79DB">
            <w:r w:rsidRPr="00CB4989">
              <w:t>非有意拆卸的作用力应超过</w:t>
            </w:r>
            <w:r w:rsidRPr="00CB4989">
              <w:t>100 N</w:t>
            </w:r>
            <w:r w:rsidRPr="00CB4989">
              <w:t>。</w:t>
            </w:r>
          </w:p>
        </w:tc>
        <w:tc>
          <w:tcPr>
            <w:tcW w:w="587" w:type="dxa"/>
            <w:vAlign w:val="center"/>
          </w:tcPr>
          <w:p w14:paraId="2D16849C" w14:textId="77777777" w:rsidR="00035C95" w:rsidRPr="00CB4989" w:rsidRDefault="00035C95" w:rsidP="00DB79DB">
            <w:pPr>
              <w:spacing w:line="460" w:lineRule="atLeast"/>
              <w:jc w:val="center"/>
              <w:rPr>
                <w:highlight w:val="yellow"/>
              </w:rPr>
            </w:pPr>
          </w:p>
        </w:tc>
        <w:tc>
          <w:tcPr>
            <w:tcW w:w="587" w:type="dxa"/>
            <w:vAlign w:val="center"/>
          </w:tcPr>
          <w:p w14:paraId="53EA0EE4" w14:textId="77777777" w:rsidR="00035C95" w:rsidRPr="00CB4989" w:rsidRDefault="00035C95" w:rsidP="00DB79DB">
            <w:pPr>
              <w:spacing w:line="460" w:lineRule="atLeast"/>
              <w:jc w:val="center"/>
              <w:rPr>
                <w:highlight w:val="yellow"/>
              </w:rPr>
            </w:pPr>
          </w:p>
        </w:tc>
        <w:tc>
          <w:tcPr>
            <w:tcW w:w="587" w:type="dxa"/>
            <w:vAlign w:val="center"/>
          </w:tcPr>
          <w:p w14:paraId="554A1FD6" w14:textId="77777777" w:rsidR="00035C95" w:rsidRPr="00CB4989" w:rsidRDefault="00035C95" w:rsidP="00DB79DB">
            <w:pPr>
              <w:spacing w:line="460" w:lineRule="atLeast"/>
              <w:jc w:val="center"/>
              <w:rPr>
                <w:highlight w:val="yellow"/>
              </w:rPr>
            </w:pPr>
          </w:p>
        </w:tc>
        <w:tc>
          <w:tcPr>
            <w:tcW w:w="1030" w:type="dxa"/>
            <w:vAlign w:val="center"/>
          </w:tcPr>
          <w:p w14:paraId="17B43ADF" w14:textId="77777777" w:rsidR="00035C95" w:rsidRPr="00CB4989" w:rsidRDefault="00035C95" w:rsidP="00DB79DB">
            <w:pPr>
              <w:spacing w:line="460" w:lineRule="atLeast"/>
              <w:jc w:val="center"/>
              <w:rPr>
                <w:highlight w:val="yellow"/>
              </w:rPr>
            </w:pPr>
          </w:p>
        </w:tc>
      </w:tr>
      <w:tr w:rsidR="00CB4989" w:rsidRPr="00CB4989" w14:paraId="7E66019F" w14:textId="77777777" w:rsidTr="0068397F">
        <w:trPr>
          <w:cantSplit/>
          <w:trHeight w:val="276"/>
          <w:jc w:val="center"/>
        </w:trPr>
        <w:tc>
          <w:tcPr>
            <w:tcW w:w="568" w:type="dxa"/>
            <w:vMerge/>
            <w:vAlign w:val="center"/>
          </w:tcPr>
          <w:p w14:paraId="447995F3" w14:textId="77777777" w:rsidR="00035C95" w:rsidRPr="00CB4989" w:rsidRDefault="00035C95" w:rsidP="00C97477">
            <w:pPr>
              <w:spacing w:line="440" w:lineRule="atLeast"/>
              <w:ind w:right="-80" w:hanging="52"/>
              <w:jc w:val="center"/>
            </w:pPr>
          </w:p>
        </w:tc>
        <w:tc>
          <w:tcPr>
            <w:tcW w:w="1276" w:type="dxa"/>
            <w:vMerge/>
            <w:vAlign w:val="center"/>
          </w:tcPr>
          <w:p w14:paraId="47F7F6EE" w14:textId="514E50AB" w:rsidR="00035C95" w:rsidRPr="00CB4989" w:rsidRDefault="00035C95" w:rsidP="0068397F">
            <w:pPr>
              <w:spacing w:line="440" w:lineRule="atLeast"/>
              <w:ind w:right="-80" w:hanging="52"/>
              <w:jc w:val="center"/>
            </w:pPr>
          </w:p>
        </w:tc>
        <w:tc>
          <w:tcPr>
            <w:tcW w:w="5004" w:type="dxa"/>
            <w:gridSpan w:val="3"/>
            <w:vAlign w:val="center"/>
          </w:tcPr>
          <w:p w14:paraId="0EC8EDD8" w14:textId="77777777" w:rsidR="00035C95" w:rsidRPr="00CB4989" w:rsidRDefault="00035C95" w:rsidP="00DB79DB">
            <w:r w:rsidRPr="00CB4989">
              <w:t>非有意拆卸扭矩应超过</w:t>
            </w:r>
            <w:r w:rsidRPr="00CB4989">
              <w:t>5 Nm</w:t>
            </w:r>
            <w:r w:rsidRPr="00CB4989">
              <w:t>，</w:t>
            </w:r>
          </w:p>
        </w:tc>
        <w:tc>
          <w:tcPr>
            <w:tcW w:w="587" w:type="dxa"/>
            <w:vAlign w:val="center"/>
          </w:tcPr>
          <w:p w14:paraId="4D5921BA" w14:textId="77777777" w:rsidR="00035C95" w:rsidRPr="00CB4989" w:rsidRDefault="00035C95" w:rsidP="00DB79DB">
            <w:pPr>
              <w:spacing w:line="460" w:lineRule="atLeast"/>
              <w:jc w:val="center"/>
              <w:rPr>
                <w:highlight w:val="yellow"/>
              </w:rPr>
            </w:pPr>
          </w:p>
        </w:tc>
        <w:tc>
          <w:tcPr>
            <w:tcW w:w="587" w:type="dxa"/>
            <w:vAlign w:val="center"/>
          </w:tcPr>
          <w:p w14:paraId="6F6FC77E" w14:textId="77777777" w:rsidR="00035C95" w:rsidRPr="00CB4989" w:rsidRDefault="00035C95" w:rsidP="00DB79DB">
            <w:pPr>
              <w:spacing w:line="460" w:lineRule="atLeast"/>
              <w:jc w:val="center"/>
              <w:rPr>
                <w:highlight w:val="yellow"/>
              </w:rPr>
            </w:pPr>
          </w:p>
        </w:tc>
        <w:tc>
          <w:tcPr>
            <w:tcW w:w="587" w:type="dxa"/>
            <w:vAlign w:val="center"/>
          </w:tcPr>
          <w:p w14:paraId="2E450E55" w14:textId="77777777" w:rsidR="00035C95" w:rsidRPr="00CB4989" w:rsidRDefault="00035C95" w:rsidP="00DB79DB">
            <w:pPr>
              <w:spacing w:line="460" w:lineRule="atLeast"/>
              <w:jc w:val="center"/>
              <w:rPr>
                <w:highlight w:val="yellow"/>
              </w:rPr>
            </w:pPr>
          </w:p>
        </w:tc>
        <w:tc>
          <w:tcPr>
            <w:tcW w:w="1030" w:type="dxa"/>
            <w:vAlign w:val="center"/>
          </w:tcPr>
          <w:p w14:paraId="2A43998A" w14:textId="77777777" w:rsidR="00035C95" w:rsidRPr="00CB4989" w:rsidRDefault="00035C95" w:rsidP="00DB79DB">
            <w:pPr>
              <w:spacing w:line="460" w:lineRule="atLeast"/>
              <w:jc w:val="center"/>
              <w:rPr>
                <w:highlight w:val="yellow"/>
              </w:rPr>
            </w:pPr>
          </w:p>
        </w:tc>
      </w:tr>
      <w:tr w:rsidR="00CB4989" w:rsidRPr="00CB4989" w14:paraId="4A1484B2" w14:textId="77777777" w:rsidTr="0068397F">
        <w:trPr>
          <w:cantSplit/>
          <w:trHeight w:val="645"/>
          <w:jc w:val="center"/>
        </w:trPr>
        <w:tc>
          <w:tcPr>
            <w:tcW w:w="568" w:type="dxa"/>
            <w:vMerge/>
            <w:vAlign w:val="center"/>
          </w:tcPr>
          <w:p w14:paraId="7CA8AB86" w14:textId="77777777" w:rsidR="00035C95" w:rsidRPr="00CB4989" w:rsidRDefault="00035C95" w:rsidP="00C97477">
            <w:pPr>
              <w:spacing w:line="440" w:lineRule="atLeast"/>
              <w:ind w:right="-80" w:hanging="52"/>
              <w:jc w:val="center"/>
            </w:pPr>
          </w:p>
        </w:tc>
        <w:tc>
          <w:tcPr>
            <w:tcW w:w="1276" w:type="dxa"/>
            <w:vMerge/>
            <w:vAlign w:val="center"/>
          </w:tcPr>
          <w:p w14:paraId="2A591D56" w14:textId="077A5F5A" w:rsidR="00035C95" w:rsidRPr="00CB4989" w:rsidRDefault="00035C95" w:rsidP="0068397F">
            <w:pPr>
              <w:spacing w:line="440" w:lineRule="atLeast"/>
              <w:ind w:right="-80" w:hanging="52"/>
              <w:jc w:val="center"/>
            </w:pPr>
          </w:p>
        </w:tc>
        <w:tc>
          <w:tcPr>
            <w:tcW w:w="5004" w:type="dxa"/>
            <w:gridSpan w:val="3"/>
            <w:vAlign w:val="center"/>
          </w:tcPr>
          <w:p w14:paraId="37C7275D" w14:textId="77777777" w:rsidR="00035C95" w:rsidRPr="00CB4989" w:rsidRDefault="00035C95" w:rsidP="00DB79DB">
            <w:r w:rsidRPr="00CB4989">
              <w:t>或需使可拆卸手柄旋转不少于</w:t>
            </w:r>
            <w:r w:rsidRPr="00CB4989">
              <w:t>3</w:t>
            </w:r>
            <w:r w:rsidRPr="00CB4989">
              <w:t>个</w:t>
            </w:r>
            <w:r w:rsidRPr="00CB4989">
              <w:t>360°</w:t>
            </w:r>
            <w:r w:rsidRPr="00CB4989">
              <w:t>才能拆卸。</w:t>
            </w:r>
          </w:p>
        </w:tc>
        <w:tc>
          <w:tcPr>
            <w:tcW w:w="587" w:type="dxa"/>
            <w:vAlign w:val="center"/>
          </w:tcPr>
          <w:p w14:paraId="6E3DDA52" w14:textId="77777777" w:rsidR="00035C95" w:rsidRPr="00CB4989" w:rsidRDefault="00035C95" w:rsidP="00DB79DB">
            <w:pPr>
              <w:spacing w:line="460" w:lineRule="atLeast"/>
              <w:jc w:val="center"/>
              <w:rPr>
                <w:highlight w:val="yellow"/>
              </w:rPr>
            </w:pPr>
          </w:p>
        </w:tc>
        <w:tc>
          <w:tcPr>
            <w:tcW w:w="587" w:type="dxa"/>
            <w:vAlign w:val="center"/>
          </w:tcPr>
          <w:p w14:paraId="55ED7D30" w14:textId="77777777" w:rsidR="00035C95" w:rsidRPr="00CB4989" w:rsidRDefault="00035C95" w:rsidP="00DB79DB">
            <w:pPr>
              <w:spacing w:line="460" w:lineRule="atLeast"/>
              <w:jc w:val="center"/>
              <w:rPr>
                <w:highlight w:val="yellow"/>
              </w:rPr>
            </w:pPr>
          </w:p>
        </w:tc>
        <w:tc>
          <w:tcPr>
            <w:tcW w:w="587" w:type="dxa"/>
            <w:vAlign w:val="center"/>
          </w:tcPr>
          <w:p w14:paraId="12E88EF4" w14:textId="77777777" w:rsidR="00035C95" w:rsidRPr="00CB4989" w:rsidRDefault="00035C95" w:rsidP="00DB79DB">
            <w:pPr>
              <w:spacing w:line="460" w:lineRule="atLeast"/>
              <w:jc w:val="center"/>
              <w:rPr>
                <w:highlight w:val="yellow"/>
              </w:rPr>
            </w:pPr>
          </w:p>
        </w:tc>
        <w:tc>
          <w:tcPr>
            <w:tcW w:w="1030" w:type="dxa"/>
            <w:vAlign w:val="center"/>
          </w:tcPr>
          <w:p w14:paraId="7EC0EB6C" w14:textId="77777777" w:rsidR="00035C95" w:rsidRPr="00CB4989" w:rsidRDefault="00035C95" w:rsidP="00DB79DB">
            <w:pPr>
              <w:spacing w:line="460" w:lineRule="atLeast"/>
              <w:jc w:val="center"/>
              <w:rPr>
                <w:highlight w:val="yellow"/>
              </w:rPr>
            </w:pPr>
          </w:p>
        </w:tc>
      </w:tr>
      <w:tr w:rsidR="00CB4989" w:rsidRPr="00CB4989" w14:paraId="5DF9D411" w14:textId="77777777" w:rsidTr="0068397F">
        <w:trPr>
          <w:cantSplit/>
          <w:trHeight w:val="1036"/>
          <w:jc w:val="center"/>
        </w:trPr>
        <w:tc>
          <w:tcPr>
            <w:tcW w:w="568" w:type="dxa"/>
            <w:vMerge w:val="restart"/>
            <w:vAlign w:val="center"/>
          </w:tcPr>
          <w:p w14:paraId="5C568592" w14:textId="76182F8D" w:rsidR="00035C95" w:rsidRPr="00CB4989" w:rsidRDefault="009710A2" w:rsidP="00C97477">
            <w:pPr>
              <w:jc w:val="center"/>
            </w:pPr>
            <w:r w:rsidRPr="00CB4989">
              <w:t>8</w:t>
            </w:r>
          </w:p>
        </w:tc>
        <w:tc>
          <w:tcPr>
            <w:tcW w:w="1276" w:type="dxa"/>
            <w:vMerge w:val="restart"/>
            <w:vAlign w:val="center"/>
          </w:tcPr>
          <w:p w14:paraId="10338140" w14:textId="2FC75F22" w:rsidR="00693B71" w:rsidRPr="00CB4989" w:rsidRDefault="00035C95" w:rsidP="002B7486">
            <w:pPr>
              <w:jc w:val="center"/>
            </w:pPr>
            <w:r w:rsidRPr="00CB4989">
              <w:t>不稳定性的危险（源）</w:t>
            </w:r>
          </w:p>
        </w:tc>
        <w:tc>
          <w:tcPr>
            <w:tcW w:w="5004" w:type="dxa"/>
            <w:gridSpan w:val="3"/>
            <w:vAlign w:val="center"/>
          </w:tcPr>
          <w:p w14:paraId="22F22CE6" w14:textId="77777777" w:rsidR="00035C95" w:rsidRPr="00CB4989" w:rsidRDefault="00035C95" w:rsidP="00DB79DB">
            <w:r w:rsidRPr="00CB4989">
              <w:t>201.9.4.2.2.101</w:t>
            </w:r>
            <w:r w:rsidRPr="00CB4989">
              <w:t>移动灵活性和稳定性</w:t>
            </w:r>
          </w:p>
          <w:p w14:paraId="3FB13352" w14:textId="77777777" w:rsidR="00035C95" w:rsidRPr="00CB4989" w:rsidRDefault="00035C95" w:rsidP="00DB79DB">
            <w:r w:rsidRPr="00CB4989">
              <w:t>ME</w:t>
            </w:r>
            <w:r w:rsidRPr="00CB4989">
              <w:t>设备的机械部件应设计成在操作时易于移动。</w:t>
            </w:r>
          </w:p>
        </w:tc>
        <w:tc>
          <w:tcPr>
            <w:tcW w:w="587" w:type="dxa"/>
            <w:vAlign w:val="center"/>
          </w:tcPr>
          <w:p w14:paraId="0C0A9A5F" w14:textId="77777777" w:rsidR="00035C95" w:rsidRPr="00CB4989" w:rsidRDefault="00035C95" w:rsidP="00DB79DB">
            <w:pPr>
              <w:spacing w:line="460" w:lineRule="atLeast"/>
              <w:jc w:val="center"/>
              <w:rPr>
                <w:highlight w:val="yellow"/>
              </w:rPr>
            </w:pPr>
          </w:p>
        </w:tc>
        <w:tc>
          <w:tcPr>
            <w:tcW w:w="587" w:type="dxa"/>
            <w:vAlign w:val="center"/>
          </w:tcPr>
          <w:p w14:paraId="0DD0F03A" w14:textId="77777777" w:rsidR="00035C95" w:rsidRPr="00CB4989" w:rsidRDefault="00035C95" w:rsidP="00DB79DB">
            <w:pPr>
              <w:spacing w:line="460" w:lineRule="atLeast"/>
              <w:jc w:val="center"/>
              <w:rPr>
                <w:highlight w:val="yellow"/>
              </w:rPr>
            </w:pPr>
          </w:p>
        </w:tc>
        <w:tc>
          <w:tcPr>
            <w:tcW w:w="587" w:type="dxa"/>
            <w:vAlign w:val="center"/>
          </w:tcPr>
          <w:p w14:paraId="239CA003" w14:textId="77777777" w:rsidR="00035C95" w:rsidRPr="00CB4989" w:rsidRDefault="00035C95" w:rsidP="00DB79DB">
            <w:pPr>
              <w:spacing w:line="460" w:lineRule="atLeast"/>
              <w:jc w:val="center"/>
              <w:rPr>
                <w:highlight w:val="yellow"/>
              </w:rPr>
            </w:pPr>
          </w:p>
        </w:tc>
        <w:tc>
          <w:tcPr>
            <w:tcW w:w="1030" w:type="dxa"/>
            <w:vAlign w:val="center"/>
          </w:tcPr>
          <w:p w14:paraId="4AB35CBE" w14:textId="77777777" w:rsidR="00035C95" w:rsidRPr="00CB4989" w:rsidRDefault="00035C95" w:rsidP="00DB79DB">
            <w:pPr>
              <w:spacing w:line="460" w:lineRule="atLeast"/>
              <w:jc w:val="center"/>
              <w:rPr>
                <w:highlight w:val="yellow"/>
              </w:rPr>
            </w:pPr>
          </w:p>
        </w:tc>
      </w:tr>
      <w:tr w:rsidR="00CB4989" w:rsidRPr="00CB4989" w14:paraId="6F2731C5" w14:textId="77777777" w:rsidTr="00035C95">
        <w:trPr>
          <w:cantSplit/>
          <w:trHeight w:val="270"/>
          <w:jc w:val="center"/>
        </w:trPr>
        <w:tc>
          <w:tcPr>
            <w:tcW w:w="568" w:type="dxa"/>
            <w:vMerge/>
          </w:tcPr>
          <w:p w14:paraId="3D9259DA" w14:textId="77777777" w:rsidR="00035C95" w:rsidRPr="00CB4989" w:rsidRDefault="00035C95" w:rsidP="00DB79DB">
            <w:pPr>
              <w:spacing w:line="440" w:lineRule="atLeast"/>
              <w:ind w:right="-80" w:hanging="52"/>
            </w:pPr>
          </w:p>
        </w:tc>
        <w:tc>
          <w:tcPr>
            <w:tcW w:w="1276" w:type="dxa"/>
            <w:vMerge/>
            <w:vAlign w:val="center"/>
          </w:tcPr>
          <w:p w14:paraId="5449715B" w14:textId="7E4F26D9" w:rsidR="00035C95" w:rsidRPr="00CB4989" w:rsidRDefault="00035C95" w:rsidP="00DB79DB">
            <w:pPr>
              <w:spacing w:line="440" w:lineRule="atLeast"/>
              <w:ind w:right="-80" w:hanging="52"/>
            </w:pPr>
          </w:p>
        </w:tc>
        <w:tc>
          <w:tcPr>
            <w:tcW w:w="5004" w:type="dxa"/>
            <w:gridSpan w:val="3"/>
            <w:vAlign w:val="center"/>
          </w:tcPr>
          <w:p w14:paraId="208EA074" w14:textId="77777777" w:rsidR="00035C95" w:rsidRPr="00CB4989" w:rsidRDefault="00035C95" w:rsidP="00DB79DB">
            <w:r w:rsidRPr="00CB4989">
              <w:t>ME</w:t>
            </w:r>
            <w:r w:rsidRPr="00CB4989">
              <w:t>设备在调整或定位后应停留在预期位置。</w:t>
            </w:r>
          </w:p>
        </w:tc>
        <w:tc>
          <w:tcPr>
            <w:tcW w:w="587" w:type="dxa"/>
            <w:vAlign w:val="center"/>
          </w:tcPr>
          <w:p w14:paraId="1AAE474D" w14:textId="77777777" w:rsidR="00035C95" w:rsidRPr="00CB4989" w:rsidRDefault="00035C95" w:rsidP="00DB79DB">
            <w:pPr>
              <w:spacing w:line="460" w:lineRule="atLeast"/>
              <w:jc w:val="center"/>
              <w:rPr>
                <w:highlight w:val="yellow"/>
              </w:rPr>
            </w:pPr>
          </w:p>
        </w:tc>
        <w:tc>
          <w:tcPr>
            <w:tcW w:w="587" w:type="dxa"/>
            <w:vAlign w:val="center"/>
          </w:tcPr>
          <w:p w14:paraId="2AF2218D" w14:textId="77777777" w:rsidR="00035C95" w:rsidRPr="00CB4989" w:rsidRDefault="00035C95" w:rsidP="00DB79DB">
            <w:pPr>
              <w:spacing w:line="460" w:lineRule="atLeast"/>
              <w:jc w:val="center"/>
              <w:rPr>
                <w:highlight w:val="yellow"/>
              </w:rPr>
            </w:pPr>
          </w:p>
        </w:tc>
        <w:tc>
          <w:tcPr>
            <w:tcW w:w="587" w:type="dxa"/>
            <w:vAlign w:val="center"/>
          </w:tcPr>
          <w:p w14:paraId="25FDEA20" w14:textId="77777777" w:rsidR="00035C95" w:rsidRPr="00CB4989" w:rsidRDefault="00035C95" w:rsidP="00DB79DB">
            <w:pPr>
              <w:spacing w:line="460" w:lineRule="atLeast"/>
              <w:jc w:val="center"/>
              <w:rPr>
                <w:highlight w:val="yellow"/>
              </w:rPr>
            </w:pPr>
          </w:p>
        </w:tc>
        <w:tc>
          <w:tcPr>
            <w:tcW w:w="1030" w:type="dxa"/>
            <w:vAlign w:val="center"/>
          </w:tcPr>
          <w:p w14:paraId="190BA78B" w14:textId="77777777" w:rsidR="00035C95" w:rsidRPr="00CB4989" w:rsidRDefault="00035C95" w:rsidP="00DB79DB">
            <w:pPr>
              <w:spacing w:line="460" w:lineRule="atLeast"/>
              <w:jc w:val="center"/>
              <w:rPr>
                <w:highlight w:val="yellow"/>
              </w:rPr>
            </w:pPr>
          </w:p>
        </w:tc>
      </w:tr>
      <w:tr w:rsidR="00CB4989" w:rsidRPr="00CB4989" w14:paraId="4E33E9F3" w14:textId="77777777" w:rsidTr="00035C95">
        <w:trPr>
          <w:cantSplit/>
          <w:trHeight w:val="495"/>
          <w:jc w:val="center"/>
        </w:trPr>
        <w:tc>
          <w:tcPr>
            <w:tcW w:w="568" w:type="dxa"/>
            <w:vMerge/>
          </w:tcPr>
          <w:p w14:paraId="08C9C7BC" w14:textId="77777777" w:rsidR="00035C95" w:rsidRPr="00CB4989" w:rsidRDefault="00035C95" w:rsidP="00DB79DB">
            <w:pPr>
              <w:spacing w:line="440" w:lineRule="atLeast"/>
              <w:ind w:right="-80" w:hanging="52"/>
            </w:pPr>
          </w:p>
        </w:tc>
        <w:tc>
          <w:tcPr>
            <w:tcW w:w="1276" w:type="dxa"/>
            <w:vMerge/>
            <w:vAlign w:val="center"/>
          </w:tcPr>
          <w:p w14:paraId="4DAD4E33" w14:textId="328DE653" w:rsidR="00035C95" w:rsidRPr="00CB4989" w:rsidRDefault="00035C95" w:rsidP="00DB79DB">
            <w:pPr>
              <w:spacing w:line="440" w:lineRule="atLeast"/>
              <w:ind w:right="-80" w:hanging="52"/>
            </w:pPr>
          </w:p>
        </w:tc>
        <w:tc>
          <w:tcPr>
            <w:tcW w:w="5004" w:type="dxa"/>
            <w:gridSpan w:val="3"/>
            <w:vAlign w:val="center"/>
          </w:tcPr>
          <w:p w14:paraId="0C9DC948" w14:textId="77777777" w:rsidR="00035C95" w:rsidRPr="00CB4989" w:rsidRDefault="00035C95" w:rsidP="00DB79DB">
            <w:r w:rsidRPr="00CB4989">
              <w:t>垂直面（</w:t>
            </w:r>
            <w:r w:rsidRPr="00CB4989">
              <w:t>z</w:t>
            </w:r>
            <w:r w:rsidRPr="00CB4989">
              <w:t>）的最大定位作用力应不超过</w:t>
            </w:r>
            <w:r w:rsidRPr="00CB4989">
              <w:t>55 N</w:t>
            </w:r>
            <w:r w:rsidRPr="00CB4989">
              <w:t>。</w:t>
            </w:r>
          </w:p>
        </w:tc>
        <w:tc>
          <w:tcPr>
            <w:tcW w:w="587" w:type="dxa"/>
            <w:vAlign w:val="center"/>
          </w:tcPr>
          <w:p w14:paraId="1C3F7EF7" w14:textId="77777777" w:rsidR="00035C95" w:rsidRPr="00CB4989" w:rsidRDefault="00035C95" w:rsidP="00DB79DB">
            <w:pPr>
              <w:spacing w:line="460" w:lineRule="atLeast"/>
              <w:jc w:val="center"/>
              <w:rPr>
                <w:highlight w:val="yellow"/>
              </w:rPr>
            </w:pPr>
          </w:p>
        </w:tc>
        <w:tc>
          <w:tcPr>
            <w:tcW w:w="587" w:type="dxa"/>
            <w:vAlign w:val="center"/>
          </w:tcPr>
          <w:p w14:paraId="4AF678DC" w14:textId="77777777" w:rsidR="00035C95" w:rsidRPr="00CB4989" w:rsidRDefault="00035C95" w:rsidP="00DB79DB">
            <w:pPr>
              <w:spacing w:line="460" w:lineRule="atLeast"/>
              <w:jc w:val="center"/>
              <w:rPr>
                <w:highlight w:val="yellow"/>
              </w:rPr>
            </w:pPr>
          </w:p>
        </w:tc>
        <w:tc>
          <w:tcPr>
            <w:tcW w:w="587" w:type="dxa"/>
            <w:vAlign w:val="center"/>
          </w:tcPr>
          <w:p w14:paraId="6C87736D" w14:textId="77777777" w:rsidR="00035C95" w:rsidRPr="00CB4989" w:rsidRDefault="00035C95" w:rsidP="00DB79DB">
            <w:pPr>
              <w:spacing w:line="460" w:lineRule="atLeast"/>
              <w:jc w:val="center"/>
              <w:rPr>
                <w:highlight w:val="yellow"/>
              </w:rPr>
            </w:pPr>
          </w:p>
        </w:tc>
        <w:tc>
          <w:tcPr>
            <w:tcW w:w="1030" w:type="dxa"/>
            <w:vAlign w:val="center"/>
          </w:tcPr>
          <w:p w14:paraId="2363FED5" w14:textId="77777777" w:rsidR="00035C95" w:rsidRPr="00CB4989" w:rsidRDefault="00035C95" w:rsidP="00DB79DB">
            <w:pPr>
              <w:spacing w:line="460" w:lineRule="atLeast"/>
              <w:jc w:val="center"/>
              <w:rPr>
                <w:highlight w:val="yellow"/>
              </w:rPr>
            </w:pPr>
          </w:p>
        </w:tc>
      </w:tr>
      <w:tr w:rsidR="00CB4989" w:rsidRPr="00CB4989" w14:paraId="387B7724" w14:textId="77777777" w:rsidTr="00035C95">
        <w:trPr>
          <w:cantSplit/>
          <w:trHeight w:val="555"/>
          <w:jc w:val="center"/>
        </w:trPr>
        <w:tc>
          <w:tcPr>
            <w:tcW w:w="568" w:type="dxa"/>
            <w:vMerge/>
          </w:tcPr>
          <w:p w14:paraId="6397E707" w14:textId="77777777" w:rsidR="00035C95" w:rsidRPr="00CB4989" w:rsidRDefault="00035C95" w:rsidP="00DB79DB">
            <w:pPr>
              <w:spacing w:line="440" w:lineRule="atLeast"/>
              <w:ind w:right="-80" w:hanging="52"/>
            </w:pPr>
          </w:p>
        </w:tc>
        <w:tc>
          <w:tcPr>
            <w:tcW w:w="1276" w:type="dxa"/>
            <w:vMerge/>
            <w:vAlign w:val="center"/>
          </w:tcPr>
          <w:p w14:paraId="38A2EE70" w14:textId="40003902" w:rsidR="00035C95" w:rsidRPr="00CB4989" w:rsidRDefault="00035C95" w:rsidP="00DB79DB">
            <w:pPr>
              <w:spacing w:line="440" w:lineRule="atLeast"/>
              <w:ind w:right="-80" w:hanging="52"/>
            </w:pPr>
          </w:p>
        </w:tc>
        <w:tc>
          <w:tcPr>
            <w:tcW w:w="5004" w:type="dxa"/>
            <w:gridSpan w:val="3"/>
            <w:vAlign w:val="center"/>
          </w:tcPr>
          <w:p w14:paraId="5DA20C63" w14:textId="77777777" w:rsidR="00035C95" w:rsidRPr="00CB4989" w:rsidRDefault="00035C95" w:rsidP="00DB79DB">
            <w:r w:rsidRPr="00CB4989">
              <w:t>水平面（</w:t>
            </w:r>
            <w:r w:rsidRPr="00CB4989">
              <w:t>x</w:t>
            </w:r>
            <w:r w:rsidRPr="00CB4989">
              <w:t>和</w:t>
            </w:r>
            <w:r w:rsidRPr="00CB4989">
              <w:t>y</w:t>
            </w:r>
            <w:r w:rsidRPr="00CB4989">
              <w:t>）的最大定位作用力应不超过</w:t>
            </w:r>
            <w:r w:rsidRPr="00CB4989">
              <w:t>25 N</w:t>
            </w:r>
            <w:r w:rsidRPr="00CB4989">
              <w:t>。</w:t>
            </w:r>
          </w:p>
        </w:tc>
        <w:tc>
          <w:tcPr>
            <w:tcW w:w="587" w:type="dxa"/>
            <w:vAlign w:val="center"/>
          </w:tcPr>
          <w:p w14:paraId="2CC219AB" w14:textId="77777777" w:rsidR="00035C95" w:rsidRPr="00CB4989" w:rsidRDefault="00035C95" w:rsidP="00DB79DB">
            <w:pPr>
              <w:spacing w:line="460" w:lineRule="atLeast"/>
              <w:jc w:val="center"/>
              <w:rPr>
                <w:highlight w:val="yellow"/>
              </w:rPr>
            </w:pPr>
          </w:p>
        </w:tc>
        <w:tc>
          <w:tcPr>
            <w:tcW w:w="587" w:type="dxa"/>
            <w:vAlign w:val="center"/>
          </w:tcPr>
          <w:p w14:paraId="2D5F7795" w14:textId="77777777" w:rsidR="00035C95" w:rsidRPr="00CB4989" w:rsidRDefault="00035C95" w:rsidP="00DB79DB">
            <w:pPr>
              <w:spacing w:line="460" w:lineRule="atLeast"/>
              <w:jc w:val="center"/>
              <w:rPr>
                <w:highlight w:val="yellow"/>
              </w:rPr>
            </w:pPr>
          </w:p>
        </w:tc>
        <w:tc>
          <w:tcPr>
            <w:tcW w:w="587" w:type="dxa"/>
            <w:vAlign w:val="center"/>
          </w:tcPr>
          <w:p w14:paraId="427B6D64" w14:textId="77777777" w:rsidR="00035C95" w:rsidRPr="00CB4989" w:rsidRDefault="00035C95" w:rsidP="00DB79DB">
            <w:pPr>
              <w:spacing w:line="460" w:lineRule="atLeast"/>
              <w:jc w:val="center"/>
              <w:rPr>
                <w:highlight w:val="yellow"/>
              </w:rPr>
            </w:pPr>
          </w:p>
        </w:tc>
        <w:tc>
          <w:tcPr>
            <w:tcW w:w="1030" w:type="dxa"/>
            <w:vAlign w:val="center"/>
          </w:tcPr>
          <w:p w14:paraId="14205C23" w14:textId="77777777" w:rsidR="00035C95" w:rsidRPr="00CB4989" w:rsidRDefault="00035C95" w:rsidP="00DB79DB">
            <w:pPr>
              <w:spacing w:line="460" w:lineRule="atLeast"/>
              <w:jc w:val="center"/>
              <w:rPr>
                <w:highlight w:val="yellow"/>
              </w:rPr>
            </w:pPr>
          </w:p>
        </w:tc>
      </w:tr>
      <w:tr w:rsidR="00CB4989" w:rsidRPr="00CB4989" w14:paraId="063A8848" w14:textId="77777777" w:rsidTr="0068397F">
        <w:trPr>
          <w:cantSplit/>
          <w:trHeight w:val="645"/>
          <w:jc w:val="center"/>
        </w:trPr>
        <w:tc>
          <w:tcPr>
            <w:tcW w:w="568" w:type="dxa"/>
            <w:vAlign w:val="center"/>
          </w:tcPr>
          <w:p w14:paraId="336E47FE" w14:textId="18E51B1A" w:rsidR="00035C95" w:rsidRPr="00CB4989" w:rsidRDefault="009710A2" w:rsidP="00C97477">
            <w:pPr>
              <w:spacing w:line="440" w:lineRule="atLeast"/>
              <w:ind w:right="-80" w:hanging="52"/>
              <w:jc w:val="center"/>
            </w:pPr>
            <w:r w:rsidRPr="00CB4989">
              <w:t>9</w:t>
            </w:r>
          </w:p>
        </w:tc>
        <w:tc>
          <w:tcPr>
            <w:tcW w:w="1276" w:type="dxa"/>
            <w:vAlign w:val="center"/>
          </w:tcPr>
          <w:p w14:paraId="73968467" w14:textId="0E995DD1" w:rsidR="003A5823" w:rsidRPr="00CB4989" w:rsidRDefault="00035C95" w:rsidP="00920936">
            <w:pPr>
              <w:spacing w:line="440" w:lineRule="atLeast"/>
              <w:ind w:right="-80" w:hanging="52"/>
              <w:jc w:val="center"/>
            </w:pPr>
            <w:r w:rsidRPr="00CB4989">
              <w:t>飞溅物危险（源）</w:t>
            </w:r>
          </w:p>
        </w:tc>
        <w:tc>
          <w:tcPr>
            <w:tcW w:w="5004" w:type="dxa"/>
            <w:gridSpan w:val="3"/>
            <w:vAlign w:val="center"/>
          </w:tcPr>
          <w:p w14:paraId="70626BEF" w14:textId="77777777" w:rsidR="00035C95" w:rsidRPr="00CB4989" w:rsidRDefault="00035C95" w:rsidP="00DB79DB">
            <w:r w:rsidRPr="00CB4989">
              <w:t xml:space="preserve">201.9.5.1 </w:t>
            </w:r>
            <w:r w:rsidRPr="00CB4989">
              <w:t>防护措施</w:t>
            </w:r>
          </w:p>
          <w:p w14:paraId="0AD3AE3B" w14:textId="77777777" w:rsidR="00035C95" w:rsidRPr="00CB4989" w:rsidRDefault="00035C95" w:rsidP="00DB79DB">
            <w:r w:rsidRPr="00CB4989">
              <w:t>201.9.5.1.101 ME</w:t>
            </w:r>
            <w:r w:rsidRPr="00CB4989">
              <w:t>设备</w:t>
            </w:r>
          </w:p>
          <w:p w14:paraId="75CFD164" w14:textId="77777777" w:rsidR="00035C95" w:rsidRPr="00CB4989" w:rsidRDefault="00035C95" w:rsidP="00DB79DB">
            <w:r w:rsidRPr="00CB4989">
              <w:t>应设计成在预期使用过程中，当发生灯泡爆炸时，所有碎片和破碎零件会留在</w:t>
            </w:r>
            <w:r w:rsidRPr="00CB4989">
              <w:t>ME</w:t>
            </w:r>
            <w:r w:rsidRPr="00CB4989">
              <w:t>设备内灯头的任何可能位置。</w:t>
            </w:r>
          </w:p>
        </w:tc>
        <w:tc>
          <w:tcPr>
            <w:tcW w:w="587" w:type="dxa"/>
            <w:vAlign w:val="center"/>
          </w:tcPr>
          <w:p w14:paraId="40A0DFDD" w14:textId="77777777" w:rsidR="00035C95" w:rsidRPr="00CB4989" w:rsidRDefault="00035C95" w:rsidP="00DB79DB">
            <w:pPr>
              <w:spacing w:line="460" w:lineRule="atLeast"/>
              <w:jc w:val="center"/>
              <w:rPr>
                <w:highlight w:val="yellow"/>
              </w:rPr>
            </w:pPr>
          </w:p>
        </w:tc>
        <w:tc>
          <w:tcPr>
            <w:tcW w:w="587" w:type="dxa"/>
            <w:vAlign w:val="center"/>
          </w:tcPr>
          <w:p w14:paraId="76B908E8" w14:textId="77777777" w:rsidR="00035C95" w:rsidRPr="00CB4989" w:rsidRDefault="00035C95" w:rsidP="00DB79DB">
            <w:pPr>
              <w:spacing w:line="460" w:lineRule="atLeast"/>
              <w:jc w:val="center"/>
              <w:rPr>
                <w:highlight w:val="yellow"/>
              </w:rPr>
            </w:pPr>
          </w:p>
        </w:tc>
        <w:tc>
          <w:tcPr>
            <w:tcW w:w="587" w:type="dxa"/>
            <w:vAlign w:val="center"/>
          </w:tcPr>
          <w:p w14:paraId="3397B481" w14:textId="77777777" w:rsidR="00035C95" w:rsidRPr="00CB4989" w:rsidRDefault="00035C95" w:rsidP="00DB79DB">
            <w:pPr>
              <w:spacing w:line="460" w:lineRule="atLeast"/>
              <w:jc w:val="center"/>
              <w:rPr>
                <w:highlight w:val="yellow"/>
              </w:rPr>
            </w:pPr>
          </w:p>
        </w:tc>
        <w:tc>
          <w:tcPr>
            <w:tcW w:w="1030" w:type="dxa"/>
            <w:vAlign w:val="center"/>
          </w:tcPr>
          <w:p w14:paraId="5DF47507" w14:textId="77777777" w:rsidR="00035C95" w:rsidRPr="00CB4989" w:rsidRDefault="00035C95" w:rsidP="00DB79DB">
            <w:pPr>
              <w:spacing w:line="460" w:lineRule="atLeast"/>
              <w:jc w:val="center"/>
              <w:rPr>
                <w:highlight w:val="yellow"/>
              </w:rPr>
            </w:pPr>
          </w:p>
        </w:tc>
      </w:tr>
      <w:tr w:rsidR="00CB4989" w:rsidRPr="00CB4989" w14:paraId="3D0161AC" w14:textId="77777777" w:rsidTr="0068397F">
        <w:trPr>
          <w:cantSplit/>
          <w:trHeight w:val="925"/>
          <w:jc w:val="center"/>
        </w:trPr>
        <w:tc>
          <w:tcPr>
            <w:tcW w:w="568" w:type="dxa"/>
            <w:vMerge w:val="restart"/>
            <w:vAlign w:val="center"/>
          </w:tcPr>
          <w:p w14:paraId="51669E88" w14:textId="284D770F" w:rsidR="00035C95" w:rsidRPr="00CB4989" w:rsidRDefault="009710A2" w:rsidP="00C97477">
            <w:pPr>
              <w:spacing w:line="440" w:lineRule="atLeast"/>
              <w:ind w:right="-80" w:hanging="52"/>
              <w:jc w:val="center"/>
            </w:pPr>
            <w:r w:rsidRPr="00CB4989">
              <w:t>10</w:t>
            </w:r>
          </w:p>
        </w:tc>
        <w:tc>
          <w:tcPr>
            <w:tcW w:w="1276" w:type="dxa"/>
            <w:vMerge w:val="restart"/>
            <w:vAlign w:val="center"/>
          </w:tcPr>
          <w:p w14:paraId="0E8AD381" w14:textId="2CB0D2D3" w:rsidR="003A5823" w:rsidRPr="00CB4989" w:rsidRDefault="00035C95" w:rsidP="00920936">
            <w:pPr>
              <w:spacing w:line="440" w:lineRule="atLeast"/>
              <w:ind w:right="-80" w:hanging="52"/>
              <w:jc w:val="center"/>
            </w:pPr>
            <w:r w:rsidRPr="00CB4989">
              <w:t>对不需要的或过量的辐射危险（源）的防护</w:t>
            </w:r>
          </w:p>
        </w:tc>
        <w:tc>
          <w:tcPr>
            <w:tcW w:w="5004" w:type="dxa"/>
            <w:gridSpan w:val="3"/>
            <w:vAlign w:val="center"/>
          </w:tcPr>
          <w:p w14:paraId="7EE0A8D1" w14:textId="77777777" w:rsidR="00035C95" w:rsidRPr="00CB4989" w:rsidRDefault="00035C95" w:rsidP="00DB79DB">
            <w:r w:rsidRPr="00CB4989">
              <w:t xml:space="preserve">201.10.7 </w:t>
            </w:r>
            <w:r w:rsidRPr="00CB4989">
              <w:t>紫外线辐射</w:t>
            </w:r>
          </w:p>
          <w:p w14:paraId="0BB95988" w14:textId="77777777" w:rsidR="00035C95" w:rsidRPr="00CB4989" w:rsidRDefault="00035C95" w:rsidP="00DB79DB">
            <w:r w:rsidRPr="00CB4989">
              <w:t>波长低于</w:t>
            </w:r>
            <w:r w:rsidRPr="00CB4989">
              <w:t>400 nm</w:t>
            </w:r>
            <w:r w:rsidRPr="00CB4989">
              <w:t>的紫外辐照度应不超过</w:t>
            </w:r>
            <w:r w:rsidRPr="00CB4989">
              <w:t>10 W/m</w:t>
            </w:r>
            <w:r w:rsidRPr="00CB4989">
              <w:rPr>
                <w:vertAlign w:val="superscript"/>
              </w:rPr>
              <w:t>2</w:t>
            </w:r>
            <w:r w:rsidRPr="00CB4989">
              <w:t>。</w:t>
            </w:r>
          </w:p>
        </w:tc>
        <w:tc>
          <w:tcPr>
            <w:tcW w:w="587" w:type="dxa"/>
            <w:vAlign w:val="center"/>
          </w:tcPr>
          <w:p w14:paraId="60AC76C5" w14:textId="77777777" w:rsidR="00035C95" w:rsidRPr="00CB4989" w:rsidRDefault="00035C95" w:rsidP="00DB79DB">
            <w:pPr>
              <w:spacing w:line="460" w:lineRule="atLeast"/>
              <w:jc w:val="center"/>
              <w:rPr>
                <w:highlight w:val="yellow"/>
              </w:rPr>
            </w:pPr>
          </w:p>
        </w:tc>
        <w:tc>
          <w:tcPr>
            <w:tcW w:w="587" w:type="dxa"/>
            <w:vAlign w:val="center"/>
          </w:tcPr>
          <w:p w14:paraId="53553E87" w14:textId="77777777" w:rsidR="00035C95" w:rsidRPr="00CB4989" w:rsidRDefault="00035C95" w:rsidP="00DB79DB">
            <w:pPr>
              <w:spacing w:line="460" w:lineRule="atLeast"/>
              <w:jc w:val="center"/>
              <w:rPr>
                <w:highlight w:val="yellow"/>
              </w:rPr>
            </w:pPr>
          </w:p>
        </w:tc>
        <w:tc>
          <w:tcPr>
            <w:tcW w:w="587" w:type="dxa"/>
            <w:vAlign w:val="center"/>
          </w:tcPr>
          <w:p w14:paraId="084CAE84" w14:textId="77777777" w:rsidR="00035C95" w:rsidRPr="00CB4989" w:rsidRDefault="00035C95" w:rsidP="00DB79DB">
            <w:pPr>
              <w:spacing w:line="460" w:lineRule="atLeast"/>
              <w:jc w:val="center"/>
              <w:rPr>
                <w:highlight w:val="yellow"/>
              </w:rPr>
            </w:pPr>
          </w:p>
        </w:tc>
        <w:tc>
          <w:tcPr>
            <w:tcW w:w="1030" w:type="dxa"/>
            <w:vAlign w:val="center"/>
          </w:tcPr>
          <w:p w14:paraId="00CFBFE5" w14:textId="77777777" w:rsidR="00035C95" w:rsidRPr="00CB4989" w:rsidRDefault="00035C95" w:rsidP="00DB79DB">
            <w:pPr>
              <w:spacing w:line="460" w:lineRule="atLeast"/>
              <w:jc w:val="center"/>
              <w:rPr>
                <w:highlight w:val="yellow"/>
              </w:rPr>
            </w:pPr>
          </w:p>
        </w:tc>
      </w:tr>
      <w:tr w:rsidR="00CB4989" w:rsidRPr="00CB4989" w14:paraId="63516549" w14:textId="77777777" w:rsidTr="0068397F">
        <w:trPr>
          <w:cantSplit/>
          <w:trHeight w:val="939"/>
          <w:jc w:val="center"/>
        </w:trPr>
        <w:tc>
          <w:tcPr>
            <w:tcW w:w="568" w:type="dxa"/>
            <w:vMerge/>
            <w:vAlign w:val="center"/>
          </w:tcPr>
          <w:p w14:paraId="75C92109" w14:textId="77777777" w:rsidR="00035C95" w:rsidRPr="00CB4989" w:rsidRDefault="00035C95" w:rsidP="00C97477">
            <w:pPr>
              <w:spacing w:line="440" w:lineRule="atLeast"/>
              <w:ind w:right="-80" w:hanging="52"/>
              <w:jc w:val="center"/>
            </w:pPr>
          </w:p>
        </w:tc>
        <w:tc>
          <w:tcPr>
            <w:tcW w:w="1276" w:type="dxa"/>
            <w:vMerge/>
            <w:vAlign w:val="center"/>
          </w:tcPr>
          <w:p w14:paraId="790CE723" w14:textId="68DCB2ED" w:rsidR="00035C95" w:rsidRPr="00CB4989" w:rsidRDefault="00035C95" w:rsidP="00920936">
            <w:pPr>
              <w:spacing w:line="440" w:lineRule="atLeast"/>
              <w:ind w:right="-80" w:hanging="52"/>
              <w:jc w:val="center"/>
            </w:pPr>
          </w:p>
        </w:tc>
        <w:tc>
          <w:tcPr>
            <w:tcW w:w="5004" w:type="dxa"/>
            <w:gridSpan w:val="3"/>
            <w:vAlign w:val="center"/>
          </w:tcPr>
          <w:p w14:paraId="7F0C2558" w14:textId="77777777" w:rsidR="00035C95" w:rsidRPr="00CB4989" w:rsidRDefault="00035C95" w:rsidP="00DB79DB">
            <w:r w:rsidRPr="00CB4989">
              <w:t>对手术无影灯系统，由于几个灯头的光斑存在重叠，可能超过此限值。这种情况的信息应在使用说明书中描述。</w:t>
            </w:r>
          </w:p>
        </w:tc>
        <w:tc>
          <w:tcPr>
            <w:tcW w:w="587" w:type="dxa"/>
            <w:vAlign w:val="center"/>
          </w:tcPr>
          <w:p w14:paraId="10019616" w14:textId="77777777" w:rsidR="00035C95" w:rsidRPr="00CB4989" w:rsidRDefault="00035C95" w:rsidP="00DB79DB">
            <w:pPr>
              <w:spacing w:line="460" w:lineRule="atLeast"/>
              <w:jc w:val="center"/>
              <w:rPr>
                <w:highlight w:val="yellow"/>
              </w:rPr>
            </w:pPr>
          </w:p>
        </w:tc>
        <w:tc>
          <w:tcPr>
            <w:tcW w:w="587" w:type="dxa"/>
            <w:vAlign w:val="center"/>
          </w:tcPr>
          <w:p w14:paraId="27E779E0" w14:textId="77777777" w:rsidR="00035C95" w:rsidRPr="00CB4989" w:rsidRDefault="00035C95" w:rsidP="00DB79DB">
            <w:pPr>
              <w:spacing w:line="460" w:lineRule="atLeast"/>
              <w:jc w:val="center"/>
              <w:rPr>
                <w:highlight w:val="yellow"/>
              </w:rPr>
            </w:pPr>
          </w:p>
        </w:tc>
        <w:tc>
          <w:tcPr>
            <w:tcW w:w="587" w:type="dxa"/>
            <w:vAlign w:val="center"/>
          </w:tcPr>
          <w:p w14:paraId="763B3C78" w14:textId="77777777" w:rsidR="00035C95" w:rsidRPr="00CB4989" w:rsidRDefault="00035C95" w:rsidP="00DB79DB">
            <w:pPr>
              <w:spacing w:line="460" w:lineRule="atLeast"/>
              <w:jc w:val="center"/>
              <w:rPr>
                <w:highlight w:val="yellow"/>
              </w:rPr>
            </w:pPr>
          </w:p>
        </w:tc>
        <w:tc>
          <w:tcPr>
            <w:tcW w:w="1030" w:type="dxa"/>
            <w:vAlign w:val="center"/>
          </w:tcPr>
          <w:p w14:paraId="598BCD57" w14:textId="77777777" w:rsidR="00035C95" w:rsidRPr="00CB4989" w:rsidRDefault="00035C95" w:rsidP="00DB79DB">
            <w:pPr>
              <w:spacing w:line="460" w:lineRule="atLeast"/>
              <w:jc w:val="center"/>
              <w:rPr>
                <w:highlight w:val="yellow"/>
              </w:rPr>
            </w:pPr>
          </w:p>
        </w:tc>
      </w:tr>
      <w:tr w:rsidR="00CB4989" w:rsidRPr="00CB4989" w14:paraId="33726870" w14:textId="77777777" w:rsidTr="0068397F">
        <w:trPr>
          <w:cantSplit/>
          <w:trHeight w:val="513"/>
          <w:jc w:val="center"/>
        </w:trPr>
        <w:tc>
          <w:tcPr>
            <w:tcW w:w="568" w:type="dxa"/>
            <w:vMerge w:val="restart"/>
            <w:vAlign w:val="center"/>
          </w:tcPr>
          <w:p w14:paraId="25BC89C3" w14:textId="3EDD4048" w:rsidR="002E5121" w:rsidRPr="00CB4989" w:rsidRDefault="009710A2" w:rsidP="00C97477">
            <w:pPr>
              <w:spacing w:line="440" w:lineRule="atLeast"/>
              <w:ind w:right="-80" w:hanging="52"/>
              <w:jc w:val="center"/>
            </w:pPr>
            <w:r w:rsidRPr="00CB4989">
              <w:t>11</w:t>
            </w:r>
          </w:p>
        </w:tc>
        <w:tc>
          <w:tcPr>
            <w:tcW w:w="1276" w:type="dxa"/>
            <w:vMerge w:val="restart"/>
            <w:vAlign w:val="center"/>
          </w:tcPr>
          <w:p w14:paraId="44A783D3" w14:textId="0EDF1EFF" w:rsidR="002E5121" w:rsidRPr="00CB4989" w:rsidRDefault="000C4385" w:rsidP="00920936">
            <w:pPr>
              <w:jc w:val="center"/>
            </w:pPr>
            <w:r w:rsidRPr="00CB4989">
              <w:t>ME</w:t>
            </w:r>
            <w:r w:rsidRPr="00CB4989">
              <w:t>设备的超温</w:t>
            </w:r>
          </w:p>
        </w:tc>
        <w:tc>
          <w:tcPr>
            <w:tcW w:w="2410" w:type="dxa"/>
            <w:gridSpan w:val="2"/>
            <w:vMerge w:val="restart"/>
            <w:vAlign w:val="center"/>
          </w:tcPr>
          <w:p w14:paraId="69791B7A" w14:textId="77777777" w:rsidR="002E5121" w:rsidRPr="00CB4989" w:rsidRDefault="002E5121" w:rsidP="00DB79DB">
            <w:r w:rsidRPr="00CB4989">
              <w:t xml:space="preserve">201.11.1.1 </w:t>
            </w:r>
            <w:r w:rsidRPr="00CB4989">
              <w:t>正常使用时的最高温度</w:t>
            </w:r>
          </w:p>
          <w:p w14:paraId="662011C0" w14:textId="77777777" w:rsidR="002E5121" w:rsidRPr="00CB4989" w:rsidRDefault="002E5121" w:rsidP="00DB79DB">
            <w:r w:rsidRPr="00CB4989">
              <w:t>可能被触摸的</w:t>
            </w:r>
            <w:r w:rsidRPr="00CB4989">
              <w:t>ME</w:t>
            </w:r>
            <w:r w:rsidRPr="00CB4989">
              <w:t>设备的外表面（适用于外壳表面）</w:t>
            </w:r>
          </w:p>
        </w:tc>
        <w:tc>
          <w:tcPr>
            <w:tcW w:w="2594" w:type="dxa"/>
            <w:vAlign w:val="center"/>
          </w:tcPr>
          <w:p w14:paraId="7755EB4E" w14:textId="77777777" w:rsidR="002E5121" w:rsidRPr="00CB4989" w:rsidRDefault="002E5121" w:rsidP="00DB79DB">
            <w:r w:rsidRPr="00CB4989">
              <w:t>金属和液体：最高温度</w:t>
            </w:r>
            <w:r w:rsidRPr="00CB4989">
              <w:t>74℃</w:t>
            </w:r>
          </w:p>
        </w:tc>
        <w:tc>
          <w:tcPr>
            <w:tcW w:w="587" w:type="dxa"/>
            <w:vAlign w:val="center"/>
          </w:tcPr>
          <w:p w14:paraId="36311981" w14:textId="77777777" w:rsidR="002E5121" w:rsidRPr="00CB4989" w:rsidRDefault="002E5121" w:rsidP="00DB79DB">
            <w:pPr>
              <w:spacing w:line="460" w:lineRule="atLeast"/>
              <w:jc w:val="center"/>
              <w:rPr>
                <w:highlight w:val="yellow"/>
              </w:rPr>
            </w:pPr>
          </w:p>
        </w:tc>
        <w:tc>
          <w:tcPr>
            <w:tcW w:w="587" w:type="dxa"/>
            <w:vAlign w:val="center"/>
          </w:tcPr>
          <w:p w14:paraId="14AC419B" w14:textId="77777777" w:rsidR="002E5121" w:rsidRPr="00CB4989" w:rsidRDefault="002E5121" w:rsidP="00DB79DB">
            <w:pPr>
              <w:spacing w:line="460" w:lineRule="atLeast"/>
              <w:jc w:val="center"/>
              <w:rPr>
                <w:highlight w:val="yellow"/>
              </w:rPr>
            </w:pPr>
          </w:p>
        </w:tc>
        <w:tc>
          <w:tcPr>
            <w:tcW w:w="587" w:type="dxa"/>
            <w:vAlign w:val="center"/>
          </w:tcPr>
          <w:p w14:paraId="2F5DA5AF" w14:textId="77777777" w:rsidR="002E5121" w:rsidRPr="00CB4989" w:rsidRDefault="002E5121" w:rsidP="00DB79DB">
            <w:pPr>
              <w:spacing w:line="460" w:lineRule="atLeast"/>
              <w:jc w:val="center"/>
              <w:rPr>
                <w:highlight w:val="yellow"/>
              </w:rPr>
            </w:pPr>
          </w:p>
        </w:tc>
        <w:tc>
          <w:tcPr>
            <w:tcW w:w="1030" w:type="dxa"/>
            <w:vAlign w:val="center"/>
          </w:tcPr>
          <w:p w14:paraId="36AA0444" w14:textId="77777777" w:rsidR="002E5121" w:rsidRPr="00CB4989" w:rsidRDefault="002E5121" w:rsidP="00DB79DB">
            <w:pPr>
              <w:spacing w:line="460" w:lineRule="atLeast"/>
              <w:jc w:val="center"/>
              <w:rPr>
                <w:highlight w:val="yellow"/>
              </w:rPr>
            </w:pPr>
          </w:p>
        </w:tc>
      </w:tr>
      <w:tr w:rsidR="00CB4989" w:rsidRPr="00CB4989" w14:paraId="241D933A" w14:textId="77777777" w:rsidTr="00D5194C">
        <w:trPr>
          <w:cantSplit/>
          <w:trHeight w:val="405"/>
          <w:jc w:val="center"/>
        </w:trPr>
        <w:tc>
          <w:tcPr>
            <w:tcW w:w="568" w:type="dxa"/>
            <w:vMerge/>
          </w:tcPr>
          <w:p w14:paraId="3C659824" w14:textId="77777777" w:rsidR="002E5121" w:rsidRPr="00CB4989" w:rsidRDefault="002E5121" w:rsidP="00DB79DB">
            <w:pPr>
              <w:spacing w:line="440" w:lineRule="atLeast"/>
              <w:ind w:right="-80" w:hanging="52"/>
            </w:pPr>
          </w:p>
        </w:tc>
        <w:tc>
          <w:tcPr>
            <w:tcW w:w="1276" w:type="dxa"/>
            <w:vMerge/>
            <w:vAlign w:val="center"/>
          </w:tcPr>
          <w:p w14:paraId="471D7252" w14:textId="4CFDB716" w:rsidR="002E5121" w:rsidRPr="00CB4989" w:rsidRDefault="002E5121" w:rsidP="00DB79DB">
            <w:pPr>
              <w:spacing w:line="440" w:lineRule="atLeast"/>
              <w:ind w:right="-80" w:hanging="52"/>
            </w:pPr>
          </w:p>
        </w:tc>
        <w:tc>
          <w:tcPr>
            <w:tcW w:w="2410" w:type="dxa"/>
            <w:gridSpan w:val="2"/>
            <w:vMerge/>
            <w:vAlign w:val="center"/>
          </w:tcPr>
          <w:p w14:paraId="4FB78144" w14:textId="77777777" w:rsidR="002E5121" w:rsidRPr="00CB4989" w:rsidRDefault="002E5121" w:rsidP="00DB79DB"/>
        </w:tc>
        <w:tc>
          <w:tcPr>
            <w:tcW w:w="2594" w:type="dxa"/>
            <w:vAlign w:val="center"/>
          </w:tcPr>
          <w:p w14:paraId="4DE6E080" w14:textId="77777777" w:rsidR="002E5121" w:rsidRPr="00CB4989" w:rsidRDefault="002E5121" w:rsidP="00DB79DB">
            <w:r w:rsidRPr="00CB4989">
              <w:t>玻璃，陶瓷，玻璃质材料：</w:t>
            </w:r>
            <w:r w:rsidRPr="00CB4989">
              <w:t>80℃</w:t>
            </w:r>
          </w:p>
        </w:tc>
        <w:tc>
          <w:tcPr>
            <w:tcW w:w="587" w:type="dxa"/>
            <w:vAlign w:val="center"/>
          </w:tcPr>
          <w:p w14:paraId="2D3F5D53" w14:textId="77777777" w:rsidR="002E5121" w:rsidRPr="00CB4989" w:rsidRDefault="002E5121" w:rsidP="00DB79DB">
            <w:pPr>
              <w:spacing w:line="460" w:lineRule="atLeast"/>
              <w:jc w:val="center"/>
              <w:rPr>
                <w:highlight w:val="yellow"/>
              </w:rPr>
            </w:pPr>
          </w:p>
        </w:tc>
        <w:tc>
          <w:tcPr>
            <w:tcW w:w="587" w:type="dxa"/>
            <w:vAlign w:val="center"/>
          </w:tcPr>
          <w:p w14:paraId="72EC1649" w14:textId="77777777" w:rsidR="002E5121" w:rsidRPr="00CB4989" w:rsidRDefault="002E5121" w:rsidP="00DB79DB">
            <w:pPr>
              <w:spacing w:line="460" w:lineRule="atLeast"/>
              <w:jc w:val="center"/>
              <w:rPr>
                <w:highlight w:val="yellow"/>
              </w:rPr>
            </w:pPr>
          </w:p>
        </w:tc>
        <w:tc>
          <w:tcPr>
            <w:tcW w:w="587" w:type="dxa"/>
            <w:vAlign w:val="center"/>
          </w:tcPr>
          <w:p w14:paraId="661FE641" w14:textId="77777777" w:rsidR="002E5121" w:rsidRPr="00CB4989" w:rsidRDefault="002E5121" w:rsidP="00DB79DB">
            <w:pPr>
              <w:spacing w:line="460" w:lineRule="atLeast"/>
              <w:jc w:val="center"/>
              <w:rPr>
                <w:highlight w:val="yellow"/>
              </w:rPr>
            </w:pPr>
          </w:p>
        </w:tc>
        <w:tc>
          <w:tcPr>
            <w:tcW w:w="1030" w:type="dxa"/>
            <w:vAlign w:val="center"/>
          </w:tcPr>
          <w:p w14:paraId="70D12FA4" w14:textId="77777777" w:rsidR="002E5121" w:rsidRPr="00CB4989" w:rsidRDefault="002E5121" w:rsidP="00DB79DB">
            <w:pPr>
              <w:spacing w:line="460" w:lineRule="atLeast"/>
              <w:jc w:val="center"/>
              <w:rPr>
                <w:highlight w:val="yellow"/>
              </w:rPr>
            </w:pPr>
          </w:p>
        </w:tc>
      </w:tr>
      <w:tr w:rsidR="00CB4989" w:rsidRPr="00CB4989" w14:paraId="22FE300F" w14:textId="77777777" w:rsidTr="00D5194C">
        <w:trPr>
          <w:cantSplit/>
          <w:trHeight w:val="300"/>
          <w:jc w:val="center"/>
        </w:trPr>
        <w:tc>
          <w:tcPr>
            <w:tcW w:w="568" w:type="dxa"/>
            <w:vMerge/>
          </w:tcPr>
          <w:p w14:paraId="796019CB" w14:textId="77777777" w:rsidR="002E5121" w:rsidRPr="00CB4989" w:rsidRDefault="002E5121" w:rsidP="00DB79DB">
            <w:pPr>
              <w:spacing w:line="440" w:lineRule="atLeast"/>
              <w:ind w:right="-80" w:hanging="52"/>
            </w:pPr>
          </w:p>
        </w:tc>
        <w:tc>
          <w:tcPr>
            <w:tcW w:w="1276" w:type="dxa"/>
            <w:vMerge/>
            <w:vAlign w:val="center"/>
          </w:tcPr>
          <w:p w14:paraId="1DA5DA3C" w14:textId="208A6C0E" w:rsidR="002E5121" w:rsidRPr="00CB4989" w:rsidRDefault="002E5121" w:rsidP="00DB79DB">
            <w:pPr>
              <w:spacing w:line="440" w:lineRule="atLeast"/>
              <w:ind w:right="-80" w:hanging="52"/>
            </w:pPr>
          </w:p>
        </w:tc>
        <w:tc>
          <w:tcPr>
            <w:tcW w:w="2410" w:type="dxa"/>
            <w:gridSpan w:val="2"/>
            <w:vMerge/>
            <w:vAlign w:val="center"/>
          </w:tcPr>
          <w:p w14:paraId="7EB1F22E" w14:textId="77777777" w:rsidR="002E5121" w:rsidRPr="00CB4989" w:rsidRDefault="002E5121" w:rsidP="00DB79DB"/>
        </w:tc>
        <w:tc>
          <w:tcPr>
            <w:tcW w:w="2594" w:type="dxa"/>
            <w:vAlign w:val="center"/>
          </w:tcPr>
          <w:p w14:paraId="0BA4CC5F" w14:textId="77777777" w:rsidR="002E5121" w:rsidRPr="00CB4989" w:rsidRDefault="002E5121" w:rsidP="00DB79DB">
            <w:r w:rsidRPr="00CB4989">
              <w:t>模制材料，塑料，橡胶，木材：</w:t>
            </w:r>
            <w:r w:rsidRPr="00CB4989">
              <w:t>86℃</w:t>
            </w:r>
          </w:p>
        </w:tc>
        <w:tc>
          <w:tcPr>
            <w:tcW w:w="587" w:type="dxa"/>
            <w:vAlign w:val="center"/>
          </w:tcPr>
          <w:p w14:paraId="4C40FD27" w14:textId="77777777" w:rsidR="002E5121" w:rsidRPr="00CB4989" w:rsidRDefault="002E5121" w:rsidP="00DB79DB">
            <w:pPr>
              <w:spacing w:line="460" w:lineRule="atLeast"/>
              <w:jc w:val="center"/>
              <w:rPr>
                <w:highlight w:val="yellow"/>
              </w:rPr>
            </w:pPr>
          </w:p>
        </w:tc>
        <w:tc>
          <w:tcPr>
            <w:tcW w:w="587" w:type="dxa"/>
            <w:vAlign w:val="center"/>
          </w:tcPr>
          <w:p w14:paraId="743C9430" w14:textId="77777777" w:rsidR="002E5121" w:rsidRPr="00CB4989" w:rsidRDefault="002E5121" w:rsidP="00DB79DB">
            <w:pPr>
              <w:spacing w:line="460" w:lineRule="atLeast"/>
              <w:jc w:val="center"/>
              <w:rPr>
                <w:highlight w:val="yellow"/>
              </w:rPr>
            </w:pPr>
          </w:p>
        </w:tc>
        <w:tc>
          <w:tcPr>
            <w:tcW w:w="587" w:type="dxa"/>
            <w:vAlign w:val="center"/>
          </w:tcPr>
          <w:p w14:paraId="530DD92B" w14:textId="77777777" w:rsidR="002E5121" w:rsidRPr="00CB4989" w:rsidRDefault="002E5121" w:rsidP="00DB79DB">
            <w:pPr>
              <w:spacing w:line="460" w:lineRule="atLeast"/>
              <w:jc w:val="center"/>
              <w:rPr>
                <w:highlight w:val="yellow"/>
              </w:rPr>
            </w:pPr>
          </w:p>
        </w:tc>
        <w:tc>
          <w:tcPr>
            <w:tcW w:w="1030" w:type="dxa"/>
            <w:vAlign w:val="center"/>
          </w:tcPr>
          <w:p w14:paraId="55511778" w14:textId="77777777" w:rsidR="002E5121" w:rsidRPr="00CB4989" w:rsidRDefault="002E5121" w:rsidP="00DB79DB">
            <w:pPr>
              <w:spacing w:line="460" w:lineRule="atLeast"/>
              <w:jc w:val="center"/>
              <w:rPr>
                <w:highlight w:val="yellow"/>
              </w:rPr>
            </w:pPr>
          </w:p>
        </w:tc>
      </w:tr>
      <w:tr w:rsidR="00CB4989" w:rsidRPr="00CB4989" w14:paraId="368B653F" w14:textId="77777777" w:rsidTr="00D5194C">
        <w:trPr>
          <w:cantSplit/>
          <w:trHeight w:val="435"/>
          <w:jc w:val="center"/>
        </w:trPr>
        <w:tc>
          <w:tcPr>
            <w:tcW w:w="568" w:type="dxa"/>
            <w:vMerge/>
          </w:tcPr>
          <w:p w14:paraId="4F40B8CA" w14:textId="77777777" w:rsidR="002E5121" w:rsidRPr="00CB4989" w:rsidRDefault="002E5121" w:rsidP="00DB79DB">
            <w:pPr>
              <w:spacing w:line="440" w:lineRule="atLeast"/>
              <w:ind w:right="-80" w:hanging="52"/>
            </w:pPr>
          </w:p>
        </w:tc>
        <w:tc>
          <w:tcPr>
            <w:tcW w:w="1276" w:type="dxa"/>
            <w:vMerge/>
            <w:vAlign w:val="center"/>
          </w:tcPr>
          <w:p w14:paraId="0C8684A5" w14:textId="76CA703D" w:rsidR="002E5121" w:rsidRPr="00CB4989" w:rsidRDefault="002E5121" w:rsidP="00DB79DB">
            <w:pPr>
              <w:spacing w:line="440" w:lineRule="atLeast"/>
              <w:ind w:right="-80" w:hanging="52"/>
            </w:pPr>
          </w:p>
        </w:tc>
        <w:tc>
          <w:tcPr>
            <w:tcW w:w="2410" w:type="dxa"/>
            <w:gridSpan w:val="2"/>
            <w:vMerge w:val="restart"/>
            <w:vAlign w:val="center"/>
          </w:tcPr>
          <w:p w14:paraId="1F9B7593" w14:textId="77777777" w:rsidR="002E5121" w:rsidRPr="00CB4989" w:rsidRDefault="002E5121" w:rsidP="00DB79DB">
            <w:r w:rsidRPr="00CB4989">
              <w:t>可能被触摸的</w:t>
            </w:r>
            <w:r w:rsidRPr="00CB4989">
              <w:t>ME</w:t>
            </w:r>
            <w:r w:rsidRPr="00CB4989">
              <w:t>设备的外表面（可拆卸手柄及其它扶手）</w:t>
            </w:r>
          </w:p>
        </w:tc>
        <w:tc>
          <w:tcPr>
            <w:tcW w:w="2594" w:type="dxa"/>
            <w:vAlign w:val="center"/>
          </w:tcPr>
          <w:p w14:paraId="29FA54C2" w14:textId="77777777" w:rsidR="002E5121" w:rsidRPr="00CB4989" w:rsidRDefault="002E5121" w:rsidP="00DB79DB">
            <w:r w:rsidRPr="00CB4989">
              <w:t>金属和液体：最高温度</w:t>
            </w:r>
            <w:r w:rsidRPr="00CB4989">
              <w:t>51℃</w:t>
            </w:r>
          </w:p>
        </w:tc>
        <w:tc>
          <w:tcPr>
            <w:tcW w:w="587" w:type="dxa"/>
            <w:vAlign w:val="center"/>
          </w:tcPr>
          <w:p w14:paraId="03924D7A" w14:textId="77777777" w:rsidR="002E5121" w:rsidRPr="00CB4989" w:rsidRDefault="002E5121" w:rsidP="00DB79DB">
            <w:pPr>
              <w:spacing w:line="460" w:lineRule="atLeast"/>
              <w:jc w:val="center"/>
              <w:rPr>
                <w:highlight w:val="yellow"/>
              </w:rPr>
            </w:pPr>
          </w:p>
        </w:tc>
        <w:tc>
          <w:tcPr>
            <w:tcW w:w="587" w:type="dxa"/>
            <w:vAlign w:val="center"/>
          </w:tcPr>
          <w:p w14:paraId="1EB3013D" w14:textId="77777777" w:rsidR="002E5121" w:rsidRPr="00CB4989" w:rsidRDefault="002E5121" w:rsidP="00DB79DB">
            <w:pPr>
              <w:spacing w:line="460" w:lineRule="atLeast"/>
              <w:jc w:val="center"/>
              <w:rPr>
                <w:highlight w:val="yellow"/>
              </w:rPr>
            </w:pPr>
          </w:p>
        </w:tc>
        <w:tc>
          <w:tcPr>
            <w:tcW w:w="587" w:type="dxa"/>
            <w:vAlign w:val="center"/>
          </w:tcPr>
          <w:p w14:paraId="54433250" w14:textId="77777777" w:rsidR="002E5121" w:rsidRPr="00CB4989" w:rsidRDefault="002E5121" w:rsidP="00DB79DB">
            <w:pPr>
              <w:spacing w:line="460" w:lineRule="atLeast"/>
              <w:jc w:val="center"/>
              <w:rPr>
                <w:highlight w:val="yellow"/>
              </w:rPr>
            </w:pPr>
          </w:p>
        </w:tc>
        <w:tc>
          <w:tcPr>
            <w:tcW w:w="1030" w:type="dxa"/>
            <w:vAlign w:val="center"/>
          </w:tcPr>
          <w:p w14:paraId="30EE06E6" w14:textId="77777777" w:rsidR="002E5121" w:rsidRPr="00CB4989" w:rsidRDefault="002E5121" w:rsidP="00DB79DB">
            <w:pPr>
              <w:spacing w:line="460" w:lineRule="atLeast"/>
              <w:jc w:val="center"/>
              <w:rPr>
                <w:highlight w:val="yellow"/>
              </w:rPr>
            </w:pPr>
          </w:p>
        </w:tc>
      </w:tr>
      <w:tr w:rsidR="00CB4989" w:rsidRPr="00CB4989" w14:paraId="3DBAD381" w14:textId="77777777" w:rsidTr="00D5194C">
        <w:trPr>
          <w:cantSplit/>
          <w:trHeight w:val="345"/>
          <w:jc w:val="center"/>
        </w:trPr>
        <w:tc>
          <w:tcPr>
            <w:tcW w:w="568" w:type="dxa"/>
            <w:vMerge/>
          </w:tcPr>
          <w:p w14:paraId="29B19B00" w14:textId="77777777" w:rsidR="002E5121" w:rsidRPr="00CB4989" w:rsidRDefault="002E5121" w:rsidP="00DB79DB">
            <w:pPr>
              <w:spacing w:line="440" w:lineRule="atLeast"/>
              <w:ind w:right="-80" w:hanging="52"/>
            </w:pPr>
          </w:p>
        </w:tc>
        <w:tc>
          <w:tcPr>
            <w:tcW w:w="1276" w:type="dxa"/>
            <w:vMerge/>
            <w:vAlign w:val="center"/>
          </w:tcPr>
          <w:p w14:paraId="1CB7E480" w14:textId="00FDF521" w:rsidR="002E5121" w:rsidRPr="00CB4989" w:rsidRDefault="002E5121" w:rsidP="00DB79DB">
            <w:pPr>
              <w:spacing w:line="440" w:lineRule="atLeast"/>
              <w:ind w:right="-80" w:hanging="52"/>
            </w:pPr>
          </w:p>
        </w:tc>
        <w:tc>
          <w:tcPr>
            <w:tcW w:w="2410" w:type="dxa"/>
            <w:gridSpan w:val="2"/>
            <w:vMerge/>
            <w:vAlign w:val="center"/>
          </w:tcPr>
          <w:p w14:paraId="55C5C855" w14:textId="77777777" w:rsidR="002E5121" w:rsidRPr="00CB4989" w:rsidRDefault="002E5121" w:rsidP="00DB79DB"/>
        </w:tc>
        <w:tc>
          <w:tcPr>
            <w:tcW w:w="2594" w:type="dxa"/>
            <w:vAlign w:val="center"/>
          </w:tcPr>
          <w:p w14:paraId="1FA349CF" w14:textId="77777777" w:rsidR="002E5121" w:rsidRPr="00CB4989" w:rsidRDefault="002E5121" w:rsidP="00DB79DB">
            <w:r w:rsidRPr="00CB4989">
              <w:t>玻璃，陶瓷，玻璃质材料：</w:t>
            </w:r>
            <w:r w:rsidRPr="00CB4989">
              <w:t>56℃</w:t>
            </w:r>
          </w:p>
        </w:tc>
        <w:tc>
          <w:tcPr>
            <w:tcW w:w="587" w:type="dxa"/>
            <w:vAlign w:val="center"/>
          </w:tcPr>
          <w:p w14:paraId="56535760" w14:textId="77777777" w:rsidR="002E5121" w:rsidRPr="00CB4989" w:rsidRDefault="002E5121" w:rsidP="00DB79DB">
            <w:pPr>
              <w:spacing w:line="460" w:lineRule="atLeast"/>
              <w:jc w:val="center"/>
              <w:rPr>
                <w:highlight w:val="yellow"/>
              </w:rPr>
            </w:pPr>
          </w:p>
        </w:tc>
        <w:tc>
          <w:tcPr>
            <w:tcW w:w="587" w:type="dxa"/>
            <w:vAlign w:val="center"/>
          </w:tcPr>
          <w:p w14:paraId="564BDB29" w14:textId="77777777" w:rsidR="002E5121" w:rsidRPr="00CB4989" w:rsidRDefault="002E5121" w:rsidP="00DB79DB">
            <w:pPr>
              <w:spacing w:line="460" w:lineRule="atLeast"/>
              <w:jc w:val="center"/>
              <w:rPr>
                <w:highlight w:val="yellow"/>
              </w:rPr>
            </w:pPr>
          </w:p>
        </w:tc>
        <w:tc>
          <w:tcPr>
            <w:tcW w:w="587" w:type="dxa"/>
            <w:vAlign w:val="center"/>
          </w:tcPr>
          <w:p w14:paraId="37239334" w14:textId="77777777" w:rsidR="002E5121" w:rsidRPr="00CB4989" w:rsidRDefault="002E5121" w:rsidP="00DB79DB">
            <w:pPr>
              <w:spacing w:line="460" w:lineRule="atLeast"/>
              <w:jc w:val="center"/>
              <w:rPr>
                <w:highlight w:val="yellow"/>
              </w:rPr>
            </w:pPr>
          </w:p>
        </w:tc>
        <w:tc>
          <w:tcPr>
            <w:tcW w:w="1030" w:type="dxa"/>
            <w:vAlign w:val="center"/>
          </w:tcPr>
          <w:p w14:paraId="6AD30D87" w14:textId="77777777" w:rsidR="002E5121" w:rsidRPr="00CB4989" w:rsidRDefault="002E5121" w:rsidP="00DB79DB">
            <w:pPr>
              <w:spacing w:line="460" w:lineRule="atLeast"/>
              <w:jc w:val="center"/>
              <w:rPr>
                <w:highlight w:val="yellow"/>
              </w:rPr>
            </w:pPr>
          </w:p>
        </w:tc>
      </w:tr>
      <w:tr w:rsidR="00CB4989" w:rsidRPr="00CB4989" w14:paraId="09259C3E" w14:textId="77777777" w:rsidTr="00D5194C">
        <w:trPr>
          <w:cantSplit/>
          <w:trHeight w:val="240"/>
          <w:jc w:val="center"/>
        </w:trPr>
        <w:tc>
          <w:tcPr>
            <w:tcW w:w="568" w:type="dxa"/>
            <w:vMerge/>
          </w:tcPr>
          <w:p w14:paraId="57E9DD89" w14:textId="77777777" w:rsidR="002E5121" w:rsidRPr="00CB4989" w:rsidRDefault="002E5121" w:rsidP="00DB79DB">
            <w:pPr>
              <w:spacing w:line="440" w:lineRule="atLeast"/>
              <w:ind w:right="-80" w:hanging="52"/>
            </w:pPr>
          </w:p>
        </w:tc>
        <w:tc>
          <w:tcPr>
            <w:tcW w:w="1276" w:type="dxa"/>
            <w:vMerge/>
            <w:vAlign w:val="center"/>
          </w:tcPr>
          <w:p w14:paraId="4350BF39" w14:textId="1D9428B1" w:rsidR="002E5121" w:rsidRPr="00CB4989" w:rsidRDefault="002E5121" w:rsidP="00DB79DB">
            <w:pPr>
              <w:spacing w:line="440" w:lineRule="atLeast"/>
              <w:ind w:right="-80" w:hanging="52"/>
            </w:pPr>
          </w:p>
        </w:tc>
        <w:tc>
          <w:tcPr>
            <w:tcW w:w="2410" w:type="dxa"/>
            <w:gridSpan w:val="2"/>
            <w:vMerge/>
            <w:vAlign w:val="center"/>
          </w:tcPr>
          <w:p w14:paraId="0BC4D2DD" w14:textId="77777777" w:rsidR="002E5121" w:rsidRPr="00CB4989" w:rsidRDefault="002E5121" w:rsidP="00DB79DB"/>
        </w:tc>
        <w:tc>
          <w:tcPr>
            <w:tcW w:w="2594" w:type="dxa"/>
            <w:vAlign w:val="center"/>
          </w:tcPr>
          <w:p w14:paraId="18DA2401" w14:textId="77777777" w:rsidR="002E5121" w:rsidRPr="00CB4989" w:rsidRDefault="002E5121" w:rsidP="00DB79DB">
            <w:r w:rsidRPr="00CB4989">
              <w:t>模制材料，塑料，橡胶，木材：</w:t>
            </w:r>
            <w:r w:rsidRPr="00CB4989">
              <w:t>60℃</w:t>
            </w:r>
          </w:p>
        </w:tc>
        <w:tc>
          <w:tcPr>
            <w:tcW w:w="587" w:type="dxa"/>
            <w:vAlign w:val="center"/>
          </w:tcPr>
          <w:p w14:paraId="03A40B4A" w14:textId="77777777" w:rsidR="002E5121" w:rsidRPr="00CB4989" w:rsidRDefault="002E5121" w:rsidP="00DB79DB">
            <w:pPr>
              <w:spacing w:line="460" w:lineRule="atLeast"/>
              <w:jc w:val="center"/>
              <w:rPr>
                <w:highlight w:val="yellow"/>
              </w:rPr>
            </w:pPr>
          </w:p>
        </w:tc>
        <w:tc>
          <w:tcPr>
            <w:tcW w:w="587" w:type="dxa"/>
            <w:vAlign w:val="center"/>
          </w:tcPr>
          <w:p w14:paraId="4751CFF4" w14:textId="77777777" w:rsidR="002E5121" w:rsidRPr="00CB4989" w:rsidRDefault="002E5121" w:rsidP="00DB79DB">
            <w:pPr>
              <w:spacing w:line="460" w:lineRule="atLeast"/>
              <w:jc w:val="center"/>
              <w:rPr>
                <w:highlight w:val="yellow"/>
              </w:rPr>
            </w:pPr>
          </w:p>
        </w:tc>
        <w:tc>
          <w:tcPr>
            <w:tcW w:w="587" w:type="dxa"/>
            <w:vAlign w:val="center"/>
          </w:tcPr>
          <w:p w14:paraId="28A394B7" w14:textId="77777777" w:rsidR="002E5121" w:rsidRPr="00CB4989" w:rsidRDefault="002E5121" w:rsidP="00DB79DB">
            <w:pPr>
              <w:spacing w:line="460" w:lineRule="atLeast"/>
              <w:jc w:val="center"/>
              <w:rPr>
                <w:highlight w:val="yellow"/>
              </w:rPr>
            </w:pPr>
          </w:p>
        </w:tc>
        <w:tc>
          <w:tcPr>
            <w:tcW w:w="1030" w:type="dxa"/>
            <w:vAlign w:val="center"/>
          </w:tcPr>
          <w:p w14:paraId="268CF87D" w14:textId="77777777" w:rsidR="002E5121" w:rsidRPr="00CB4989" w:rsidRDefault="002E5121" w:rsidP="00DB79DB">
            <w:pPr>
              <w:spacing w:line="460" w:lineRule="atLeast"/>
              <w:jc w:val="center"/>
              <w:rPr>
                <w:highlight w:val="yellow"/>
              </w:rPr>
            </w:pPr>
          </w:p>
        </w:tc>
      </w:tr>
      <w:tr w:rsidR="00CB4989" w:rsidRPr="00CB4989" w14:paraId="4CAD3BD9" w14:textId="77777777" w:rsidTr="00035C95">
        <w:trPr>
          <w:cantSplit/>
          <w:trHeight w:val="645"/>
          <w:jc w:val="center"/>
        </w:trPr>
        <w:tc>
          <w:tcPr>
            <w:tcW w:w="568" w:type="dxa"/>
            <w:vMerge/>
          </w:tcPr>
          <w:p w14:paraId="7FCEDDA5" w14:textId="77777777" w:rsidR="002E5121" w:rsidRPr="00CB4989" w:rsidRDefault="002E5121" w:rsidP="00DB79DB">
            <w:pPr>
              <w:spacing w:line="440" w:lineRule="atLeast"/>
              <w:ind w:right="-80" w:hanging="52"/>
            </w:pPr>
          </w:p>
        </w:tc>
        <w:tc>
          <w:tcPr>
            <w:tcW w:w="1276" w:type="dxa"/>
            <w:vMerge/>
            <w:vAlign w:val="center"/>
          </w:tcPr>
          <w:p w14:paraId="02E7BF48" w14:textId="41E4C10D" w:rsidR="002E5121" w:rsidRPr="00CB4989" w:rsidRDefault="002E5121" w:rsidP="00DB79DB">
            <w:pPr>
              <w:spacing w:line="440" w:lineRule="atLeast"/>
              <w:ind w:right="-80" w:hanging="52"/>
            </w:pPr>
          </w:p>
        </w:tc>
        <w:tc>
          <w:tcPr>
            <w:tcW w:w="5004" w:type="dxa"/>
            <w:gridSpan w:val="3"/>
            <w:vAlign w:val="center"/>
          </w:tcPr>
          <w:p w14:paraId="0FA1EEF2" w14:textId="77777777" w:rsidR="002E5121" w:rsidRPr="00CB4989" w:rsidRDefault="002E5121" w:rsidP="00DB79DB">
            <w:r w:rsidRPr="00CB4989">
              <w:t xml:space="preserve">201.11.1.4 </w:t>
            </w:r>
            <w:r w:rsidRPr="00CB4989">
              <w:t>防护件</w:t>
            </w:r>
          </w:p>
          <w:p w14:paraId="52587FD3" w14:textId="77777777" w:rsidR="002E5121" w:rsidRPr="00CB4989" w:rsidRDefault="002E5121" w:rsidP="00DB79DB">
            <w:r w:rsidRPr="00CB4989">
              <w:t>当更换灯泡时，若罩盖不用工具就可移开，则可触及的灼热表面应标注警告符号</w:t>
            </w:r>
            <w:r w:rsidRPr="00CB4989">
              <w:t>“</w:t>
            </w:r>
            <w:r w:rsidRPr="00CB4989">
              <w:rPr>
                <w:noProof/>
              </w:rPr>
              <w:drawing>
                <wp:inline distT="0" distB="0" distL="0" distR="0" wp14:anchorId="7C2F7B14" wp14:editId="44919F2F">
                  <wp:extent cx="182880" cy="151130"/>
                  <wp:effectExtent l="0" t="0" r="7620" b="1270"/>
                  <wp:docPr id="7" name="图片 7" descr="1194984796855326993hot_surface_danger_luca_r_svg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1194984796855326993hot_surface_danger_luca_r_svg_m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51130"/>
                          </a:xfrm>
                          <a:prstGeom prst="rect">
                            <a:avLst/>
                          </a:prstGeom>
                          <a:noFill/>
                          <a:ln>
                            <a:noFill/>
                          </a:ln>
                        </pic:spPr>
                      </pic:pic>
                    </a:graphicData>
                  </a:graphic>
                </wp:inline>
              </w:drawing>
            </w:r>
            <w:r w:rsidRPr="00CB4989">
              <w:t xml:space="preserve"> ”</w:t>
            </w:r>
            <w:r w:rsidRPr="00CB4989">
              <w:t>。</w:t>
            </w:r>
          </w:p>
        </w:tc>
        <w:tc>
          <w:tcPr>
            <w:tcW w:w="587" w:type="dxa"/>
            <w:vAlign w:val="center"/>
          </w:tcPr>
          <w:p w14:paraId="282C9E31" w14:textId="77777777" w:rsidR="002E5121" w:rsidRPr="00CB4989" w:rsidRDefault="002E5121" w:rsidP="00DB79DB">
            <w:pPr>
              <w:spacing w:line="460" w:lineRule="atLeast"/>
              <w:jc w:val="center"/>
              <w:rPr>
                <w:highlight w:val="yellow"/>
              </w:rPr>
            </w:pPr>
          </w:p>
        </w:tc>
        <w:tc>
          <w:tcPr>
            <w:tcW w:w="587" w:type="dxa"/>
            <w:vAlign w:val="center"/>
          </w:tcPr>
          <w:p w14:paraId="52BD7DCA" w14:textId="77777777" w:rsidR="002E5121" w:rsidRPr="00CB4989" w:rsidRDefault="002E5121" w:rsidP="00DB79DB">
            <w:pPr>
              <w:spacing w:line="460" w:lineRule="atLeast"/>
              <w:jc w:val="center"/>
              <w:rPr>
                <w:highlight w:val="yellow"/>
              </w:rPr>
            </w:pPr>
          </w:p>
        </w:tc>
        <w:tc>
          <w:tcPr>
            <w:tcW w:w="587" w:type="dxa"/>
            <w:vAlign w:val="center"/>
          </w:tcPr>
          <w:p w14:paraId="4A8F8CDE" w14:textId="77777777" w:rsidR="002E5121" w:rsidRPr="00CB4989" w:rsidRDefault="002E5121" w:rsidP="00DB79DB">
            <w:pPr>
              <w:spacing w:line="460" w:lineRule="atLeast"/>
              <w:jc w:val="center"/>
              <w:rPr>
                <w:highlight w:val="yellow"/>
              </w:rPr>
            </w:pPr>
          </w:p>
        </w:tc>
        <w:tc>
          <w:tcPr>
            <w:tcW w:w="1030" w:type="dxa"/>
            <w:vAlign w:val="center"/>
          </w:tcPr>
          <w:p w14:paraId="001BFC5D" w14:textId="77777777" w:rsidR="002E5121" w:rsidRPr="00CB4989" w:rsidRDefault="002E5121" w:rsidP="00DB79DB">
            <w:pPr>
              <w:spacing w:line="460" w:lineRule="atLeast"/>
              <w:jc w:val="center"/>
              <w:rPr>
                <w:highlight w:val="yellow"/>
              </w:rPr>
            </w:pPr>
          </w:p>
        </w:tc>
      </w:tr>
      <w:tr w:rsidR="00CB4989" w:rsidRPr="00CB4989" w14:paraId="1EA7F141" w14:textId="77777777" w:rsidTr="0068397F">
        <w:trPr>
          <w:cantSplit/>
          <w:trHeight w:val="1200"/>
          <w:jc w:val="center"/>
        </w:trPr>
        <w:tc>
          <w:tcPr>
            <w:tcW w:w="568" w:type="dxa"/>
            <w:vMerge w:val="restart"/>
            <w:vAlign w:val="center"/>
          </w:tcPr>
          <w:p w14:paraId="066D7A66" w14:textId="48F7EF16" w:rsidR="00035C95" w:rsidRPr="00CB4989" w:rsidRDefault="009710A2">
            <w:pPr>
              <w:spacing w:line="440" w:lineRule="atLeast"/>
              <w:ind w:right="-80" w:hanging="52"/>
              <w:jc w:val="center"/>
            </w:pPr>
            <w:r w:rsidRPr="00CB4989">
              <w:rPr>
                <w:rFonts w:hint="eastAsia"/>
              </w:rPr>
              <w:t>1</w:t>
            </w:r>
            <w:r w:rsidRPr="00CB4989">
              <w:t>2</w:t>
            </w:r>
          </w:p>
        </w:tc>
        <w:tc>
          <w:tcPr>
            <w:tcW w:w="1276" w:type="dxa"/>
            <w:vMerge w:val="restart"/>
            <w:vAlign w:val="center"/>
          </w:tcPr>
          <w:p w14:paraId="2CDDD94A" w14:textId="611C0E4B" w:rsidR="00290E62" w:rsidRPr="00CB4989" w:rsidRDefault="00035C95" w:rsidP="002B7486">
            <w:pPr>
              <w:spacing w:line="440" w:lineRule="atLeast"/>
              <w:ind w:right="-80" w:hanging="52"/>
              <w:jc w:val="center"/>
            </w:pPr>
            <w:r w:rsidRPr="00CB4989">
              <w:t>ME</w:t>
            </w:r>
            <w:r w:rsidRPr="00CB4989">
              <w:t>设备的供电电源</w:t>
            </w:r>
            <w:r w:rsidRPr="00CB4989">
              <w:t>/</w:t>
            </w:r>
            <w:r w:rsidRPr="00CB4989">
              <w:t>供电网中断</w:t>
            </w:r>
          </w:p>
        </w:tc>
        <w:tc>
          <w:tcPr>
            <w:tcW w:w="5004" w:type="dxa"/>
            <w:gridSpan w:val="3"/>
            <w:vAlign w:val="center"/>
          </w:tcPr>
          <w:p w14:paraId="55E5AB7F" w14:textId="77777777" w:rsidR="00035C95" w:rsidRPr="00CB4989" w:rsidRDefault="00035C95" w:rsidP="00DB79DB">
            <w:r w:rsidRPr="00CB4989">
              <w:t>201.11.8.101</w:t>
            </w:r>
            <w:r w:rsidRPr="00CB4989">
              <w:t>当供电网中断时，防故障手术无影灯和手术无影灯系统应符合：</w:t>
            </w:r>
          </w:p>
          <w:p w14:paraId="66F10924" w14:textId="472B3271" w:rsidR="00035C95" w:rsidRPr="00CB4989" w:rsidRDefault="00A05212" w:rsidP="00DB79DB">
            <w:r w:rsidRPr="00CB4989">
              <w:t>——</w:t>
            </w:r>
            <w:r w:rsidR="00035C95" w:rsidRPr="00CB4989">
              <w:t>当主电源出现故障时，自动切换到辅电源以确保安全；</w:t>
            </w:r>
          </w:p>
        </w:tc>
        <w:tc>
          <w:tcPr>
            <w:tcW w:w="587" w:type="dxa"/>
            <w:vAlign w:val="center"/>
          </w:tcPr>
          <w:p w14:paraId="47F89A65" w14:textId="77777777" w:rsidR="00035C95" w:rsidRPr="00CB4989" w:rsidRDefault="00035C95" w:rsidP="00DB79DB">
            <w:pPr>
              <w:spacing w:line="460" w:lineRule="atLeast"/>
              <w:jc w:val="center"/>
              <w:rPr>
                <w:highlight w:val="yellow"/>
              </w:rPr>
            </w:pPr>
          </w:p>
        </w:tc>
        <w:tc>
          <w:tcPr>
            <w:tcW w:w="587" w:type="dxa"/>
            <w:vAlign w:val="center"/>
          </w:tcPr>
          <w:p w14:paraId="2747F93F" w14:textId="77777777" w:rsidR="00035C95" w:rsidRPr="00CB4989" w:rsidRDefault="00035C95" w:rsidP="00DB79DB">
            <w:pPr>
              <w:spacing w:line="460" w:lineRule="atLeast"/>
              <w:jc w:val="center"/>
              <w:rPr>
                <w:highlight w:val="yellow"/>
              </w:rPr>
            </w:pPr>
          </w:p>
        </w:tc>
        <w:tc>
          <w:tcPr>
            <w:tcW w:w="587" w:type="dxa"/>
            <w:vAlign w:val="center"/>
          </w:tcPr>
          <w:p w14:paraId="0F31B696" w14:textId="77777777" w:rsidR="00035C95" w:rsidRPr="00CB4989" w:rsidRDefault="00035C95" w:rsidP="00DB79DB">
            <w:pPr>
              <w:spacing w:line="460" w:lineRule="atLeast"/>
              <w:jc w:val="center"/>
              <w:rPr>
                <w:highlight w:val="yellow"/>
              </w:rPr>
            </w:pPr>
          </w:p>
        </w:tc>
        <w:tc>
          <w:tcPr>
            <w:tcW w:w="1030" w:type="dxa"/>
            <w:vAlign w:val="center"/>
          </w:tcPr>
          <w:p w14:paraId="01366406" w14:textId="77777777" w:rsidR="00035C95" w:rsidRPr="00CB4989" w:rsidRDefault="00035C95" w:rsidP="00DB79DB">
            <w:pPr>
              <w:spacing w:line="460" w:lineRule="atLeast"/>
              <w:jc w:val="center"/>
              <w:rPr>
                <w:highlight w:val="yellow"/>
              </w:rPr>
            </w:pPr>
          </w:p>
        </w:tc>
      </w:tr>
      <w:tr w:rsidR="00CB4989" w:rsidRPr="00CB4989" w14:paraId="6BC016FE" w14:textId="77777777" w:rsidTr="00C97477">
        <w:trPr>
          <w:cantSplit/>
          <w:trHeight w:val="600"/>
          <w:jc w:val="center"/>
        </w:trPr>
        <w:tc>
          <w:tcPr>
            <w:tcW w:w="568" w:type="dxa"/>
            <w:vMerge/>
            <w:vAlign w:val="center"/>
          </w:tcPr>
          <w:p w14:paraId="029A937C" w14:textId="77777777" w:rsidR="00035C95" w:rsidRPr="00CB4989" w:rsidRDefault="00035C95" w:rsidP="00C97477">
            <w:pPr>
              <w:spacing w:line="440" w:lineRule="atLeast"/>
              <w:ind w:right="-80" w:hanging="52"/>
              <w:jc w:val="center"/>
            </w:pPr>
          </w:p>
        </w:tc>
        <w:tc>
          <w:tcPr>
            <w:tcW w:w="1276" w:type="dxa"/>
            <w:vMerge/>
            <w:vAlign w:val="center"/>
          </w:tcPr>
          <w:p w14:paraId="2BDF1180" w14:textId="30FD5B0B" w:rsidR="00035C95" w:rsidRPr="00CB4989" w:rsidRDefault="00035C95" w:rsidP="00DB79DB">
            <w:pPr>
              <w:spacing w:line="440" w:lineRule="atLeast"/>
              <w:ind w:right="-80" w:hanging="52"/>
            </w:pPr>
          </w:p>
        </w:tc>
        <w:tc>
          <w:tcPr>
            <w:tcW w:w="5004" w:type="dxa"/>
            <w:gridSpan w:val="3"/>
            <w:vAlign w:val="center"/>
          </w:tcPr>
          <w:p w14:paraId="27AF1409" w14:textId="72543435" w:rsidR="00035C95" w:rsidRPr="00CB4989" w:rsidRDefault="00A05212" w:rsidP="00DB79DB">
            <w:r w:rsidRPr="00CB4989">
              <w:t>——</w:t>
            </w:r>
            <w:r w:rsidR="00035C95" w:rsidRPr="00CB4989">
              <w:t>急诊手术过程中，中心照度在</w:t>
            </w:r>
            <w:r w:rsidR="00035C95" w:rsidRPr="00CB4989">
              <w:t>5</w:t>
            </w:r>
            <w:r w:rsidR="00035C95" w:rsidRPr="00CB4989">
              <w:t>秒内恢复到不低于</w:t>
            </w:r>
            <w:r w:rsidR="00035C95" w:rsidRPr="00CB4989">
              <w:t>40000 lx</w:t>
            </w:r>
            <w:r w:rsidR="00035C95" w:rsidRPr="00CB4989">
              <w:t>且不小于中断前中心照度的</w:t>
            </w:r>
            <w:r w:rsidR="00035C95" w:rsidRPr="00CB4989">
              <w:t>50 %</w:t>
            </w:r>
            <w:r w:rsidR="00035C95" w:rsidRPr="00CB4989">
              <w:t>；</w:t>
            </w:r>
          </w:p>
        </w:tc>
        <w:tc>
          <w:tcPr>
            <w:tcW w:w="587" w:type="dxa"/>
            <w:vAlign w:val="center"/>
          </w:tcPr>
          <w:p w14:paraId="02A065C4" w14:textId="77777777" w:rsidR="00035C95" w:rsidRPr="00CB4989" w:rsidRDefault="00035C95" w:rsidP="00DB79DB">
            <w:pPr>
              <w:spacing w:line="460" w:lineRule="atLeast"/>
              <w:jc w:val="center"/>
              <w:rPr>
                <w:highlight w:val="yellow"/>
              </w:rPr>
            </w:pPr>
          </w:p>
        </w:tc>
        <w:tc>
          <w:tcPr>
            <w:tcW w:w="587" w:type="dxa"/>
            <w:vAlign w:val="center"/>
          </w:tcPr>
          <w:p w14:paraId="5E6CCCC8" w14:textId="77777777" w:rsidR="00035C95" w:rsidRPr="00CB4989" w:rsidRDefault="00035C95" w:rsidP="00DB79DB">
            <w:pPr>
              <w:spacing w:line="460" w:lineRule="atLeast"/>
              <w:jc w:val="center"/>
              <w:rPr>
                <w:highlight w:val="yellow"/>
              </w:rPr>
            </w:pPr>
          </w:p>
        </w:tc>
        <w:tc>
          <w:tcPr>
            <w:tcW w:w="587" w:type="dxa"/>
            <w:vAlign w:val="center"/>
          </w:tcPr>
          <w:p w14:paraId="0EF8FC2D" w14:textId="77777777" w:rsidR="00035C95" w:rsidRPr="00CB4989" w:rsidRDefault="00035C95" w:rsidP="00DB79DB">
            <w:pPr>
              <w:spacing w:line="460" w:lineRule="atLeast"/>
              <w:jc w:val="center"/>
              <w:rPr>
                <w:highlight w:val="yellow"/>
              </w:rPr>
            </w:pPr>
          </w:p>
        </w:tc>
        <w:tc>
          <w:tcPr>
            <w:tcW w:w="1030" w:type="dxa"/>
            <w:vAlign w:val="center"/>
          </w:tcPr>
          <w:p w14:paraId="00EEFF2D" w14:textId="77777777" w:rsidR="00035C95" w:rsidRPr="00CB4989" w:rsidRDefault="00035C95" w:rsidP="00DB79DB">
            <w:pPr>
              <w:spacing w:line="460" w:lineRule="atLeast"/>
              <w:jc w:val="center"/>
              <w:rPr>
                <w:highlight w:val="yellow"/>
              </w:rPr>
            </w:pPr>
          </w:p>
        </w:tc>
      </w:tr>
      <w:tr w:rsidR="00CB4989" w:rsidRPr="00CB4989" w14:paraId="709682DF" w14:textId="77777777" w:rsidTr="00C97477">
        <w:trPr>
          <w:cantSplit/>
          <w:trHeight w:val="354"/>
          <w:jc w:val="center"/>
        </w:trPr>
        <w:tc>
          <w:tcPr>
            <w:tcW w:w="568" w:type="dxa"/>
            <w:vMerge/>
            <w:vAlign w:val="center"/>
          </w:tcPr>
          <w:p w14:paraId="715A561E" w14:textId="77777777" w:rsidR="00035C95" w:rsidRPr="00CB4989" w:rsidRDefault="00035C95" w:rsidP="00C97477">
            <w:pPr>
              <w:spacing w:line="440" w:lineRule="atLeast"/>
              <w:ind w:right="-80" w:hanging="52"/>
              <w:jc w:val="center"/>
            </w:pPr>
          </w:p>
        </w:tc>
        <w:tc>
          <w:tcPr>
            <w:tcW w:w="1276" w:type="dxa"/>
            <w:vMerge/>
            <w:vAlign w:val="center"/>
          </w:tcPr>
          <w:p w14:paraId="433F1093" w14:textId="7F18B164" w:rsidR="00035C95" w:rsidRPr="00CB4989" w:rsidRDefault="00035C95" w:rsidP="00DB79DB">
            <w:pPr>
              <w:spacing w:line="440" w:lineRule="atLeast"/>
              <w:ind w:right="-80" w:hanging="52"/>
            </w:pPr>
          </w:p>
        </w:tc>
        <w:tc>
          <w:tcPr>
            <w:tcW w:w="5004" w:type="dxa"/>
            <w:gridSpan w:val="3"/>
            <w:vAlign w:val="center"/>
          </w:tcPr>
          <w:p w14:paraId="656BB7FC" w14:textId="4468E4A3" w:rsidR="00035C95" w:rsidRPr="00CB4989" w:rsidRDefault="00A05212" w:rsidP="00DB79DB">
            <w:r w:rsidRPr="00CB4989">
              <w:t>——</w:t>
            </w:r>
            <w:r w:rsidR="00035C95" w:rsidRPr="00CB4989">
              <w:t>在</w:t>
            </w:r>
            <w:r w:rsidR="00035C95" w:rsidRPr="00CB4989">
              <w:t>40</w:t>
            </w:r>
            <w:r w:rsidR="00035C95" w:rsidRPr="00CB4989">
              <w:t>秒内至少恢复到初始照度的</w:t>
            </w:r>
            <w:r w:rsidR="00035C95" w:rsidRPr="00CB4989">
              <w:t>95%</w:t>
            </w:r>
            <w:r w:rsidR="00035C95" w:rsidRPr="00CB4989">
              <w:t>。</w:t>
            </w:r>
          </w:p>
        </w:tc>
        <w:tc>
          <w:tcPr>
            <w:tcW w:w="587" w:type="dxa"/>
            <w:vAlign w:val="center"/>
          </w:tcPr>
          <w:p w14:paraId="707E1D8E" w14:textId="77777777" w:rsidR="00035C95" w:rsidRPr="00CB4989" w:rsidRDefault="00035C95" w:rsidP="00DB79DB">
            <w:pPr>
              <w:spacing w:line="460" w:lineRule="atLeast"/>
              <w:jc w:val="center"/>
              <w:rPr>
                <w:highlight w:val="yellow"/>
              </w:rPr>
            </w:pPr>
          </w:p>
        </w:tc>
        <w:tc>
          <w:tcPr>
            <w:tcW w:w="587" w:type="dxa"/>
            <w:vAlign w:val="center"/>
          </w:tcPr>
          <w:p w14:paraId="3140B6B7" w14:textId="77777777" w:rsidR="00035C95" w:rsidRPr="00CB4989" w:rsidRDefault="00035C95" w:rsidP="00DB79DB">
            <w:pPr>
              <w:spacing w:line="460" w:lineRule="atLeast"/>
              <w:jc w:val="center"/>
              <w:rPr>
                <w:highlight w:val="yellow"/>
              </w:rPr>
            </w:pPr>
          </w:p>
        </w:tc>
        <w:tc>
          <w:tcPr>
            <w:tcW w:w="587" w:type="dxa"/>
            <w:vAlign w:val="center"/>
          </w:tcPr>
          <w:p w14:paraId="1AAE5423" w14:textId="77777777" w:rsidR="00035C95" w:rsidRPr="00CB4989" w:rsidRDefault="00035C95" w:rsidP="00DB79DB">
            <w:pPr>
              <w:spacing w:line="460" w:lineRule="atLeast"/>
              <w:jc w:val="center"/>
              <w:rPr>
                <w:highlight w:val="yellow"/>
              </w:rPr>
            </w:pPr>
          </w:p>
        </w:tc>
        <w:tc>
          <w:tcPr>
            <w:tcW w:w="1030" w:type="dxa"/>
            <w:vAlign w:val="center"/>
          </w:tcPr>
          <w:p w14:paraId="2CDE8B66" w14:textId="77777777" w:rsidR="00035C95" w:rsidRPr="00CB4989" w:rsidRDefault="00035C95" w:rsidP="00DB79DB">
            <w:pPr>
              <w:spacing w:line="460" w:lineRule="atLeast"/>
              <w:jc w:val="center"/>
              <w:rPr>
                <w:highlight w:val="yellow"/>
              </w:rPr>
            </w:pPr>
          </w:p>
        </w:tc>
      </w:tr>
      <w:tr w:rsidR="00CB4989" w:rsidRPr="00CB4989" w14:paraId="72C12D24" w14:textId="77777777" w:rsidTr="0068397F">
        <w:trPr>
          <w:cantSplit/>
          <w:trHeight w:val="1228"/>
          <w:jc w:val="center"/>
        </w:trPr>
        <w:tc>
          <w:tcPr>
            <w:tcW w:w="568" w:type="dxa"/>
            <w:vMerge w:val="restart"/>
            <w:vAlign w:val="center"/>
          </w:tcPr>
          <w:p w14:paraId="6421A6A8" w14:textId="6A9BEC2B" w:rsidR="00035C95" w:rsidRPr="00CB4989" w:rsidRDefault="009710A2">
            <w:pPr>
              <w:jc w:val="center"/>
            </w:pPr>
            <w:r w:rsidRPr="00CB4989">
              <w:rPr>
                <w:rFonts w:hint="eastAsia"/>
              </w:rPr>
              <w:lastRenderedPageBreak/>
              <w:t>1</w:t>
            </w:r>
            <w:r w:rsidRPr="00CB4989">
              <w:t>3</w:t>
            </w:r>
          </w:p>
        </w:tc>
        <w:tc>
          <w:tcPr>
            <w:tcW w:w="1276" w:type="dxa"/>
            <w:vMerge w:val="restart"/>
            <w:vAlign w:val="center"/>
          </w:tcPr>
          <w:p w14:paraId="59279567" w14:textId="20B4DDE7" w:rsidR="00035C95" w:rsidRPr="00CB4989" w:rsidRDefault="002B5880" w:rsidP="00920936">
            <w:pPr>
              <w:jc w:val="center"/>
            </w:pPr>
            <w:r w:rsidRPr="00CB4989">
              <w:rPr>
                <w:rFonts w:hint="eastAsia"/>
              </w:rPr>
              <w:t>（控制器和仪表的准确性）</w:t>
            </w:r>
            <w:r w:rsidR="006A5E78" w:rsidRPr="00CB4989">
              <w:rPr>
                <w:rFonts w:hint="eastAsia"/>
              </w:rPr>
              <w:t>概述</w:t>
            </w:r>
          </w:p>
        </w:tc>
        <w:tc>
          <w:tcPr>
            <w:tcW w:w="5004" w:type="dxa"/>
            <w:gridSpan w:val="3"/>
            <w:vAlign w:val="center"/>
          </w:tcPr>
          <w:p w14:paraId="5E9B7BF0" w14:textId="77777777" w:rsidR="00035C95" w:rsidRPr="00CB4989" w:rsidRDefault="00035C95" w:rsidP="00DB79DB">
            <w:r w:rsidRPr="00CB4989">
              <w:t>在手术区域内，</w:t>
            </w:r>
            <w:r w:rsidRPr="00CB4989">
              <w:t>ME</w:t>
            </w:r>
            <w:r w:rsidRPr="00CB4989">
              <w:t>设备应符合</w:t>
            </w:r>
            <w:r w:rsidRPr="00CB4989">
              <w:t>201.12.1.10</w:t>
            </w:r>
            <w:r w:rsidRPr="00CB4989">
              <w:rPr>
                <w:rFonts w:hint="eastAsia"/>
              </w:rPr>
              <w:t>2</w:t>
            </w:r>
            <w:r w:rsidRPr="00CB4989">
              <w:t>所述的下列要求：</w:t>
            </w:r>
          </w:p>
          <w:p w14:paraId="0DEE9922" w14:textId="4034F7E4" w:rsidR="00035C95" w:rsidRPr="00CB4989" w:rsidRDefault="00A05212" w:rsidP="00DB79DB">
            <w:r w:rsidRPr="00CB4989">
              <w:t>——</w:t>
            </w:r>
            <w:r w:rsidR="00035C95" w:rsidRPr="00CB4989">
              <w:t>照明光束呈放射状锥形分布，且具有无影效果（见</w:t>
            </w:r>
            <w:r w:rsidR="00035C95" w:rsidRPr="00CB4989">
              <w:t>201.12.1.102.1.1 c)</w:t>
            </w:r>
            <w:r w:rsidR="00035C95" w:rsidRPr="00CB4989">
              <w:t>）；</w:t>
            </w:r>
          </w:p>
        </w:tc>
        <w:tc>
          <w:tcPr>
            <w:tcW w:w="587" w:type="dxa"/>
            <w:vAlign w:val="center"/>
          </w:tcPr>
          <w:p w14:paraId="157552E5" w14:textId="77777777" w:rsidR="00035C95" w:rsidRPr="00CB4989" w:rsidRDefault="00035C95" w:rsidP="00DB79DB">
            <w:pPr>
              <w:spacing w:line="460" w:lineRule="atLeast"/>
              <w:jc w:val="center"/>
              <w:rPr>
                <w:highlight w:val="yellow"/>
              </w:rPr>
            </w:pPr>
          </w:p>
        </w:tc>
        <w:tc>
          <w:tcPr>
            <w:tcW w:w="587" w:type="dxa"/>
            <w:vAlign w:val="center"/>
          </w:tcPr>
          <w:p w14:paraId="50F9CEBE" w14:textId="77777777" w:rsidR="00035C95" w:rsidRPr="00CB4989" w:rsidRDefault="00035C95" w:rsidP="00DB79DB">
            <w:pPr>
              <w:spacing w:line="460" w:lineRule="atLeast"/>
              <w:jc w:val="center"/>
              <w:rPr>
                <w:highlight w:val="yellow"/>
              </w:rPr>
            </w:pPr>
          </w:p>
        </w:tc>
        <w:tc>
          <w:tcPr>
            <w:tcW w:w="587" w:type="dxa"/>
            <w:vAlign w:val="center"/>
          </w:tcPr>
          <w:p w14:paraId="1A7D27AB" w14:textId="77777777" w:rsidR="00035C95" w:rsidRPr="00CB4989" w:rsidRDefault="00035C95" w:rsidP="00DB79DB">
            <w:pPr>
              <w:spacing w:line="460" w:lineRule="atLeast"/>
              <w:jc w:val="center"/>
              <w:rPr>
                <w:highlight w:val="yellow"/>
              </w:rPr>
            </w:pPr>
          </w:p>
        </w:tc>
        <w:tc>
          <w:tcPr>
            <w:tcW w:w="1030" w:type="dxa"/>
            <w:vAlign w:val="center"/>
          </w:tcPr>
          <w:p w14:paraId="4E677A07" w14:textId="77777777" w:rsidR="00035C95" w:rsidRPr="00CB4989" w:rsidRDefault="00035C95" w:rsidP="00DB79DB">
            <w:pPr>
              <w:spacing w:line="460" w:lineRule="atLeast"/>
              <w:jc w:val="center"/>
              <w:rPr>
                <w:highlight w:val="yellow"/>
              </w:rPr>
            </w:pPr>
          </w:p>
        </w:tc>
      </w:tr>
      <w:tr w:rsidR="00CB4989" w:rsidRPr="00CB4989" w14:paraId="55EDE08D" w14:textId="77777777" w:rsidTr="0068397F">
        <w:trPr>
          <w:cantSplit/>
          <w:trHeight w:val="630"/>
          <w:jc w:val="center"/>
        </w:trPr>
        <w:tc>
          <w:tcPr>
            <w:tcW w:w="568" w:type="dxa"/>
            <w:vMerge/>
          </w:tcPr>
          <w:p w14:paraId="6FF7FCDC" w14:textId="77777777" w:rsidR="00035C95" w:rsidRPr="00CB4989" w:rsidRDefault="00035C95" w:rsidP="00DB79DB">
            <w:pPr>
              <w:spacing w:line="440" w:lineRule="atLeast"/>
              <w:ind w:right="-80" w:hanging="52"/>
            </w:pPr>
          </w:p>
        </w:tc>
        <w:tc>
          <w:tcPr>
            <w:tcW w:w="1276" w:type="dxa"/>
            <w:vMerge/>
            <w:vAlign w:val="center"/>
          </w:tcPr>
          <w:p w14:paraId="77EDACAB" w14:textId="7A03699F" w:rsidR="00035C95" w:rsidRPr="00CB4989" w:rsidRDefault="00035C95" w:rsidP="0068397F">
            <w:pPr>
              <w:spacing w:line="440" w:lineRule="atLeast"/>
              <w:ind w:right="-80" w:hanging="52"/>
              <w:jc w:val="center"/>
            </w:pPr>
          </w:p>
        </w:tc>
        <w:tc>
          <w:tcPr>
            <w:tcW w:w="5004" w:type="dxa"/>
            <w:gridSpan w:val="3"/>
            <w:vAlign w:val="center"/>
          </w:tcPr>
          <w:p w14:paraId="74062038" w14:textId="42DDB3A1" w:rsidR="00035C95" w:rsidRPr="00CB4989" w:rsidRDefault="00A05212" w:rsidP="00DB79DB">
            <w:r w:rsidRPr="00CB4989">
              <w:t>——</w:t>
            </w:r>
            <w:r w:rsidR="00035C95" w:rsidRPr="00CB4989">
              <w:t>照亮深腔底部，并使外科医生的眼部疲劳程度降到最低（见</w:t>
            </w:r>
            <w:r w:rsidR="00035C95" w:rsidRPr="00CB4989">
              <w:t>201.12.1.102.1.1 c)</w:t>
            </w:r>
            <w:r w:rsidR="00035C95" w:rsidRPr="00CB4989">
              <w:t>）；</w:t>
            </w:r>
          </w:p>
        </w:tc>
        <w:tc>
          <w:tcPr>
            <w:tcW w:w="587" w:type="dxa"/>
            <w:vAlign w:val="center"/>
          </w:tcPr>
          <w:p w14:paraId="2A0EE72D" w14:textId="77777777" w:rsidR="00035C95" w:rsidRPr="00CB4989" w:rsidRDefault="00035C95" w:rsidP="00DB79DB">
            <w:pPr>
              <w:spacing w:line="460" w:lineRule="atLeast"/>
              <w:jc w:val="center"/>
              <w:rPr>
                <w:highlight w:val="yellow"/>
              </w:rPr>
            </w:pPr>
          </w:p>
        </w:tc>
        <w:tc>
          <w:tcPr>
            <w:tcW w:w="587" w:type="dxa"/>
            <w:vAlign w:val="center"/>
          </w:tcPr>
          <w:p w14:paraId="18C7734E" w14:textId="77777777" w:rsidR="00035C95" w:rsidRPr="00CB4989" w:rsidRDefault="00035C95" w:rsidP="00DB79DB">
            <w:pPr>
              <w:spacing w:line="460" w:lineRule="atLeast"/>
              <w:jc w:val="center"/>
              <w:rPr>
                <w:highlight w:val="yellow"/>
              </w:rPr>
            </w:pPr>
          </w:p>
        </w:tc>
        <w:tc>
          <w:tcPr>
            <w:tcW w:w="587" w:type="dxa"/>
            <w:vAlign w:val="center"/>
          </w:tcPr>
          <w:p w14:paraId="369F3587" w14:textId="77777777" w:rsidR="00035C95" w:rsidRPr="00CB4989" w:rsidRDefault="00035C95" w:rsidP="00DB79DB">
            <w:pPr>
              <w:spacing w:line="460" w:lineRule="atLeast"/>
              <w:jc w:val="center"/>
              <w:rPr>
                <w:highlight w:val="yellow"/>
              </w:rPr>
            </w:pPr>
          </w:p>
        </w:tc>
        <w:tc>
          <w:tcPr>
            <w:tcW w:w="1030" w:type="dxa"/>
            <w:vAlign w:val="center"/>
          </w:tcPr>
          <w:p w14:paraId="14D54CBE" w14:textId="77777777" w:rsidR="00035C95" w:rsidRPr="00CB4989" w:rsidRDefault="00035C95" w:rsidP="00DB79DB">
            <w:pPr>
              <w:spacing w:line="460" w:lineRule="atLeast"/>
              <w:jc w:val="center"/>
              <w:rPr>
                <w:highlight w:val="yellow"/>
              </w:rPr>
            </w:pPr>
          </w:p>
        </w:tc>
      </w:tr>
      <w:tr w:rsidR="00CB4989" w:rsidRPr="00CB4989" w14:paraId="25F8F439" w14:textId="77777777" w:rsidTr="0068397F">
        <w:trPr>
          <w:cantSplit/>
          <w:trHeight w:val="645"/>
          <w:jc w:val="center"/>
        </w:trPr>
        <w:tc>
          <w:tcPr>
            <w:tcW w:w="568" w:type="dxa"/>
            <w:vMerge/>
          </w:tcPr>
          <w:p w14:paraId="4BEEC411" w14:textId="77777777" w:rsidR="00035C95" w:rsidRPr="00CB4989" w:rsidRDefault="00035C95" w:rsidP="00DB79DB">
            <w:pPr>
              <w:spacing w:line="440" w:lineRule="atLeast"/>
              <w:ind w:right="-80" w:hanging="52"/>
            </w:pPr>
          </w:p>
        </w:tc>
        <w:tc>
          <w:tcPr>
            <w:tcW w:w="1276" w:type="dxa"/>
            <w:vMerge/>
            <w:vAlign w:val="center"/>
          </w:tcPr>
          <w:p w14:paraId="21CC5EA9" w14:textId="17AC66C1" w:rsidR="00035C95" w:rsidRPr="00CB4989" w:rsidRDefault="00035C95" w:rsidP="0068397F">
            <w:pPr>
              <w:spacing w:line="440" w:lineRule="atLeast"/>
              <w:ind w:right="-80" w:hanging="52"/>
              <w:jc w:val="center"/>
            </w:pPr>
          </w:p>
        </w:tc>
        <w:tc>
          <w:tcPr>
            <w:tcW w:w="5004" w:type="dxa"/>
            <w:gridSpan w:val="3"/>
            <w:vAlign w:val="center"/>
          </w:tcPr>
          <w:p w14:paraId="38584047" w14:textId="2EFC63C4" w:rsidR="00035C95" w:rsidRPr="00CB4989" w:rsidRDefault="00A05212" w:rsidP="00DB79DB">
            <w:r w:rsidRPr="00CB4989">
              <w:t>——</w:t>
            </w:r>
            <w:r w:rsidR="00035C95" w:rsidRPr="00CB4989">
              <w:t>提供足够的照明，从而迅速清晰地呈现必要的立体视觉（见</w:t>
            </w:r>
            <w:r w:rsidR="00035C95" w:rsidRPr="00CB4989">
              <w:t xml:space="preserve">201.12.1.102.1.1 a) </w:t>
            </w:r>
            <w:r w:rsidR="00035C95" w:rsidRPr="00CB4989">
              <w:t>和</w:t>
            </w:r>
            <w:r w:rsidR="00035C95" w:rsidRPr="00CB4989">
              <w:t>b)</w:t>
            </w:r>
            <w:r w:rsidR="00035C95" w:rsidRPr="00CB4989">
              <w:t>）；</w:t>
            </w:r>
          </w:p>
        </w:tc>
        <w:tc>
          <w:tcPr>
            <w:tcW w:w="587" w:type="dxa"/>
            <w:vAlign w:val="center"/>
          </w:tcPr>
          <w:p w14:paraId="2CA6B731" w14:textId="77777777" w:rsidR="00035C95" w:rsidRPr="00CB4989" w:rsidRDefault="00035C95" w:rsidP="00DB79DB">
            <w:pPr>
              <w:spacing w:line="460" w:lineRule="atLeast"/>
              <w:jc w:val="center"/>
              <w:rPr>
                <w:highlight w:val="yellow"/>
              </w:rPr>
            </w:pPr>
          </w:p>
        </w:tc>
        <w:tc>
          <w:tcPr>
            <w:tcW w:w="587" w:type="dxa"/>
            <w:vAlign w:val="center"/>
          </w:tcPr>
          <w:p w14:paraId="12CE8CA6" w14:textId="77777777" w:rsidR="00035C95" w:rsidRPr="00CB4989" w:rsidRDefault="00035C95" w:rsidP="00DB79DB">
            <w:pPr>
              <w:spacing w:line="460" w:lineRule="atLeast"/>
              <w:jc w:val="center"/>
              <w:rPr>
                <w:highlight w:val="yellow"/>
              </w:rPr>
            </w:pPr>
          </w:p>
        </w:tc>
        <w:tc>
          <w:tcPr>
            <w:tcW w:w="587" w:type="dxa"/>
            <w:vAlign w:val="center"/>
          </w:tcPr>
          <w:p w14:paraId="18F6787A" w14:textId="77777777" w:rsidR="00035C95" w:rsidRPr="00CB4989" w:rsidRDefault="00035C95" w:rsidP="00DB79DB">
            <w:pPr>
              <w:spacing w:line="460" w:lineRule="atLeast"/>
              <w:jc w:val="center"/>
              <w:rPr>
                <w:highlight w:val="yellow"/>
              </w:rPr>
            </w:pPr>
          </w:p>
        </w:tc>
        <w:tc>
          <w:tcPr>
            <w:tcW w:w="1030" w:type="dxa"/>
            <w:vAlign w:val="center"/>
          </w:tcPr>
          <w:p w14:paraId="42788E54" w14:textId="77777777" w:rsidR="00035C95" w:rsidRPr="00CB4989" w:rsidRDefault="00035C95" w:rsidP="00DB79DB">
            <w:pPr>
              <w:spacing w:line="460" w:lineRule="atLeast"/>
              <w:jc w:val="center"/>
              <w:rPr>
                <w:highlight w:val="yellow"/>
              </w:rPr>
            </w:pPr>
          </w:p>
        </w:tc>
      </w:tr>
      <w:tr w:rsidR="00CB4989" w:rsidRPr="00CB4989" w14:paraId="1C02507B" w14:textId="77777777" w:rsidTr="0068397F">
        <w:trPr>
          <w:cantSplit/>
          <w:trHeight w:val="645"/>
          <w:jc w:val="center"/>
        </w:trPr>
        <w:tc>
          <w:tcPr>
            <w:tcW w:w="568" w:type="dxa"/>
            <w:vMerge/>
          </w:tcPr>
          <w:p w14:paraId="5B906AA1" w14:textId="77777777" w:rsidR="00035C95" w:rsidRPr="00CB4989" w:rsidRDefault="00035C95" w:rsidP="00DB79DB">
            <w:pPr>
              <w:spacing w:line="440" w:lineRule="atLeast"/>
              <w:ind w:right="-80" w:hanging="52"/>
            </w:pPr>
          </w:p>
        </w:tc>
        <w:tc>
          <w:tcPr>
            <w:tcW w:w="1276" w:type="dxa"/>
            <w:vMerge/>
            <w:vAlign w:val="center"/>
          </w:tcPr>
          <w:p w14:paraId="5ABE0207" w14:textId="21E4A4BB" w:rsidR="00035C95" w:rsidRPr="00CB4989" w:rsidRDefault="00035C95" w:rsidP="0068397F">
            <w:pPr>
              <w:spacing w:line="440" w:lineRule="atLeast"/>
              <w:ind w:right="-80" w:hanging="52"/>
              <w:jc w:val="center"/>
            </w:pPr>
          </w:p>
        </w:tc>
        <w:tc>
          <w:tcPr>
            <w:tcW w:w="5004" w:type="dxa"/>
            <w:gridSpan w:val="3"/>
            <w:vAlign w:val="center"/>
          </w:tcPr>
          <w:p w14:paraId="46609FC8" w14:textId="52FF5478" w:rsidR="00035C95" w:rsidRPr="00CB4989" w:rsidRDefault="00A05212" w:rsidP="00DB79DB">
            <w:r w:rsidRPr="00CB4989">
              <w:t>——</w:t>
            </w:r>
            <w:r w:rsidR="00035C95" w:rsidRPr="00CB4989">
              <w:t>在手术区域辐射最低能量（操作腔内组织有烘干风险）（见</w:t>
            </w:r>
            <w:r w:rsidR="00035C95" w:rsidRPr="00CB4989">
              <w:t>201.12.1.102.3.1</w:t>
            </w:r>
            <w:r w:rsidR="00035C95" w:rsidRPr="00CB4989">
              <w:t>）；</w:t>
            </w:r>
          </w:p>
        </w:tc>
        <w:tc>
          <w:tcPr>
            <w:tcW w:w="587" w:type="dxa"/>
            <w:vAlign w:val="center"/>
          </w:tcPr>
          <w:p w14:paraId="03DEA250" w14:textId="77777777" w:rsidR="00035C95" w:rsidRPr="00CB4989" w:rsidRDefault="00035C95" w:rsidP="00DB79DB">
            <w:pPr>
              <w:spacing w:line="460" w:lineRule="atLeast"/>
              <w:jc w:val="center"/>
              <w:rPr>
                <w:highlight w:val="yellow"/>
              </w:rPr>
            </w:pPr>
          </w:p>
        </w:tc>
        <w:tc>
          <w:tcPr>
            <w:tcW w:w="587" w:type="dxa"/>
            <w:vAlign w:val="center"/>
          </w:tcPr>
          <w:p w14:paraId="0F0584B2" w14:textId="77777777" w:rsidR="00035C95" w:rsidRPr="00CB4989" w:rsidRDefault="00035C95" w:rsidP="00DB79DB">
            <w:pPr>
              <w:spacing w:line="460" w:lineRule="atLeast"/>
              <w:jc w:val="center"/>
              <w:rPr>
                <w:highlight w:val="yellow"/>
              </w:rPr>
            </w:pPr>
          </w:p>
        </w:tc>
        <w:tc>
          <w:tcPr>
            <w:tcW w:w="587" w:type="dxa"/>
            <w:vAlign w:val="center"/>
          </w:tcPr>
          <w:p w14:paraId="61C06BE4" w14:textId="77777777" w:rsidR="00035C95" w:rsidRPr="00CB4989" w:rsidRDefault="00035C95" w:rsidP="00DB79DB">
            <w:pPr>
              <w:spacing w:line="460" w:lineRule="atLeast"/>
              <w:jc w:val="center"/>
              <w:rPr>
                <w:highlight w:val="yellow"/>
              </w:rPr>
            </w:pPr>
          </w:p>
        </w:tc>
        <w:tc>
          <w:tcPr>
            <w:tcW w:w="1030" w:type="dxa"/>
            <w:vAlign w:val="center"/>
          </w:tcPr>
          <w:p w14:paraId="2DF7F1C1" w14:textId="77777777" w:rsidR="00035C95" w:rsidRPr="00CB4989" w:rsidRDefault="00035C95" w:rsidP="00DB79DB">
            <w:pPr>
              <w:spacing w:line="460" w:lineRule="atLeast"/>
              <w:jc w:val="center"/>
              <w:rPr>
                <w:highlight w:val="yellow"/>
              </w:rPr>
            </w:pPr>
          </w:p>
        </w:tc>
      </w:tr>
      <w:tr w:rsidR="00CB4989" w:rsidRPr="00CB4989" w14:paraId="42014D2A" w14:textId="77777777" w:rsidTr="0068397F">
        <w:trPr>
          <w:cantSplit/>
          <w:trHeight w:val="660"/>
          <w:jc w:val="center"/>
        </w:trPr>
        <w:tc>
          <w:tcPr>
            <w:tcW w:w="568" w:type="dxa"/>
            <w:vMerge/>
          </w:tcPr>
          <w:p w14:paraId="10E42AAD" w14:textId="77777777" w:rsidR="00035C95" w:rsidRPr="00CB4989" w:rsidRDefault="00035C95" w:rsidP="00DB79DB">
            <w:pPr>
              <w:spacing w:line="440" w:lineRule="atLeast"/>
              <w:ind w:right="-80" w:hanging="52"/>
            </w:pPr>
          </w:p>
        </w:tc>
        <w:tc>
          <w:tcPr>
            <w:tcW w:w="1276" w:type="dxa"/>
            <w:vMerge/>
            <w:vAlign w:val="center"/>
          </w:tcPr>
          <w:p w14:paraId="1FD65095" w14:textId="4E579461" w:rsidR="00035C95" w:rsidRPr="00CB4989" w:rsidRDefault="00035C95" w:rsidP="0068397F">
            <w:pPr>
              <w:spacing w:line="440" w:lineRule="atLeast"/>
              <w:ind w:right="-80" w:hanging="52"/>
              <w:jc w:val="center"/>
            </w:pPr>
          </w:p>
        </w:tc>
        <w:tc>
          <w:tcPr>
            <w:tcW w:w="5004" w:type="dxa"/>
            <w:gridSpan w:val="3"/>
            <w:vAlign w:val="center"/>
          </w:tcPr>
          <w:p w14:paraId="7BDE2C0F" w14:textId="6400BFBD" w:rsidR="00035C95" w:rsidRPr="00CB4989" w:rsidRDefault="00A05212" w:rsidP="00DB79DB">
            <w:r w:rsidRPr="00CB4989">
              <w:t>——</w:t>
            </w:r>
            <w:r w:rsidR="00035C95" w:rsidRPr="00CB4989">
              <w:t>不会辐射让操作者感到不舒服的过多能量（见</w:t>
            </w:r>
            <w:r w:rsidR="00035C95" w:rsidRPr="00CB4989">
              <w:t>201.12.1.102.3.1</w:t>
            </w:r>
            <w:r w:rsidR="00035C95" w:rsidRPr="00CB4989">
              <w:t>）；</w:t>
            </w:r>
          </w:p>
        </w:tc>
        <w:tc>
          <w:tcPr>
            <w:tcW w:w="587" w:type="dxa"/>
            <w:vAlign w:val="center"/>
          </w:tcPr>
          <w:p w14:paraId="154D23AD" w14:textId="77777777" w:rsidR="00035C95" w:rsidRPr="00CB4989" w:rsidRDefault="00035C95" w:rsidP="00DB79DB">
            <w:pPr>
              <w:spacing w:line="460" w:lineRule="atLeast"/>
              <w:jc w:val="center"/>
              <w:rPr>
                <w:highlight w:val="yellow"/>
              </w:rPr>
            </w:pPr>
          </w:p>
        </w:tc>
        <w:tc>
          <w:tcPr>
            <w:tcW w:w="587" w:type="dxa"/>
            <w:vAlign w:val="center"/>
          </w:tcPr>
          <w:p w14:paraId="4B5E70CC" w14:textId="77777777" w:rsidR="00035C95" w:rsidRPr="00CB4989" w:rsidRDefault="00035C95" w:rsidP="00DB79DB">
            <w:pPr>
              <w:spacing w:line="460" w:lineRule="atLeast"/>
              <w:jc w:val="center"/>
              <w:rPr>
                <w:highlight w:val="yellow"/>
              </w:rPr>
            </w:pPr>
          </w:p>
        </w:tc>
        <w:tc>
          <w:tcPr>
            <w:tcW w:w="587" w:type="dxa"/>
            <w:vAlign w:val="center"/>
          </w:tcPr>
          <w:p w14:paraId="011A30DC" w14:textId="77777777" w:rsidR="00035C95" w:rsidRPr="00CB4989" w:rsidRDefault="00035C95" w:rsidP="00DB79DB">
            <w:pPr>
              <w:spacing w:line="460" w:lineRule="atLeast"/>
              <w:jc w:val="center"/>
              <w:rPr>
                <w:highlight w:val="yellow"/>
              </w:rPr>
            </w:pPr>
          </w:p>
        </w:tc>
        <w:tc>
          <w:tcPr>
            <w:tcW w:w="1030" w:type="dxa"/>
            <w:vAlign w:val="center"/>
          </w:tcPr>
          <w:p w14:paraId="64D106DE" w14:textId="77777777" w:rsidR="00035C95" w:rsidRPr="00CB4989" w:rsidRDefault="00035C95" w:rsidP="00DB79DB">
            <w:pPr>
              <w:spacing w:line="460" w:lineRule="atLeast"/>
              <w:jc w:val="center"/>
              <w:rPr>
                <w:highlight w:val="yellow"/>
              </w:rPr>
            </w:pPr>
          </w:p>
        </w:tc>
      </w:tr>
      <w:tr w:rsidR="00CB4989" w:rsidRPr="00CB4989" w14:paraId="5F8AEF08" w14:textId="77777777" w:rsidTr="0068397F">
        <w:trPr>
          <w:cantSplit/>
          <w:trHeight w:val="705"/>
          <w:jc w:val="center"/>
        </w:trPr>
        <w:tc>
          <w:tcPr>
            <w:tcW w:w="568" w:type="dxa"/>
            <w:vMerge/>
          </w:tcPr>
          <w:p w14:paraId="42F0DA54" w14:textId="77777777" w:rsidR="00035C95" w:rsidRPr="00CB4989" w:rsidRDefault="00035C95" w:rsidP="00DB79DB">
            <w:pPr>
              <w:spacing w:line="440" w:lineRule="atLeast"/>
              <w:ind w:right="-80" w:hanging="52"/>
            </w:pPr>
          </w:p>
        </w:tc>
        <w:tc>
          <w:tcPr>
            <w:tcW w:w="1276" w:type="dxa"/>
            <w:vMerge/>
            <w:vAlign w:val="center"/>
          </w:tcPr>
          <w:p w14:paraId="46FA1362" w14:textId="1C45F5BB" w:rsidR="00035C95" w:rsidRPr="00CB4989" w:rsidRDefault="00035C95" w:rsidP="0068397F">
            <w:pPr>
              <w:spacing w:line="440" w:lineRule="atLeast"/>
              <w:ind w:right="-80" w:hanging="52"/>
              <w:jc w:val="center"/>
            </w:pPr>
          </w:p>
        </w:tc>
        <w:tc>
          <w:tcPr>
            <w:tcW w:w="5004" w:type="dxa"/>
            <w:gridSpan w:val="3"/>
            <w:vAlign w:val="center"/>
          </w:tcPr>
          <w:p w14:paraId="02C66940" w14:textId="2C5AA374" w:rsidR="00035C95" w:rsidRPr="00CB4989" w:rsidRDefault="00A05212" w:rsidP="00DB79DB">
            <w:r w:rsidRPr="00CB4989">
              <w:t>——</w:t>
            </w:r>
            <w:r w:rsidR="00035C95" w:rsidRPr="00CB4989">
              <w:t>具有能如实地呈现所有颜色的光谱，光谱特性由色温和显色指数来表征（见</w:t>
            </w:r>
            <w:r w:rsidR="00035C95" w:rsidRPr="00CB4989">
              <w:t>201.12.1.102.2</w:t>
            </w:r>
            <w:r w:rsidR="00035C95" w:rsidRPr="00CB4989">
              <w:t>）。</w:t>
            </w:r>
          </w:p>
        </w:tc>
        <w:tc>
          <w:tcPr>
            <w:tcW w:w="587" w:type="dxa"/>
            <w:vAlign w:val="center"/>
          </w:tcPr>
          <w:p w14:paraId="10C07D24" w14:textId="77777777" w:rsidR="00035C95" w:rsidRPr="00CB4989" w:rsidRDefault="00035C95" w:rsidP="00DB79DB">
            <w:pPr>
              <w:spacing w:line="460" w:lineRule="atLeast"/>
              <w:jc w:val="center"/>
              <w:rPr>
                <w:highlight w:val="yellow"/>
              </w:rPr>
            </w:pPr>
          </w:p>
        </w:tc>
        <w:tc>
          <w:tcPr>
            <w:tcW w:w="587" w:type="dxa"/>
            <w:vAlign w:val="center"/>
          </w:tcPr>
          <w:p w14:paraId="438D8D18" w14:textId="77777777" w:rsidR="00035C95" w:rsidRPr="00CB4989" w:rsidRDefault="00035C95" w:rsidP="00DB79DB">
            <w:pPr>
              <w:spacing w:line="460" w:lineRule="atLeast"/>
              <w:jc w:val="center"/>
              <w:rPr>
                <w:highlight w:val="yellow"/>
              </w:rPr>
            </w:pPr>
          </w:p>
        </w:tc>
        <w:tc>
          <w:tcPr>
            <w:tcW w:w="587" w:type="dxa"/>
            <w:vAlign w:val="center"/>
          </w:tcPr>
          <w:p w14:paraId="286AB959" w14:textId="77777777" w:rsidR="00035C95" w:rsidRPr="00CB4989" w:rsidRDefault="00035C95" w:rsidP="00DB79DB">
            <w:pPr>
              <w:spacing w:line="460" w:lineRule="atLeast"/>
              <w:jc w:val="center"/>
              <w:rPr>
                <w:highlight w:val="yellow"/>
              </w:rPr>
            </w:pPr>
          </w:p>
        </w:tc>
        <w:tc>
          <w:tcPr>
            <w:tcW w:w="1030" w:type="dxa"/>
            <w:vAlign w:val="center"/>
          </w:tcPr>
          <w:p w14:paraId="215546D4" w14:textId="77777777" w:rsidR="00035C95" w:rsidRPr="00CB4989" w:rsidRDefault="00035C95" w:rsidP="00DB79DB">
            <w:pPr>
              <w:spacing w:line="460" w:lineRule="atLeast"/>
              <w:jc w:val="center"/>
              <w:rPr>
                <w:highlight w:val="yellow"/>
              </w:rPr>
            </w:pPr>
          </w:p>
        </w:tc>
      </w:tr>
      <w:tr w:rsidR="00CB4989" w:rsidRPr="00CB4989" w14:paraId="715E208B" w14:textId="77777777" w:rsidTr="0068397F">
        <w:trPr>
          <w:cantSplit/>
          <w:trHeight w:val="1035"/>
          <w:jc w:val="center"/>
        </w:trPr>
        <w:tc>
          <w:tcPr>
            <w:tcW w:w="568" w:type="dxa"/>
            <w:vMerge/>
          </w:tcPr>
          <w:p w14:paraId="40F9A3BD" w14:textId="77777777" w:rsidR="00035C95" w:rsidRPr="00CB4989" w:rsidRDefault="00035C95" w:rsidP="00DB79DB">
            <w:pPr>
              <w:spacing w:line="440" w:lineRule="atLeast"/>
              <w:ind w:right="-80" w:hanging="52"/>
            </w:pPr>
          </w:p>
        </w:tc>
        <w:tc>
          <w:tcPr>
            <w:tcW w:w="1276" w:type="dxa"/>
            <w:vMerge/>
            <w:vAlign w:val="center"/>
          </w:tcPr>
          <w:p w14:paraId="7000F2B3" w14:textId="2CF4A8BA" w:rsidR="00035C95" w:rsidRPr="00CB4989" w:rsidRDefault="00035C95" w:rsidP="0068397F">
            <w:pPr>
              <w:spacing w:line="440" w:lineRule="atLeast"/>
              <w:ind w:right="-80" w:hanging="52"/>
              <w:jc w:val="center"/>
            </w:pPr>
          </w:p>
        </w:tc>
        <w:tc>
          <w:tcPr>
            <w:tcW w:w="5004" w:type="dxa"/>
            <w:gridSpan w:val="3"/>
            <w:vAlign w:val="center"/>
          </w:tcPr>
          <w:p w14:paraId="6F6BB356" w14:textId="77777777" w:rsidR="00035C95" w:rsidRPr="00CB4989" w:rsidRDefault="00035C95" w:rsidP="00DB79DB">
            <w:r w:rsidRPr="00CB4989">
              <w:t>考虑到操作者的视觉特征，为了使照明水平适合组织性质及观察的深腔类型，</w:t>
            </w:r>
            <w:r w:rsidRPr="00CB4989">
              <w:t xml:space="preserve"> ME</w:t>
            </w:r>
            <w:r w:rsidRPr="00CB4989">
              <w:t>设备可以有一个调节亮度和光斑尺寸的装置。</w:t>
            </w:r>
          </w:p>
        </w:tc>
        <w:tc>
          <w:tcPr>
            <w:tcW w:w="587" w:type="dxa"/>
            <w:vAlign w:val="center"/>
          </w:tcPr>
          <w:p w14:paraId="11CBE341" w14:textId="77777777" w:rsidR="00035C95" w:rsidRPr="00CB4989" w:rsidRDefault="00035C95" w:rsidP="00DB79DB">
            <w:pPr>
              <w:spacing w:line="460" w:lineRule="atLeast"/>
              <w:jc w:val="center"/>
              <w:rPr>
                <w:highlight w:val="yellow"/>
              </w:rPr>
            </w:pPr>
          </w:p>
        </w:tc>
        <w:tc>
          <w:tcPr>
            <w:tcW w:w="587" w:type="dxa"/>
            <w:vAlign w:val="center"/>
          </w:tcPr>
          <w:p w14:paraId="55D9F593" w14:textId="77777777" w:rsidR="00035C95" w:rsidRPr="00CB4989" w:rsidRDefault="00035C95" w:rsidP="00DB79DB">
            <w:pPr>
              <w:spacing w:line="460" w:lineRule="atLeast"/>
              <w:jc w:val="center"/>
              <w:rPr>
                <w:highlight w:val="yellow"/>
              </w:rPr>
            </w:pPr>
          </w:p>
        </w:tc>
        <w:tc>
          <w:tcPr>
            <w:tcW w:w="587" w:type="dxa"/>
            <w:vAlign w:val="center"/>
          </w:tcPr>
          <w:p w14:paraId="25AEF4C0" w14:textId="77777777" w:rsidR="00035C95" w:rsidRPr="00CB4989" w:rsidRDefault="00035C95" w:rsidP="00DB79DB">
            <w:pPr>
              <w:spacing w:line="460" w:lineRule="atLeast"/>
              <w:jc w:val="center"/>
              <w:rPr>
                <w:highlight w:val="yellow"/>
              </w:rPr>
            </w:pPr>
          </w:p>
        </w:tc>
        <w:tc>
          <w:tcPr>
            <w:tcW w:w="1030" w:type="dxa"/>
            <w:vAlign w:val="center"/>
          </w:tcPr>
          <w:p w14:paraId="43F03640" w14:textId="77777777" w:rsidR="00035C95" w:rsidRPr="00CB4989" w:rsidRDefault="00035C95" w:rsidP="00DB79DB">
            <w:pPr>
              <w:spacing w:line="460" w:lineRule="atLeast"/>
              <w:jc w:val="center"/>
              <w:rPr>
                <w:highlight w:val="yellow"/>
              </w:rPr>
            </w:pPr>
          </w:p>
        </w:tc>
      </w:tr>
      <w:tr w:rsidR="00CB4989" w:rsidRPr="00CB4989" w14:paraId="665B2299" w14:textId="77777777" w:rsidTr="0068397F">
        <w:trPr>
          <w:cantSplit/>
          <w:trHeight w:val="1471"/>
          <w:jc w:val="center"/>
        </w:trPr>
        <w:tc>
          <w:tcPr>
            <w:tcW w:w="568" w:type="dxa"/>
            <w:vMerge w:val="restart"/>
            <w:vAlign w:val="center"/>
          </w:tcPr>
          <w:p w14:paraId="0323209E" w14:textId="7AC00AE7" w:rsidR="00C97477" w:rsidRPr="00CB4989" w:rsidRDefault="009710A2">
            <w:pPr>
              <w:spacing w:line="440" w:lineRule="atLeast"/>
              <w:ind w:right="-80" w:hanging="52"/>
              <w:jc w:val="center"/>
            </w:pPr>
            <w:r w:rsidRPr="00CB4989">
              <w:rPr>
                <w:rFonts w:hint="eastAsia"/>
              </w:rPr>
              <w:t>1</w:t>
            </w:r>
            <w:r w:rsidRPr="00CB4989">
              <w:t>4</w:t>
            </w:r>
          </w:p>
        </w:tc>
        <w:tc>
          <w:tcPr>
            <w:tcW w:w="1276" w:type="dxa"/>
            <w:vMerge w:val="restart"/>
            <w:vAlign w:val="center"/>
          </w:tcPr>
          <w:p w14:paraId="431378E5" w14:textId="353219D7" w:rsidR="00D722C1" w:rsidRPr="00CB4989" w:rsidRDefault="00B22582" w:rsidP="002B7486">
            <w:pPr>
              <w:jc w:val="center"/>
            </w:pPr>
            <w:r w:rsidRPr="00CB4989">
              <w:t>照度</w:t>
            </w:r>
          </w:p>
        </w:tc>
        <w:tc>
          <w:tcPr>
            <w:tcW w:w="5004" w:type="dxa"/>
            <w:gridSpan w:val="3"/>
            <w:vAlign w:val="center"/>
          </w:tcPr>
          <w:p w14:paraId="0D3A5E2B" w14:textId="77777777" w:rsidR="00C97477" w:rsidRPr="00CB4989" w:rsidRDefault="00C97477" w:rsidP="00DB79DB">
            <w:r w:rsidRPr="00CB4989">
              <w:t xml:space="preserve">201.12.1.102.1.1 </w:t>
            </w:r>
            <w:r w:rsidRPr="00CB4989">
              <w:t>通用要求</w:t>
            </w:r>
          </w:p>
          <w:p w14:paraId="133B5058" w14:textId="77777777" w:rsidR="00C97477" w:rsidRPr="00CB4989" w:rsidRDefault="00C97477" w:rsidP="00DB79DB">
            <w:r w:rsidRPr="00CB4989">
              <w:t>在对平面或狭窄深腔底部进行观察时，不管是否有障碍物，如操作者的头部或肩膀，手术无影灯和手术无影灯系统均应具有良好的光照面均匀性。</w:t>
            </w:r>
          </w:p>
        </w:tc>
        <w:tc>
          <w:tcPr>
            <w:tcW w:w="587" w:type="dxa"/>
            <w:vAlign w:val="center"/>
          </w:tcPr>
          <w:p w14:paraId="658606B3" w14:textId="77777777" w:rsidR="00C97477" w:rsidRPr="00CB4989" w:rsidRDefault="00C97477" w:rsidP="00DB79DB">
            <w:pPr>
              <w:spacing w:line="460" w:lineRule="atLeast"/>
              <w:jc w:val="center"/>
              <w:rPr>
                <w:highlight w:val="yellow"/>
              </w:rPr>
            </w:pPr>
          </w:p>
        </w:tc>
        <w:tc>
          <w:tcPr>
            <w:tcW w:w="587" w:type="dxa"/>
            <w:vAlign w:val="center"/>
          </w:tcPr>
          <w:p w14:paraId="61BBECD9" w14:textId="77777777" w:rsidR="00C97477" w:rsidRPr="00CB4989" w:rsidRDefault="00C97477" w:rsidP="00DB79DB">
            <w:pPr>
              <w:spacing w:line="460" w:lineRule="atLeast"/>
              <w:jc w:val="center"/>
              <w:rPr>
                <w:highlight w:val="yellow"/>
              </w:rPr>
            </w:pPr>
          </w:p>
        </w:tc>
        <w:tc>
          <w:tcPr>
            <w:tcW w:w="587" w:type="dxa"/>
            <w:vAlign w:val="center"/>
          </w:tcPr>
          <w:p w14:paraId="017A2949" w14:textId="77777777" w:rsidR="00C97477" w:rsidRPr="00CB4989" w:rsidRDefault="00C97477" w:rsidP="00DB79DB">
            <w:pPr>
              <w:spacing w:line="460" w:lineRule="atLeast"/>
              <w:jc w:val="center"/>
              <w:rPr>
                <w:highlight w:val="yellow"/>
              </w:rPr>
            </w:pPr>
          </w:p>
        </w:tc>
        <w:tc>
          <w:tcPr>
            <w:tcW w:w="1030" w:type="dxa"/>
            <w:vAlign w:val="center"/>
          </w:tcPr>
          <w:p w14:paraId="468E90F0" w14:textId="77777777" w:rsidR="00C97477" w:rsidRPr="00CB4989" w:rsidRDefault="00C97477" w:rsidP="00DB79DB">
            <w:pPr>
              <w:spacing w:line="460" w:lineRule="atLeast"/>
              <w:jc w:val="center"/>
              <w:rPr>
                <w:highlight w:val="yellow"/>
              </w:rPr>
            </w:pPr>
          </w:p>
        </w:tc>
      </w:tr>
      <w:tr w:rsidR="00CB4989" w:rsidRPr="00CB4989" w14:paraId="61A4A4D0" w14:textId="77777777" w:rsidTr="00035C95">
        <w:trPr>
          <w:cantSplit/>
          <w:trHeight w:val="85"/>
          <w:jc w:val="center"/>
        </w:trPr>
        <w:tc>
          <w:tcPr>
            <w:tcW w:w="568" w:type="dxa"/>
            <w:vMerge/>
          </w:tcPr>
          <w:p w14:paraId="21DF4E4D" w14:textId="77777777" w:rsidR="00C97477" w:rsidRPr="00CB4989" w:rsidRDefault="00C97477" w:rsidP="00DB79DB">
            <w:pPr>
              <w:spacing w:line="440" w:lineRule="atLeast"/>
              <w:ind w:right="-80" w:hanging="52"/>
            </w:pPr>
          </w:p>
        </w:tc>
        <w:tc>
          <w:tcPr>
            <w:tcW w:w="1276" w:type="dxa"/>
            <w:vMerge/>
            <w:vAlign w:val="center"/>
          </w:tcPr>
          <w:p w14:paraId="514B43F6" w14:textId="75A6FA5A" w:rsidR="00C97477" w:rsidRPr="00CB4989" w:rsidRDefault="00C97477" w:rsidP="00DB79DB">
            <w:pPr>
              <w:spacing w:line="440" w:lineRule="atLeast"/>
              <w:ind w:right="-80" w:hanging="52"/>
            </w:pPr>
          </w:p>
        </w:tc>
        <w:tc>
          <w:tcPr>
            <w:tcW w:w="5004" w:type="dxa"/>
            <w:gridSpan w:val="3"/>
            <w:vAlign w:val="center"/>
          </w:tcPr>
          <w:p w14:paraId="4F7B2249" w14:textId="77777777" w:rsidR="00C97477" w:rsidRPr="00CB4989" w:rsidRDefault="00C97477" w:rsidP="00DB79DB">
            <w:r w:rsidRPr="00CB4989">
              <w:t>a)</w:t>
            </w:r>
            <w:r w:rsidRPr="00CB4989">
              <w:t>中心照度</w:t>
            </w:r>
          </w:p>
          <w:p w14:paraId="41DF3644" w14:textId="77777777" w:rsidR="00C97477" w:rsidRPr="00CB4989" w:rsidRDefault="00C97477" w:rsidP="00DB79DB">
            <w:r w:rsidRPr="00CB4989">
              <w:t>在光束未被遮挡的情况下，单个手术无影灯的中心照度应不低于</w:t>
            </w:r>
            <w:r w:rsidRPr="00CB4989">
              <w:t>40000 lx</w:t>
            </w:r>
            <w:r w:rsidRPr="00CB4989">
              <w:t>，且不超过</w:t>
            </w:r>
            <w:r w:rsidRPr="00CB4989">
              <w:t>160000 lx</w:t>
            </w:r>
            <w:r w:rsidRPr="00CB4989">
              <w:t>。</w:t>
            </w:r>
            <w:r w:rsidRPr="00CB4989">
              <w:rPr>
                <w:rFonts w:hint="eastAsia"/>
              </w:rPr>
              <w:t>（</w:t>
            </w:r>
            <w:r w:rsidRPr="00CB4989">
              <w:t>诊断用照明灯无最低照度要求。</w:t>
            </w:r>
            <w:r w:rsidRPr="00CB4989">
              <w:rPr>
                <w:rFonts w:hint="eastAsia"/>
              </w:rPr>
              <w:t>）</w:t>
            </w:r>
          </w:p>
        </w:tc>
        <w:tc>
          <w:tcPr>
            <w:tcW w:w="587" w:type="dxa"/>
            <w:vAlign w:val="center"/>
          </w:tcPr>
          <w:p w14:paraId="2B31B030" w14:textId="77777777" w:rsidR="00C97477" w:rsidRPr="00CB4989" w:rsidRDefault="00C97477" w:rsidP="00DB79DB">
            <w:pPr>
              <w:spacing w:line="460" w:lineRule="atLeast"/>
              <w:jc w:val="center"/>
              <w:rPr>
                <w:highlight w:val="yellow"/>
              </w:rPr>
            </w:pPr>
          </w:p>
        </w:tc>
        <w:tc>
          <w:tcPr>
            <w:tcW w:w="587" w:type="dxa"/>
            <w:vAlign w:val="center"/>
          </w:tcPr>
          <w:p w14:paraId="2C40E0FA" w14:textId="77777777" w:rsidR="00C97477" w:rsidRPr="00CB4989" w:rsidRDefault="00C97477" w:rsidP="00DB79DB">
            <w:pPr>
              <w:spacing w:line="460" w:lineRule="atLeast"/>
              <w:jc w:val="center"/>
              <w:rPr>
                <w:highlight w:val="yellow"/>
              </w:rPr>
            </w:pPr>
          </w:p>
        </w:tc>
        <w:tc>
          <w:tcPr>
            <w:tcW w:w="587" w:type="dxa"/>
            <w:vAlign w:val="center"/>
          </w:tcPr>
          <w:p w14:paraId="5003B1DC" w14:textId="77777777" w:rsidR="00C97477" w:rsidRPr="00CB4989" w:rsidRDefault="00C97477" w:rsidP="00DB79DB">
            <w:pPr>
              <w:spacing w:line="460" w:lineRule="atLeast"/>
              <w:jc w:val="center"/>
              <w:rPr>
                <w:highlight w:val="yellow"/>
              </w:rPr>
            </w:pPr>
          </w:p>
        </w:tc>
        <w:tc>
          <w:tcPr>
            <w:tcW w:w="1030" w:type="dxa"/>
            <w:vAlign w:val="center"/>
          </w:tcPr>
          <w:p w14:paraId="38CB12FF" w14:textId="77777777" w:rsidR="00C97477" w:rsidRPr="00CB4989" w:rsidRDefault="00C97477" w:rsidP="00DB79DB">
            <w:pPr>
              <w:spacing w:line="460" w:lineRule="atLeast"/>
              <w:jc w:val="center"/>
              <w:rPr>
                <w:highlight w:val="yellow"/>
              </w:rPr>
            </w:pPr>
          </w:p>
        </w:tc>
      </w:tr>
      <w:tr w:rsidR="00CB4989" w:rsidRPr="00CB4989" w14:paraId="5564BB40" w14:textId="77777777" w:rsidTr="00035C95">
        <w:trPr>
          <w:cantSplit/>
          <w:trHeight w:val="330"/>
          <w:jc w:val="center"/>
        </w:trPr>
        <w:tc>
          <w:tcPr>
            <w:tcW w:w="568" w:type="dxa"/>
            <w:vMerge/>
          </w:tcPr>
          <w:p w14:paraId="384276A2" w14:textId="77777777" w:rsidR="00C97477" w:rsidRPr="00CB4989" w:rsidRDefault="00C97477" w:rsidP="00DB79DB">
            <w:pPr>
              <w:spacing w:line="440" w:lineRule="atLeast"/>
              <w:ind w:right="-80" w:hanging="52"/>
            </w:pPr>
          </w:p>
        </w:tc>
        <w:tc>
          <w:tcPr>
            <w:tcW w:w="1276" w:type="dxa"/>
            <w:vMerge/>
            <w:vAlign w:val="center"/>
          </w:tcPr>
          <w:p w14:paraId="0453BA26" w14:textId="0ECBB744" w:rsidR="00C97477" w:rsidRPr="00CB4989" w:rsidRDefault="00C97477" w:rsidP="00DB79DB">
            <w:pPr>
              <w:spacing w:line="440" w:lineRule="atLeast"/>
              <w:ind w:right="-80" w:hanging="52"/>
            </w:pPr>
          </w:p>
        </w:tc>
        <w:tc>
          <w:tcPr>
            <w:tcW w:w="5004" w:type="dxa"/>
            <w:gridSpan w:val="3"/>
            <w:vAlign w:val="center"/>
          </w:tcPr>
          <w:p w14:paraId="1B18FD94" w14:textId="77777777" w:rsidR="00C97477" w:rsidRPr="00CB4989" w:rsidRDefault="00C97477" w:rsidP="00DB79DB">
            <w:r w:rsidRPr="00CB4989">
              <w:t>b)</w:t>
            </w:r>
            <w:r w:rsidRPr="00CB4989">
              <w:t>光斑直径和光斑分布直径</w:t>
            </w:r>
          </w:p>
          <w:p w14:paraId="28C4CBF7" w14:textId="77777777" w:rsidR="00C97477" w:rsidRPr="00CB4989" w:rsidRDefault="00C97477" w:rsidP="00DB79DB">
            <w:r w:rsidRPr="00CB4989">
              <w:t>照度达到中心照度</w:t>
            </w:r>
            <w:r w:rsidRPr="00CB4989">
              <w:t>50%</w:t>
            </w:r>
            <w:r w:rsidRPr="00CB4989">
              <w:t>区域的光斑分布直径</w:t>
            </w:r>
            <w:r w:rsidRPr="00CB4989">
              <w:t>d</w:t>
            </w:r>
            <w:r w:rsidRPr="00CB4989">
              <w:rPr>
                <w:vertAlign w:val="subscript"/>
              </w:rPr>
              <w:t>50</w:t>
            </w:r>
            <w:r w:rsidRPr="00CB4989">
              <w:t>应不小于光斑直径</w:t>
            </w:r>
            <w:r w:rsidRPr="00CB4989">
              <w:t>d</w:t>
            </w:r>
            <w:r w:rsidRPr="00CB4989">
              <w:rPr>
                <w:vertAlign w:val="subscript"/>
              </w:rPr>
              <w:t>10</w:t>
            </w:r>
            <w:r w:rsidRPr="00CB4989">
              <w:t>的</w:t>
            </w:r>
            <w:r w:rsidRPr="00CB4989">
              <w:t>50%</w:t>
            </w:r>
            <w:r w:rsidRPr="00CB4989">
              <w:t>。</w:t>
            </w:r>
            <w:r w:rsidRPr="00CB4989">
              <w:rPr>
                <w:rFonts w:hint="eastAsia"/>
              </w:rPr>
              <w:t>（</w:t>
            </w:r>
            <w:r w:rsidRPr="00CB4989">
              <w:t>诊断用照明灯无要求</w:t>
            </w:r>
            <w:r w:rsidRPr="00CB4989">
              <w:rPr>
                <w:rFonts w:hint="eastAsia"/>
              </w:rPr>
              <w:t>）</w:t>
            </w:r>
            <w:r w:rsidRPr="00CB4989">
              <w:t>。</w:t>
            </w:r>
          </w:p>
        </w:tc>
        <w:tc>
          <w:tcPr>
            <w:tcW w:w="587" w:type="dxa"/>
            <w:vAlign w:val="center"/>
          </w:tcPr>
          <w:p w14:paraId="20D19B39" w14:textId="77777777" w:rsidR="00C97477" w:rsidRPr="00CB4989" w:rsidRDefault="00C97477" w:rsidP="00DB79DB">
            <w:pPr>
              <w:spacing w:line="460" w:lineRule="atLeast"/>
              <w:jc w:val="center"/>
              <w:rPr>
                <w:highlight w:val="yellow"/>
              </w:rPr>
            </w:pPr>
          </w:p>
        </w:tc>
        <w:tc>
          <w:tcPr>
            <w:tcW w:w="587" w:type="dxa"/>
            <w:vAlign w:val="center"/>
          </w:tcPr>
          <w:p w14:paraId="243CA10A" w14:textId="77777777" w:rsidR="00C97477" w:rsidRPr="00CB4989" w:rsidRDefault="00C97477" w:rsidP="00DB79DB">
            <w:pPr>
              <w:spacing w:line="460" w:lineRule="atLeast"/>
              <w:jc w:val="center"/>
              <w:rPr>
                <w:highlight w:val="yellow"/>
              </w:rPr>
            </w:pPr>
          </w:p>
        </w:tc>
        <w:tc>
          <w:tcPr>
            <w:tcW w:w="587" w:type="dxa"/>
            <w:vAlign w:val="center"/>
          </w:tcPr>
          <w:p w14:paraId="44FAD37A" w14:textId="77777777" w:rsidR="00C97477" w:rsidRPr="00CB4989" w:rsidRDefault="00C97477" w:rsidP="00DB79DB">
            <w:pPr>
              <w:spacing w:line="460" w:lineRule="atLeast"/>
              <w:jc w:val="center"/>
              <w:rPr>
                <w:highlight w:val="yellow"/>
              </w:rPr>
            </w:pPr>
          </w:p>
        </w:tc>
        <w:tc>
          <w:tcPr>
            <w:tcW w:w="1030" w:type="dxa"/>
            <w:vAlign w:val="center"/>
          </w:tcPr>
          <w:p w14:paraId="658FB6CD" w14:textId="77777777" w:rsidR="00C97477" w:rsidRPr="00CB4989" w:rsidRDefault="00C97477" w:rsidP="00DB79DB">
            <w:pPr>
              <w:spacing w:line="460" w:lineRule="atLeast"/>
              <w:jc w:val="center"/>
              <w:rPr>
                <w:highlight w:val="yellow"/>
              </w:rPr>
            </w:pPr>
          </w:p>
        </w:tc>
      </w:tr>
      <w:tr w:rsidR="00CB4989" w:rsidRPr="00CB4989" w14:paraId="77EC3537" w14:textId="77777777" w:rsidTr="00035C95">
        <w:trPr>
          <w:cantSplit/>
          <w:trHeight w:val="1155"/>
          <w:jc w:val="center"/>
        </w:trPr>
        <w:tc>
          <w:tcPr>
            <w:tcW w:w="568" w:type="dxa"/>
            <w:vMerge/>
          </w:tcPr>
          <w:p w14:paraId="3F9FB5C5" w14:textId="77777777" w:rsidR="00C97477" w:rsidRPr="00CB4989" w:rsidRDefault="00C97477" w:rsidP="00DB79DB">
            <w:pPr>
              <w:spacing w:line="440" w:lineRule="atLeast"/>
              <w:ind w:right="-80" w:hanging="52"/>
            </w:pPr>
          </w:p>
        </w:tc>
        <w:tc>
          <w:tcPr>
            <w:tcW w:w="1276" w:type="dxa"/>
            <w:vMerge/>
            <w:vAlign w:val="center"/>
          </w:tcPr>
          <w:p w14:paraId="14706BDB" w14:textId="68CDF0E7" w:rsidR="00C97477" w:rsidRPr="00CB4989" w:rsidRDefault="00C97477" w:rsidP="00DB79DB">
            <w:pPr>
              <w:spacing w:line="440" w:lineRule="atLeast"/>
              <w:ind w:right="-80" w:hanging="52"/>
            </w:pPr>
          </w:p>
        </w:tc>
        <w:tc>
          <w:tcPr>
            <w:tcW w:w="5004" w:type="dxa"/>
            <w:gridSpan w:val="3"/>
            <w:vAlign w:val="center"/>
          </w:tcPr>
          <w:p w14:paraId="37E66FB9" w14:textId="77777777" w:rsidR="00C97477" w:rsidRPr="00CB4989" w:rsidRDefault="00C97477" w:rsidP="00DB79DB">
            <w:r w:rsidRPr="00CB4989">
              <w:t>c)</w:t>
            </w:r>
            <w:r w:rsidRPr="00CB4989">
              <w:t>无影效果</w:t>
            </w:r>
          </w:p>
          <w:p w14:paraId="1E58EAC5" w14:textId="77777777" w:rsidR="00C97477" w:rsidRPr="00CB4989" w:rsidRDefault="00C97477" w:rsidP="00DB79DB">
            <w:r w:rsidRPr="00CB4989">
              <w:t>分别测量用挡板来模拟一个和两个操作者的头部遮挡部分光束、有和没有模拟深腔管时，手术无影灯的剩余中心照度。</w:t>
            </w:r>
            <w:r w:rsidRPr="00CB4989">
              <w:rPr>
                <w:rFonts w:hint="eastAsia"/>
              </w:rPr>
              <w:t>（</w:t>
            </w:r>
            <w:r w:rsidRPr="00CB4989">
              <w:t>诊断用照明灯无需测量。</w:t>
            </w:r>
            <w:r w:rsidRPr="00CB4989">
              <w:rPr>
                <w:rFonts w:hint="eastAsia"/>
              </w:rPr>
              <w:t>）</w:t>
            </w:r>
          </w:p>
        </w:tc>
        <w:tc>
          <w:tcPr>
            <w:tcW w:w="587" w:type="dxa"/>
            <w:vAlign w:val="center"/>
          </w:tcPr>
          <w:p w14:paraId="543343E2" w14:textId="77777777" w:rsidR="00C97477" w:rsidRPr="00CB4989" w:rsidRDefault="00C97477" w:rsidP="00DB79DB">
            <w:pPr>
              <w:spacing w:line="460" w:lineRule="atLeast"/>
              <w:jc w:val="center"/>
              <w:rPr>
                <w:highlight w:val="yellow"/>
              </w:rPr>
            </w:pPr>
          </w:p>
        </w:tc>
        <w:tc>
          <w:tcPr>
            <w:tcW w:w="587" w:type="dxa"/>
            <w:vAlign w:val="center"/>
          </w:tcPr>
          <w:p w14:paraId="4DC01768" w14:textId="77777777" w:rsidR="00C97477" w:rsidRPr="00CB4989" w:rsidRDefault="00C97477" w:rsidP="00DB79DB">
            <w:pPr>
              <w:spacing w:line="460" w:lineRule="atLeast"/>
              <w:jc w:val="center"/>
              <w:rPr>
                <w:highlight w:val="yellow"/>
              </w:rPr>
            </w:pPr>
          </w:p>
        </w:tc>
        <w:tc>
          <w:tcPr>
            <w:tcW w:w="587" w:type="dxa"/>
            <w:vAlign w:val="center"/>
          </w:tcPr>
          <w:p w14:paraId="5D4ED69B" w14:textId="77777777" w:rsidR="00C97477" w:rsidRPr="00CB4989" w:rsidRDefault="00C97477" w:rsidP="00DB79DB">
            <w:pPr>
              <w:spacing w:line="460" w:lineRule="atLeast"/>
              <w:jc w:val="center"/>
              <w:rPr>
                <w:highlight w:val="yellow"/>
              </w:rPr>
            </w:pPr>
          </w:p>
        </w:tc>
        <w:tc>
          <w:tcPr>
            <w:tcW w:w="1030" w:type="dxa"/>
            <w:vAlign w:val="center"/>
          </w:tcPr>
          <w:p w14:paraId="348BF2BE" w14:textId="77777777" w:rsidR="00C97477" w:rsidRPr="00CB4989" w:rsidRDefault="00C97477" w:rsidP="00DB79DB">
            <w:pPr>
              <w:spacing w:line="460" w:lineRule="atLeast"/>
              <w:jc w:val="center"/>
              <w:rPr>
                <w:highlight w:val="yellow"/>
              </w:rPr>
            </w:pPr>
          </w:p>
        </w:tc>
      </w:tr>
      <w:tr w:rsidR="00CB4989" w:rsidRPr="00CB4989" w14:paraId="70A0E245" w14:textId="77777777" w:rsidTr="00035C95">
        <w:trPr>
          <w:cantSplit/>
          <w:trHeight w:val="271"/>
          <w:jc w:val="center"/>
        </w:trPr>
        <w:tc>
          <w:tcPr>
            <w:tcW w:w="568" w:type="dxa"/>
            <w:vMerge/>
          </w:tcPr>
          <w:p w14:paraId="2A36D7C0" w14:textId="4F9AD7B2" w:rsidR="00C97477" w:rsidRPr="00CB4989" w:rsidRDefault="00C97477" w:rsidP="00DB79DB">
            <w:pPr>
              <w:spacing w:line="440" w:lineRule="atLeast"/>
              <w:ind w:right="-80" w:hanging="52"/>
            </w:pPr>
          </w:p>
        </w:tc>
        <w:tc>
          <w:tcPr>
            <w:tcW w:w="1276" w:type="dxa"/>
            <w:vMerge/>
            <w:vAlign w:val="center"/>
          </w:tcPr>
          <w:p w14:paraId="3BC28926" w14:textId="6D0D16F6" w:rsidR="00C97477" w:rsidRPr="00CB4989" w:rsidRDefault="00C97477" w:rsidP="00DB79DB">
            <w:pPr>
              <w:spacing w:line="440" w:lineRule="atLeast"/>
              <w:ind w:right="-80" w:hanging="52"/>
            </w:pPr>
          </w:p>
        </w:tc>
        <w:tc>
          <w:tcPr>
            <w:tcW w:w="5004" w:type="dxa"/>
            <w:gridSpan w:val="3"/>
            <w:vAlign w:val="center"/>
          </w:tcPr>
          <w:p w14:paraId="31144E8C" w14:textId="77777777" w:rsidR="00C97477" w:rsidRPr="00CB4989" w:rsidRDefault="00C97477" w:rsidP="00DB79DB">
            <w:r w:rsidRPr="00CB4989">
              <w:t>单遮板无影率</w:t>
            </w:r>
            <w:r w:rsidRPr="00CB4989">
              <w:rPr>
                <w:rFonts w:hint="eastAsia"/>
              </w:rPr>
              <w:t>：</w:t>
            </w:r>
          </w:p>
        </w:tc>
        <w:tc>
          <w:tcPr>
            <w:tcW w:w="587" w:type="dxa"/>
            <w:vAlign w:val="center"/>
          </w:tcPr>
          <w:p w14:paraId="73161F3B" w14:textId="77777777" w:rsidR="00C97477" w:rsidRPr="00CB4989" w:rsidRDefault="00C97477" w:rsidP="00DB79DB">
            <w:pPr>
              <w:spacing w:line="460" w:lineRule="atLeast"/>
              <w:jc w:val="center"/>
              <w:rPr>
                <w:highlight w:val="yellow"/>
              </w:rPr>
            </w:pPr>
          </w:p>
        </w:tc>
        <w:tc>
          <w:tcPr>
            <w:tcW w:w="587" w:type="dxa"/>
            <w:vAlign w:val="center"/>
          </w:tcPr>
          <w:p w14:paraId="32B91A7D" w14:textId="77777777" w:rsidR="00C97477" w:rsidRPr="00CB4989" w:rsidRDefault="00C97477" w:rsidP="00DB79DB">
            <w:pPr>
              <w:spacing w:line="460" w:lineRule="atLeast"/>
              <w:jc w:val="center"/>
              <w:rPr>
                <w:highlight w:val="yellow"/>
              </w:rPr>
            </w:pPr>
          </w:p>
        </w:tc>
        <w:tc>
          <w:tcPr>
            <w:tcW w:w="587" w:type="dxa"/>
            <w:vAlign w:val="center"/>
          </w:tcPr>
          <w:p w14:paraId="0239F139" w14:textId="77777777" w:rsidR="00C97477" w:rsidRPr="00CB4989" w:rsidRDefault="00C97477" w:rsidP="00DB79DB">
            <w:pPr>
              <w:spacing w:line="460" w:lineRule="atLeast"/>
              <w:jc w:val="center"/>
              <w:rPr>
                <w:highlight w:val="yellow"/>
              </w:rPr>
            </w:pPr>
          </w:p>
        </w:tc>
        <w:tc>
          <w:tcPr>
            <w:tcW w:w="1030" w:type="dxa"/>
            <w:vAlign w:val="center"/>
          </w:tcPr>
          <w:p w14:paraId="03E7D9F3" w14:textId="77777777" w:rsidR="00C97477" w:rsidRPr="00CB4989" w:rsidRDefault="00C97477" w:rsidP="00DB79DB">
            <w:pPr>
              <w:spacing w:line="460" w:lineRule="atLeast"/>
              <w:jc w:val="center"/>
              <w:rPr>
                <w:highlight w:val="yellow"/>
              </w:rPr>
            </w:pPr>
          </w:p>
        </w:tc>
      </w:tr>
      <w:tr w:rsidR="00CB4989" w:rsidRPr="00CB4989" w14:paraId="21D4CC5F" w14:textId="77777777" w:rsidTr="00035C95">
        <w:trPr>
          <w:cantSplit/>
          <w:trHeight w:val="100"/>
          <w:jc w:val="center"/>
        </w:trPr>
        <w:tc>
          <w:tcPr>
            <w:tcW w:w="568" w:type="dxa"/>
            <w:vMerge/>
          </w:tcPr>
          <w:p w14:paraId="2EE8A416" w14:textId="77777777" w:rsidR="00C97477" w:rsidRPr="00CB4989" w:rsidRDefault="00C97477" w:rsidP="00DB79DB">
            <w:pPr>
              <w:spacing w:line="440" w:lineRule="atLeast"/>
              <w:ind w:right="-80" w:hanging="52"/>
            </w:pPr>
          </w:p>
        </w:tc>
        <w:tc>
          <w:tcPr>
            <w:tcW w:w="1276" w:type="dxa"/>
            <w:vMerge/>
            <w:vAlign w:val="center"/>
          </w:tcPr>
          <w:p w14:paraId="67155B3A" w14:textId="14FFA84F" w:rsidR="00C97477" w:rsidRPr="00CB4989" w:rsidRDefault="00C97477" w:rsidP="00DB79DB">
            <w:pPr>
              <w:spacing w:line="440" w:lineRule="atLeast"/>
              <w:ind w:right="-80" w:hanging="52"/>
            </w:pPr>
          </w:p>
        </w:tc>
        <w:tc>
          <w:tcPr>
            <w:tcW w:w="5004" w:type="dxa"/>
            <w:gridSpan w:val="3"/>
            <w:vAlign w:val="center"/>
          </w:tcPr>
          <w:p w14:paraId="3959BFD3" w14:textId="77777777" w:rsidR="00C97477" w:rsidRPr="00CB4989" w:rsidRDefault="00C97477" w:rsidP="00DB79DB">
            <w:r w:rsidRPr="00CB4989">
              <w:t>双遮板无影率</w:t>
            </w:r>
            <w:r w:rsidRPr="00CB4989">
              <w:rPr>
                <w:rFonts w:hint="eastAsia"/>
              </w:rPr>
              <w:t>：</w:t>
            </w:r>
          </w:p>
        </w:tc>
        <w:tc>
          <w:tcPr>
            <w:tcW w:w="587" w:type="dxa"/>
            <w:vAlign w:val="center"/>
          </w:tcPr>
          <w:p w14:paraId="4320CFE1" w14:textId="77777777" w:rsidR="00C97477" w:rsidRPr="00CB4989" w:rsidRDefault="00C97477" w:rsidP="00DB79DB">
            <w:pPr>
              <w:spacing w:line="460" w:lineRule="atLeast"/>
              <w:jc w:val="center"/>
              <w:rPr>
                <w:highlight w:val="yellow"/>
              </w:rPr>
            </w:pPr>
          </w:p>
        </w:tc>
        <w:tc>
          <w:tcPr>
            <w:tcW w:w="587" w:type="dxa"/>
            <w:vAlign w:val="center"/>
          </w:tcPr>
          <w:p w14:paraId="5CD3B67D" w14:textId="77777777" w:rsidR="00C97477" w:rsidRPr="00CB4989" w:rsidRDefault="00C97477" w:rsidP="00DB79DB">
            <w:pPr>
              <w:spacing w:line="460" w:lineRule="atLeast"/>
              <w:jc w:val="center"/>
              <w:rPr>
                <w:highlight w:val="yellow"/>
              </w:rPr>
            </w:pPr>
          </w:p>
        </w:tc>
        <w:tc>
          <w:tcPr>
            <w:tcW w:w="587" w:type="dxa"/>
            <w:vAlign w:val="center"/>
          </w:tcPr>
          <w:p w14:paraId="410CCBC0" w14:textId="77777777" w:rsidR="00C97477" w:rsidRPr="00CB4989" w:rsidRDefault="00C97477" w:rsidP="00DB79DB">
            <w:pPr>
              <w:spacing w:line="460" w:lineRule="atLeast"/>
              <w:jc w:val="center"/>
              <w:rPr>
                <w:highlight w:val="yellow"/>
              </w:rPr>
            </w:pPr>
          </w:p>
        </w:tc>
        <w:tc>
          <w:tcPr>
            <w:tcW w:w="1030" w:type="dxa"/>
            <w:vAlign w:val="center"/>
          </w:tcPr>
          <w:p w14:paraId="22F165A2" w14:textId="77777777" w:rsidR="00C97477" w:rsidRPr="00CB4989" w:rsidRDefault="00C97477" w:rsidP="00DB79DB">
            <w:pPr>
              <w:spacing w:line="460" w:lineRule="atLeast"/>
              <w:jc w:val="center"/>
              <w:rPr>
                <w:highlight w:val="yellow"/>
              </w:rPr>
            </w:pPr>
          </w:p>
        </w:tc>
      </w:tr>
      <w:tr w:rsidR="00CB4989" w:rsidRPr="00CB4989" w14:paraId="17108CE8" w14:textId="77777777" w:rsidTr="00035C95">
        <w:trPr>
          <w:cantSplit/>
          <w:trHeight w:val="205"/>
          <w:jc w:val="center"/>
        </w:trPr>
        <w:tc>
          <w:tcPr>
            <w:tcW w:w="568" w:type="dxa"/>
            <w:vMerge/>
          </w:tcPr>
          <w:p w14:paraId="42AA6713" w14:textId="77777777" w:rsidR="00C97477" w:rsidRPr="00CB4989" w:rsidRDefault="00C97477" w:rsidP="00DB79DB">
            <w:pPr>
              <w:spacing w:line="440" w:lineRule="atLeast"/>
              <w:ind w:right="-80" w:hanging="52"/>
            </w:pPr>
          </w:p>
        </w:tc>
        <w:tc>
          <w:tcPr>
            <w:tcW w:w="1276" w:type="dxa"/>
            <w:vMerge/>
            <w:vAlign w:val="center"/>
          </w:tcPr>
          <w:p w14:paraId="7BB12E27" w14:textId="2DEB9B1D" w:rsidR="00C97477" w:rsidRPr="00CB4989" w:rsidRDefault="00C97477" w:rsidP="00DB79DB">
            <w:pPr>
              <w:spacing w:line="440" w:lineRule="atLeast"/>
              <w:ind w:right="-80" w:hanging="52"/>
            </w:pPr>
          </w:p>
        </w:tc>
        <w:tc>
          <w:tcPr>
            <w:tcW w:w="5004" w:type="dxa"/>
            <w:gridSpan w:val="3"/>
            <w:vAlign w:val="center"/>
          </w:tcPr>
          <w:p w14:paraId="57447F9C" w14:textId="77777777" w:rsidR="00C97477" w:rsidRPr="00CB4989" w:rsidRDefault="00C97477" w:rsidP="00DB79DB">
            <w:r w:rsidRPr="00CB4989">
              <w:t>深腔照明率</w:t>
            </w:r>
            <w:r w:rsidRPr="00CB4989">
              <w:rPr>
                <w:rFonts w:hint="eastAsia"/>
              </w:rPr>
              <w:t>：</w:t>
            </w:r>
          </w:p>
        </w:tc>
        <w:tc>
          <w:tcPr>
            <w:tcW w:w="587" w:type="dxa"/>
            <w:vAlign w:val="center"/>
          </w:tcPr>
          <w:p w14:paraId="79E05DCF" w14:textId="77777777" w:rsidR="00C97477" w:rsidRPr="00CB4989" w:rsidRDefault="00C97477" w:rsidP="00DB79DB">
            <w:pPr>
              <w:spacing w:line="460" w:lineRule="atLeast"/>
              <w:jc w:val="center"/>
              <w:rPr>
                <w:highlight w:val="yellow"/>
              </w:rPr>
            </w:pPr>
          </w:p>
        </w:tc>
        <w:tc>
          <w:tcPr>
            <w:tcW w:w="587" w:type="dxa"/>
            <w:vAlign w:val="center"/>
          </w:tcPr>
          <w:p w14:paraId="2F7BBBBF" w14:textId="77777777" w:rsidR="00C97477" w:rsidRPr="00CB4989" w:rsidRDefault="00C97477" w:rsidP="00DB79DB">
            <w:pPr>
              <w:spacing w:line="460" w:lineRule="atLeast"/>
              <w:jc w:val="center"/>
              <w:rPr>
                <w:highlight w:val="yellow"/>
              </w:rPr>
            </w:pPr>
          </w:p>
        </w:tc>
        <w:tc>
          <w:tcPr>
            <w:tcW w:w="587" w:type="dxa"/>
            <w:vAlign w:val="center"/>
          </w:tcPr>
          <w:p w14:paraId="38DE5771" w14:textId="77777777" w:rsidR="00C97477" w:rsidRPr="00CB4989" w:rsidRDefault="00C97477" w:rsidP="00DB79DB">
            <w:pPr>
              <w:spacing w:line="460" w:lineRule="atLeast"/>
              <w:jc w:val="center"/>
              <w:rPr>
                <w:highlight w:val="yellow"/>
              </w:rPr>
            </w:pPr>
          </w:p>
        </w:tc>
        <w:tc>
          <w:tcPr>
            <w:tcW w:w="1030" w:type="dxa"/>
            <w:vAlign w:val="center"/>
          </w:tcPr>
          <w:p w14:paraId="44CD67B6" w14:textId="77777777" w:rsidR="00C97477" w:rsidRPr="00CB4989" w:rsidRDefault="00C97477" w:rsidP="00DB79DB">
            <w:pPr>
              <w:spacing w:line="460" w:lineRule="atLeast"/>
              <w:jc w:val="center"/>
              <w:rPr>
                <w:highlight w:val="yellow"/>
              </w:rPr>
            </w:pPr>
          </w:p>
        </w:tc>
      </w:tr>
      <w:tr w:rsidR="00CB4989" w:rsidRPr="00CB4989" w14:paraId="36E595E0" w14:textId="77777777" w:rsidTr="00035C95">
        <w:trPr>
          <w:cantSplit/>
          <w:trHeight w:val="240"/>
          <w:jc w:val="center"/>
        </w:trPr>
        <w:tc>
          <w:tcPr>
            <w:tcW w:w="568" w:type="dxa"/>
            <w:vMerge/>
          </w:tcPr>
          <w:p w14:paraId="434CD1A0" w14:textId="77777777" w:rsidR="00C97477" w:rsidRPr="00CB4989" w:rsidRDefault="00C97477" w:rsidP="00DB79DB">
            <w:pPr>
              <w:spacing w:line="440" w:lineRule="atLeast"/>
              <w:ind w:right="-80" w:hanging="52"/>
            </w:pPr>
          </w:p>
        </w:tc>
        <w:tc>
          <w:tcPr>
            <w:tcW w:w="1276" w:type="dxa"/>
            <w:vMerge/>
            <w:vAlign w:val="center"/>
          </w:tcPr>
          <w:p w14:paraId="70FA6750" w14:textId="1E411EF1" w:rsidR="00C97477" w:rsidRPr="00CB4989" w:rsidRDefault="00C97477" w:rsidP="00DB79DB">
            <w:pPr>
              <w:spacing w:line="440" w:lineRule="atLeast"/>
              <w:ind w:right="-80" w:hanging="52"/>
            </w:pPr>
          </w:p>
        </w:tc>
        <w:tc>
          <w:tcPr>
            <w:tcW w:w="5004" w:type="dxa"/>
            <w:gridSpan w:val="3"/>
            <w:vAlign w:val="center"/>
          </w:tcPr>
          <w:p w14:paraId="515A4965" w14:textId="77777777" w:rsidR="00C97477" w:rsidRPr="00CB4989" w:rsidRDefault="00C97477" w:rsidP="00DB79DB">
            <w:r w:rsidRPr="00CB4989">
              <w:t>单遮板深腔无影率</w:t>
            </w:r>
            <w:r w:rsidRPr="00CB4989">
              <w:rPr>
                <w:rFonts w:hint="eastAsia"/>
              </w:rPr>
              <w:t>：</w:t>
            </w:r>
          </w:p>
        </w:tc>
        <w:tc>
          <w:tcPr>
            <w:tcW w:w="587" w:type="dxa"/>
            <w:vAlign w:val="center"/>
          </w:tcPr>
          <w:p w14:paraId="0FBE7FBC" w14:textId="77777777" w:rsidR="00C97477" w:rsidRPr="00CB4989" w:rsidRDefault="00C97477" w:rsidP="00DB79DB">
            <w:pPr>
              <w:spacing w:line="460" w:lineRule="atLeast"/>
              <w:jc w:val="center"/>
              <w:rPr>
                <w:highlight w:val="yellow"/>
              </w:rPr>
            </w:pPr>
          </w:p>
        </w:tc>
        <w:tc>
          <w:tcPr>
            <w:tcW w:w="587" w:type="dxa"/>
            <w:vAlign w:val="center"/>
          </w:tcPr>
          <w:p w14:paraId="1A37132F" w14:textId="77777777" w:rsidR="00C97477" w:rsidRPr="00CB4989" w:rsidRDefault="00C97477" w:rsidP="00DB79DB">
            <w:pPr>
              <w:spacing w:line="460" w:lineRule="atLeast"/>
              <w:jc w:val="center"/>
              <w:rPr>
                <w:highlight w:val="yellow"/>
              </w:rPr>
            </w:pPr>
          </w:p>
        </w:tc>
        <w:tc>
          <w:tcPr>
            <w:tcW w:w="587" w:type="dxa"/>
            <w:vAlign w:val="center"/>
          </w:tcPr>
          <w:p w14:paraId="4DE7BB47" w14:textId="77777777" w:rsidR="00C97477" w:rsidRPr="00CB4989" w:rsidRDefault="00C97477" w:rsidP="00DB79DB">
            <w:pPr>
              <w:spacing w:line="460" w:lineRule="atLeast"/>
              <w:jc w:val="center"/>
              <w:rPr>
                <w:highlight w:val="yellow"/>
              </w:rPr>
            </w:pPr>
          </w:p>
        </w:tc>
        <w:tc>
          <w:tcPr>
            <w:tcW w:w="1030" w:type="dxa"/>
            <w:vAlign w:val="center"/>
          </w:tcPr>
          <w:p w14:paraId="4E087E64" w14:textId="77777777" w:rsidR="00C97477" w:rsidRPr="00CB4989" w:rsidRDefault="00C97477" w:rsidP="00DB79DB">
            <w:pPr>
              <w:spacing w:line="460" w:lineRule="atLeast"/>
              <w:jc w:val="center"/>
              <w:rPr>
                <w:highlight w:val="yellow"/>
              </w:rPr>
            </w:pPr>
          </w:p>
        </w:tc>
      </w:tr>
      <w:tr w:rsidR="00CB4989" w:rsidRPr="00CB4989" w14:paraId="7B98EE48" w14:textId="77777777" w:rsidTr="00035C95">
        <w:trPr>
          <w:cantSplit/>
          <w:trHeight w:val="240"/>
          <w:jc w:val="center"/>
        </w:trPr>
        <w:tc>
          <w:tcPr>
            <w:tcW w:w="568" w:type="dxa"/>
            <w:vMerge/>
          </w:tcPr>
          <w:p w14:paraId="6D0E438E" w14:textId="77777777" w:rsidR="00C97477" w:rsidRPr="00CB4989" w:rsidRDefault="00C97477" w:rsidP="00DB79DB">
            <w:pPr>
              <w:spacing w:line="440" w:lineRule="atLeast"/>
              <w:ind w:right="-80" w:hanging="52"/>
            </w:pPr>
          </w:p>
        </w:tc>
        <w:tc>
          <w:tcPr>
            <w:tcW w:w="1276" w:type="dxa"/>
            <w:vMerge/>
            <w:vAlign w:val="center"/>
          </w:tcPr>
          <w:p w14:paraId="20B37A29" w14:textId="7512CB4D" w:rsidR="00C97477" w:rsidRPr="00CB4989" w:rsidRDefault="00C97477" w:rsidP="00DB79DB">
            <w:pPr>
              <w:spacing w:line="440" w:lineRule="atLeast"/>
              <w:ind w:right="-80" w:hanging="52"/>
            </w:pPr>
          </w:p>
        </w:tc>
        <w:tc>
          <w:tcPr>
            <w:tcW w:w="5004" w:type="dxa"/>
            <w:gridSpan w:val="3"/>
            <w:vAlign w:val="center"/>
          </w:tcPr>
          <w:p w14:paraId="20622AD2" w14:textId="77777777" w:rsidR="00C97477" w:rsidRPr="00CB4989" w:rsidRDefault="00C97477" w:rsidP="00DB79DB">
            <w:r w:rsidRPr="00CB4989">
              <w:t>双遮板深腔无影率</w:t>
            </w:r>
            <w:r w:rsidRPr="00CB4989">
              <w:rPr>
                <w:rFonts w:hint="eastAsia"/>
              </w:rPr>
              <w:t>：</w:t>
            </w:r>
          </w:p>
        </w:tc>
        <w:tc>
          <w:tcPr>
            <w:tcW w:w="587" w:type="dxa"/>
            <w:vAlign w:val="center"/>
          </w:tcPr>
          <w:p w14:paraId="71118F68" w14:textId="77777777" w:rsidR="00C97477" w:rsidRPr="00CB4989" w:rsidRDefault="00C97477" w:rsidP="00DB79DB">
            <w:pPr>
              <w:spacing w:line="460" w:lineRule="atLeast"/>
              <w:jc w:val="center"/>
              <w:rPr>
                <w:highlight w:val="yellow"/>
              </w:rPr>
            </w:pPr>
          </w:p>
        </w:tc>
        <w:tc>
          <w:tcPr>
            <w:tcW w:w="587" w:type="dxa"/>
            <w:vAlign w:val="center"/>
          </w:tcPr>
          <w:p w14:paraId="49B76FCF" w14:textId="77777777" w:rsidR="00C97477" w:rsidRPr="00CB4989" w:rsidRDefault="00C97477" w:rsidP="00DB79DB">
            <w:pPr>
              <w:spacing w:line="460" w:lineRule="atLeast"/>
              <w:jc w:val="center"/>
              <w:rPr>
                <w:highlight w:val="yellow"/>
              </w:rPr>
            </w:pPr>
          </w:p>
        </w:tc>
        <w:tc>
          <w:tcPr>
            <w:tcW w:w="587" w:type="dxa"/>
            <w:vAlign w:val="center"/>
          </w:tcPr>
          <w:p w14:paraId="1D4928C0" w14:textId="77777777" w:rsidR="00C97477" w:rsidRPr="00CB4989" w:rsidRDefault="00C97477" w:rsidP="00DB79DB">
            <w:pPr>
              <w:spacing w:line="460" w:lineRule="atLeast"/>
              <w:jc w:val="center"/>
              <w:rPr>
                <w:highlight w:val="yellow"/>
              </w:rPr>
            </w:pPr>
          </w:p>
        </w:tc>
        <w:tc>
          <w:tcPr>
            <w:tcW w:w="1030" w:type="dxa"/>
            <w:vAlign w:val="center"/>
          </w:tcPr>
          <w:p w14:paraId="1AAD0B58" w14:textId="77777777" w:rsidR="00C97477" w:rsidRPr="00CB4989" w:rsidRDefault="00C97477" w:rsidP="00DB79DB">
            <w:pPr>
              <w:spacing w:line="460" w:lineRule="atLeast"/>
              <w:jc w:val="center"/>
              <w:rPr>
                <w:highlight w:val="yellow"/>
              </w:rPr>
            </w:pPr>
          </w:p>
        </w:tc>
      </w:tr>
      <w:tr w:rsidR="00CB4989" w:rsidRPr="00CB4989" w14:paraId="467AE0EA" w14:textId="77777777" w:rsidTr="00035C95">
        <w:trPr>
          <w:cantSplit/>
          <w:trHeight w:val="225"/>
          <w:jc w:val="center"/>
        </w:trPr>
        <w:tc>
          <w:tcPr>
            <w:tcW w:w="568" w:type="dxa"/>
            <w:vMerge/>
          </w:tcPr>
          <w:p w14:paraId="2D04347C" w14:textId="77777777" w:rsidR="00C97477" w:rsidRPr="00CB4989" w:rsidRDefault="00C97477" w:rsidP="00DB79DB">
            <w:pPr>
              <w:spacing w:line="440" w:lineRule="atLeast"/>
              <w:ind w:right="-80" w:hanging="52"/>
            </w:pPr>
          </w:p>
        </w:tc>
        <w:tc>
          <w:tcPr>
            <w:tcW w:w="1276" w:type="dxa"/>
            <w:vMerge/>
            <w:vAlign w:val="center"/>
          </w:tcPr>
          <w:p w14:paraId="34FA2CA7" w14:textId="57427EB8" w:rsidR="00C97477" w:rsidRPr="00CB4989" w:rsidRDefault="00C97477" w:rsidP="00DB79DB">
            <w:pPr>
              <w:spacing w:line="440" w:lineRule="atLeast"/>
              <w:ind w:right="-80" w:hanging="52"/>
            </w:pPr>
          </w:p>
        </w:tc>
        <w:tc>
          <w:tcPr>
            <w:tcW w:w="5004" w:type="dxa"/>
            <w:gridSpan w:val="3"/>
            <w:vAlign w:val="center"/>
          </w:tcPr>
          <w:p w14:paraId="7C8FDD1A" w14:textId="77777777" w:rsidR="00C97477" w:rsidRPr="00CB4989" w:rsidRDefault="00C97477" w:rsidP="00DB79DB">
            <w:r w:rsidRPr="00CB4989">
              <w:t>d)</w:t>
            </w:r>
            <w:r w:rsidRPr="00CB4989">
              <w:t>光柱深度</w:t>
            </w:r>
          </w:p>
          <w:p w14:paraId="362237DD" w14:textId="77777777" w:rsidR="00C97477" w:rsidRPr="00CB4989" w:rsidRDefault="00C97477" w:rsidP="00DB79DB">
            <w:r w:rsidRPr="00CB4989">
              <w:t>沿着光轴（光斑中心与设备光发射外表面几何中心的连线）测量照度至少达到中心照度</w:t>
            </w:r>
            <w:r w:rsidRPr="00CB4989">
              <w:t>60%</w:t>
            </w:r>
            <w:r w:rsidRPr="00CB4989">
              <w:t>的两点间的长度。</w:t>
            </w:r>
            <w:r w:rsidRPr="00CB4989">
              <w:rPr>
                <w:rFonts w:hint="eastAsia"/>
              </w:rPr>
              <w:t>（</w:t>
            </w:r>
            <w:r w:rsidRPr="00CB4989">
              <w:t>诊断用照明灯无需测量。</w:t>
            </w:r>
            <w:r w:rsidRPr="00CB4989">
              <w:rPr>
                <w:rFonts w:hint="eastAsia"/>
              </w:rPr>
              <w:t>）</w:t>
            </w:r>
          </w:p>
        </w:tc>
        <w:tc>
          <w:tcPr>
            <w:tcW w:w="587" w:type="dxa"/>
            <w:vAlign w:val="center"/>
          </w:tcPr>
          <w:p w14:paraId="59C5F838" w14:textId="77777777" w:rsidR="00C97477" w:rsidRPr="00CB4989" w:rsidRDefault="00C97477" w:rsidP="00DB79DB">
            <w:pPr>
              <w:spacing w:line="460" w:lineRule="atLeast"/>
              <w:jc w:val="center"/>
              <w:rPr>
                <w:highlight w:val="yellow"/>
              </w:rPr>
            </w:pPr>
          </w:p>
        </w:tc>
        <w:tc>
          <w:tcPr>
            <w:tcW w:w="587" w:type="dxa"/>
            <w:vAlign w:val="center"/>
          </w:tcPr>
          <w:p w14:paraId="1AD05B81" w14:textId="77777777" w:rsidR="00C97477" w:rsidRPr="00CB4989" w:rsidRDefault="00C97477" w:rsidP="00DB79DB">
            <w:pPr>
              <w:spacing w:line="460" w:lineRule="atLeast"/>
              <w:jc w:val="center"/>
              <w:rPr>
                <w:highlight w:val="yellow"/>
              </w:rPr>
            </w:pPr>
          </w:p>
        </w:tc>
        <w:tc>
          <w:tcPr>
            <w:tcW w:w="587" w:type="dxa"/>
            <w:vAlign w:val="center"/>
          </w:tcPr>
          <w:p w14:paraId="46533190" w14:textId="77777777" w:rsidR="00C97477" w:rsidRPr="00CB4989" w:rsidRDefault="00C97477" w:rsidP="00DB79DB">
            <w:pPr>
              <w:spacing w:line="460" w:lineRule="atLeast"/>
              <w:jc w:val="center"/>
              <w:rPr>
                <w:highlight w:val="yellow"/>
              </w:rPr>
            </w:pPr>
          </w:p>
        </w:tc>
        <w:tc>
          <w:tcPr>
            <w:tcW w:w="1030" w:type="dxa"/>
            <w:vAlign w:val="center"/>
          </w:tcPr>
          <w:p w14:paraId="00A14904" w14:textId="77777777" w:rsidR="00C97477" w:rsidRPr="00CB4989" w:rsidRDefault="00C97477" w:rsidP="00DB79DB">
            <w:pPr>
              <w:spacing w:line="460" w:lineRule="atLeast"/>
              <w:jc w:val="center"/>
              <w:rPr>
                <w:highlight w:val="yellow"/>
              </w:rPr>
            </w:pPr>
          </w:p>
        </w:tc>
      </w:tr>
      <w:tr w:rsidR="00CB4989" w:rsidRPr="00CB4989" w14:paraId="5F872085" w14:textId="77777777" w:rsidTr="00035C95">
        <w:trPr>
          <w:cantSplit/>
          <w:trHeight w:val="930"/>
          <w:jc w:val="center"/>
        </w:trPr>
        <w:tc>
          <w:tcPr>
            <w:tcW w:w="568" w:type="dxa"/>
            <w:vMerge/>
          </w:tcPr>
          <w:p w14:paraId="59B678A7" w14:textId="77777777" w:rsidR="00C97477" w:rsidRPr="00CB4989" w:rsidRDefault="00C97477" w:rsidP="00DB79DB">
            <w:pPr>
              <w:spacing w:line="440" w:lineRule="atLeast"/>
              <w:ind w:right="-80" w:hanging="52"/>
            </w:pPr>
          </w:p>
        </w:tc>
        <w:tc>
          <w:tcPr>
            <w:tcW w:w="1276" w:type="dxa"/>
            <w:vMerge/>
            <w:vAlign w:val="center"/>
          </w:tcPr>
          <w:p w14:paraId="73134F44" w14:textId="155E3225" w:rsidR="00C97477" w:rsidRPr="00CB4989" w:rsidRDefault="00C97477" w:rsidP="00DB79DB">
            <w:pPr>
              <w:spacing w:line="440" w:lineRule="atLeast"/>
              <w:ind w:right="-80" w:hanging="52"/>
            </w:pPr>
          </w:p>
        </w:tc>
        <w:tc>
          <w:tcPr>
            <w:tcW w:w="5004" w:type="dxa"/>
            <w:gridSpan w:val="3"/>
            <w:vAlign w:val="center"/>
          </w:tcPr>
          <w:p w14:paraId="46D4DC56" w14:textId="77777777" w:rsidR="00C97477" w:rsidRPr="00CB4989" w:rsidRDefault="00C97477" w:rsidP="00DB79DB">
            <w:r w:rsidRPr="00CB4989">
              <w:t>按照</w:t>
            </w:r>
            <w:r w:rsidRPr="00CB4989">
              <w:t>201.7.9.2.1</w:t>
            </w:r>
            <w:r w:rsidRPr="00CB4989">
              <w:t>的要求，使用说明中与光斑直径有关的信息应包含下列数据：</w:t>
            </w:r>
          </w:p>
          <w:p w14:paraId="6F15BA2A" w14:textId="48B3A3EC" w:rsidR="00C97477" w:rsidRPr="00CB4989" w:rsidRDefault="00A05212" w:rsidP="00DB79DB">
            <w:r w:rsidRPr="00CB4989">
              <w:t>——</w:t>
            </w:r>
            <w:r w:rsidR="00C97477" w:rsidRPr="00CB4989">
              <w:t>光斑直径</w:t>
            </w:r>
            <w:r w:rsidR="00C97477" w:rsidRPr="00CB4989">
              <w:t>d</w:t>
            </w:r>
            <w:r w:rsidR="00C97477" w:rsidRPr="00CB4989">
              <w:rPr>
                <w:vertAlign w:val="subscript"/>
              </w:rPr>
              <w:t>10</w:t>
            </w:r>
            <w:r w:rsidR="00C97477" w:rsidRPr="00CB4989">
              <w:t>，</w:t>
            </w:r>
          </w:p>
        </w:tc>
        <w:tc>
          <w:tcPr>
            <w:tcW w:w="587" w:type="dxa"/>
            <w:vAlign w:val="center"/>
          </w:tcPr>
          <w:p w14:paraId="2F93BED1" w14:textId="77777777" w:rsidR="00C97477" w:rsidRPr="00CB4989" w:rsidRDefault="00C97477" w:rsidP="00DB79DB">
            <w:pPr>
              <w:spacing w:line="460" w:lineRule="atLeast"/>
              <w:jc w:val="center"/>
              <w:rPr>
                <w:highlight w:val="yellow"/>
              </w:rPr>
            </w:pPr>
          </w:p>
        </w:tc>
        <w:tc>
          <w:tcPr>
            <w:tcW w:w="587" w:type="dxa"/>
            <w:vAlign w:val="center"/>
          </w:tcPr>
          <w:p w14:paraId="520C1E95" w14:textId="77777777" w:rsidR="00C97477" w:rsidRPr="00CB4989" w:rsidRDefault="00C97477" w:rsidP="00DB79DB">
            <w:pPr>
              <w:spacing w:line="460" w:lineRule="atLeast"/>
              <w:jc w:val="center"/>
              <w:rPr>
                <w:highlight w:val="yellow"/>
              </w:rPr>
            </w:pPr>
          </w:p>
        </w:tc>
        <w:tc>
          <w:tcPr>
            <w:tcW w:w="587" w:type="dxa"/>
            <w:vAlign w:val="center"/>
          </w:tcPr>
          <w:p w14:paraId="35FE1EFC" w14:textId="77777777" w:rsidR="00C97477" w:rsidRPr="00CB4989" w:rsidRDefault="00C97477" w:rsidP="00DB79DB">
            <w:pPr>
              <w:spacing w:line="460" w:lineRule="atLeast"/>
              <w:jc w:val="center"/>
              <w:rPr>
                <w:highlight w:val="yellow"/>
              </w:rPr>
            </w:pPr>
          </w:p>
        </w:tc>
        <w:tc>
          <w:tcPr>
            <w:tcW w:w="1030" w:type="dxa"/>
            <w:vAlign w:val="center"/>
          </w:tcPr>
          <w:p w14:paraId="70F76FC1" w14:textId="77777777" w:rsidR="00C97477" w:rsidRPr="00CB4989" w:rsidRDefault="00C97477" w:rsidP="00DB79DB">
            <w:pPr>
              <w:spacing w:line="460" w:lineRule="atLeast"/>
              <w:jc w:val="center"/>
              <w:rPr>
                <w:highlight w:val="yellow"/>
              </w:rPr>
            </w:pPr>
          </w:p>
        </w:tc>
      </w:tr>
      <w:tr w:rsidR="00CB4989" w:rsidRPr="00CB4989" w14:paraId="0F340EF0" w14:textId="77777777" w:rsidTr="00035C95">
        <w:trPr>
          <w:cantSplit/>
          <w:trHeight w:val="303"/>
          <w:jc w:val="center"/>
        </w:trPr>
        <w:tc>
          <w:tcPr>
            <w:tcW w:w="568" w:type="dxa"/>
            <w:vMerge/>
          </w:tcPr>
          <w:p w14:paraId="459A496D" w14:textId="77777777" w:rsidR="00C97477" w:rsidRPr="00CB4989" w:rsidRDefault="00C97477" w:rsidP="00DB79DB">
            <w:pPr>
              <w:spacing w:line="440" w:lineRule="atLeast"/>
              <w:ind w:right="-80" w:hanging="52"/>
            </w:pPr>
          </w:p>
        </w:tc>
        <w:tc>
          <w:tcPr>
            <w:tcW w:w="1276" w:type="dxa"/>
            <w:vMerge/>
            <w:vAlign w:val="center"/>
          </w:tcPr>
          <w:p w14:paraId="5DF76D40" w14:textId="483F75E2" w:rsidR="00C97477" w:rsidRPr="00CB4989" w:rsidRDefault="00C97477" w:rsidP="00DB79DB">
            <w:pPr>
              <w:spacing w:line="440" w:lineRule="atLeast"/>
              <w:ind w:right="-80" w:hanging="52"/>
            </w:pPr>
          </w:p>
        </w:tc>
        <w:tc>
          <w:tcPr>
            <w:tcW w:w="5004" w:type="dxa"/>
            <w:gridSpan w:val="3"/>
            <w:vAlign w:val="center"/>
          </w:tcPr>
          <w:p w14:paraId="78270F68" w14:textId="73D13EFA" w:rsidR="00C97477" w:rsidRPr="00CB4989" w:rsidRDefault="00A05212" w:rsidP="00DB79DB">
            <w:r w:rsidRPr="00CB4989">
              <w:t>——</w:t>
            </w:r>
            <w:r w:rsidR="00C97477" w:rsidRPr="00CB4989">
              <w:t>照度达到中心照度</w:t>
            </w:r>
            <w:r w:rsidR="00C97477" w:rsidRPr="00CB4989">
              <w:t>50%</w:t>
            </w:r>
            <w:r w:rsidR="00C97477" w:rsidRPr="00CB4989">
              <w:t>时的直径</w:t>
            </w:r>
            <w:r w:rsidR="00C97477" w:rsidRPr="00CB4989">
              <w:t>d</w:t>
            </w:r>
            <w:r w:rsidR="00C97477" w:rsidRPr="00CB4989">
              <w:rPr>
                <w:vertAlign w:val="subscript"/>
              </w:rPr>
              <w:t>50</w:t>
            </w:r>
            <w:r w:rsidR="00C97477" w:rsidRPr="00CB4989">
              <w:t>。</w:t>
            </w:r>
          </w:p>
        </w:tc>
        <w:tc>
          <w:tcPr>
            <w:tcW w:w="587" w:type="dxa"/>
            <w:vAlign w:val="center"/>
          </w:tcPr>
          <w:p w14:paraId="0D86FCD9" w14:textId="77777777" w:rsidR="00C97477" w:rsidRPr="00CB4989" w:rsidRDefault="00C97477" w:rsidP="00DB79DB">
            <w:pPr>
              <w:spacing w:line="460" w:lineRule="atLeast"/>
              <w:jc w:val="center"/>
              <w:rPr>
                <w:highlight w:val="yellow"/>
              </w:rPr>
            </w:pPr>
          </w:p>
        </w:tc>
        <w:tc>
          <w:tcPr>
            <w:tcW w:w="587" w:type="dxa"/>
            <w:vAlign w:val="center"/>
          </w:tcPr>
          <w:p w14:paraId="0E9ED23F" w14:textId="77777777" w:rsidR="00C97477" w:rsidRPr="00CB4989" w:rsidRDefault="00C97477" w:rsidP="00DB79DB">
            <w:pPr>
              <w:spacing w:line="460" w:lineRule="atLeast"/>
              <w:jc w:val="center"/>
              <w:rPr>
                <w:highlight w:val="yellow"/>
              </w:rPr>
            </w:pPr>
          </w:p>
        </w:tc>
        <w:tc>
          <w:tcPr>
            <w:tcW w:w="587" w:type="dxa"/>
            <w:vAlign w:val="center"/>
          </w:tcPr>
          <w:p w14:paraId="7DF48450" w14:textId="77777777" w:rsidR="00C97477" w:rsidRPr="00CB4989" w:rsidRDefault="00C97477" w:rsidP="00DB79DB">
            <w:pPr>
              <w:spacing w:line="460" w:lineRule="atLeast"/>
              <w:jc w:val="center"/>
              <w:rPr>
                <w:highlight w:val="yellow"/>
              </w:rPr>
            </w:pPr>
          </w:p>
        </w:tc>
        <w:tc>
          <w:tcPr>
            <w:tcW w:w="1030" w:type="dxa"/>
            <w:vAlign w:val="center"/>
          </w:tcPr>
          <w:p w14:paraId="2884F191" w14:textId="77777777" w:rsidR="00C97477" w:rsidRPr="00CB4989" w:rsidRDefault="00C97477" w:rsidP="00DB79DB">
            <w:pPr>
              <w:spacing w:line="460" w:lineRule="atLeast"/>
              <w:jc w:val="center"/>
              <w:rPr>
                <w:highlight w:val="yellow"/>
              </w:rPr>
            </w:pPr>
          </w:p>
        </w:tc>
      </w:tr>
      <w:tr w:rsidR="00CB4989" w:rsidRPr="00CB4989" w14:paraId="064CEAC9" w14:textId="77777777" w:rsidTr="00035C95">
        <w:trPr>
          <w:cantSplit/>
          <w:trHeight w:val="1209"/>
          <w:jc w:val="center"/>
        </w:trPr>
        <w:tc>
          <w:tcPr>
            <w:tcW w:w="568" w:type="dxa"/>
            <w:vMerge/>
          </w:tcPr>
          <w:p w14:paraId="4D472F0B" w14:textId="77777777" w:rsidR="00C97477" w:rsidRPr="00CB4989" w:rsidRDefault="00C97477" w:rsidP="00DB79DB">
            <w:pPr>
              <w:spacing w:line="440" w:lineRule="atLeast"/>
              <w:ind w:right="-80" w:hanging="52"/>
            </w:pPr>
          </w:p>
        </w:tc>
        <w:tc>
          <w:tcPr>
            <w:tcW w:w="1276" w:type="dxa"/>
            <w:vMerge/>
            <w:vAlign w:val="center"/>
          </w:tcPr>
          <w:p w14:paraId="5B2DB6B2" w14:textId="4AFFAAC5" w:rsidR="00C97477" w:rsidRPr="00CB4989" w:rsidRDefault="00C97477" w:rsidP="00DB79DB">
            <w:pPr>
              <w:spacing w:line="440" w:lineRule="atLeast"/>
              <w:ind w:right="-80" w:hanging="52"/>
            </w:pPr>
          </w:p>
        </w:tc>
        <w:tc>
          <w:tcPr>
            <w:tcW w:w="5004" w:type="dxa"/>
            <w:gridSpan w:val="3"/>
            <w:vAlign w:val="center"/>
          </w:tcPr>
          <w:p w14:paraId="03C6BCA2" w14:textId="77777777" w:rsidR="00C97477" w:rsidRPr="00CB4989" w:rsidRDefault="00C97477" w:rsidP="00DB79DB">
            <w:r w:rsidRPr="00CB4989">
              <w:t>按照</w:t>
            </w:r>
            <w:r w:rsidRPr="00CB4989">
              <w:t>201.7.9.2.1</w:t>
            </w:r>
            <w:r w:rsidRPr="00CB4989">
              <w:t>的要求，使用说明中与无影效果有关的信息应包含下列数据：</w:t>
            </w:r>
          </w:p>
          <w:p w14:paraId="7A3F50E4" w14:textId="2744B3AF" w:rsidR="00C97477" w:rsidRPr="00CB4989" w:rsidRDefault="00A05212" w:rsidP="00DB79DB">
            <w:r w:rsidRPr="00CB4989">
              <w:t>——</w:t>
            </w:r>
            <w:r w:rsidR="00C97477" w:rsidRPr="00CB4989">
              <w:t>当光束被一个挡板遮挡时的剩余照度（单遮板无影率）；</w:t>
            </w:r>
          </w:p>
        </w:tc>
        <w:tc>
          <w:tcPr>
            <w:tcW w:w="587" w:type="dxa"/>
            <w:vAlign w:val="center"/>
          </w:tcPr>
          <w:p w14:paraId="6A0F23F3" w14:textId="77777777" w:rsidR="00C97477" w:rsidRPr="00CB4989" w:rsidRDefault="00C97477" w:rsidP="00DB79DB">
            <w:pPr>
              <w:spacing w:line="460" w:lineRule="atLeast"/>
              <w:jc w:val="center"/>
              <w:rPr>
                <w:highlight w:val="yellow"/>
              </w:rPr>
            </w:pPr>
          </w:p>
        </w:tc>
        <w:tc>
          <w:tcPr>
            <w:tcW w:w="587" w:type="dxa"/>
            <w:vAlign w:val="center"/>
          </w:tcPr>
          <w:p w14:paraId="61E31B7C" w14:textId="77777777" w:rsidR="00C97477" w:rsidRPr="00CB4989" w:rsidRDefault="00C97477" w:rsidP="00DB79DB">
            <w:pPr>
              <w:spacing w:line="460" w:lineRule="atLeast"/>
              <w:jc w:val="center"/>
              <w:rPr>
                <w:highlight w:val="yellow"/>
              </w:rPr>
            </w:pPr>
          </w:p>
        </w:tc>
        <w:tc>
          <w:tcPr>
            <w:tcW w:w="587" w:type="dxa"/>
            <w:vAlign w:val="center"/>
          </w:tcPr>
          <w:p w14:paraId="60A247B3" w14:textId="77777777" w:rsidR="00C97477" w:rsidRPr="00CB4989" w:rsidRDefault="00C97477" w:rsidP="00DB79DB">
            <w:pPr>
              <w:spacing w:line="460" w:lineRule="atLeast"/>
              <w:jc w:val="center"/>
              <w:rPr>
                <w:highlight w:val="yellow"/>
              </w:rPr>
            </w:pPr>
          </w:p>
        </w:tc>
        <w:tc>
          <w:tcPr>
            <w:tcW w:w="1030" w:type="dxa"/>
            <w:vAlign w:val="center"/>
          </w:tcPr>
          <w:p w14:paraId="4CA58E32" w14:textId="77777777" w:rsidR="00C97477" w:rsidRPr="00CB4989" w:rsidRDefault="00C97477" w:rsidP="00DB79DB">
            <w:pPr>
              <w:spacing w:line="460" w:lineRule="atLeast"/>
              <w:jc w:val="center"/>
              <w:rPr>
                <w:highlight w:val="yellow"/>
              </w:rPr>
            </w:pPr>
          </w:p>
        </w:tc>
      </w:tr>
      <w:tr w:rsidR="00CB4989" w:rsidRPr="00CB4989" w14:paraId="2992D6AB" w14:textId="77777777" w:rsidTr="00035C95">
        <w:trPr>
          <w:cantSplit/>
          <w:trHeight w:val="615"/>
          <w:jc w:val="center"/>
        </w:trPr>
        <w:tc>
          <w:tcPr>
            <w:tcW w:w="568" w:type="dxa"/>
            <w:vMerge/>
          </w:tcPr>
          <w:p w14:paraId="60FED7A1" w14:textId="77777777" w:rsidR="00C97477" w:rsidRPr="00CB4989" w:rsidRDefault="00C97477" w:rsidP="00DB79DB">
            <w:pPr>
              <w:spacing w:line="440" w:lineRule="atLeast"/>
              <w:ind w:right="-80" w:hanging="52"/>
            </w:pPr>
          </w:p>
        </w:tc>
        <w:tc>
          <w:tcPr>
            <w:tcW w:w="1276" w:type="dxa"/>
            <w:vMerge/>
            <w:vAlign w:val="center"/>
          </w:tcPr>
          <w:p w14:paraId="4FD7D398" w14:textId="3EE48CEB" w:rsidR="00C97477" w:rsidRPr="00CB4989" w:rsidRDefault="00C97477" w:rsidP="00DB79DB">
            <w:pPr>
              <w:spacing w:line="440" w:lineRule="atLeast"/>
              <w:ind w:right="-80" w:hanging="52"/>
            </w:pPr>
          </w:p>
        </w:tc>
        <w:tc>
          <w:tcPr>
            <w:tcW w:w="5004" w:type="dxa"/>
            <w:gridSpan w:val="3"/>
            <w:vAlign w:val="center"/>
          </w:tcPr>
          <w:p w14:paraId="25DD5F5D" w14:textId="5B1EF562" w:rsidR="00C97477" w:rsidRPr="00CB4989" w:rsidRDefault="00A05212" w:rsidP="00DB79DB">
            <w:r w:rsidRPr="00CB4989">
              <w:t>——</w:t>
            </w:r>
            <w:r w:rsidR="00C97477" w:rsidRPr="00CB4989">
              <w:t>当光束被两个挡板遮挡时的剩余照度（双遮板无影率）；</w:t>
            </w:r>
          </w:p>
        </w:tc>
        <w:tc>
          <w:tcPr>
            <w:tcW w:w="587" w:type="dxa"/>
            <w:vAlign w:val="center"/>
          </w:tcPr>
          <w:p w14:paraId="38A030E7" w14:textId="77777777" w:rsidR="00C97477" w:rsidRPr="00CB4989" w:rsidRDefault="00C97477" w:rsidP="00DB79DB">
            <w:pPr>
              <w:spacing w:line="460" w:lineRule="atLeast"/>
              <w:jc w:val="center"/>
              <w:rPr>
                <w:highlight w:val="yellow"/>
              </w:rPr>
            </w:pPr>
          </w:p>
        </w:tc>
        <w:tc>
          <w:tcPr>
            <w:tcW w:w="587" w:type="dxa"/>
            <w:vAlign w:val="center"/>
          </w:tcPr>
          <w:p w14:paraId="7480D7A5" w14:textId="77777777" w:rsidR="00C97477" w:rsidRPr="00CB4989" w:rsidRDefault="00C97477" w:rsidP="00DB79DB">
            <w:pPr>
              <w:spacing w:line="460" w:lineRule="atLeast"/>
              <w:jc w:val="center"/>
              <w:rPr>
                <w:highlight w:val="yellow"/>
              </w:rPr>
            </w:pPr>
          </w:p>
        </w:tc>
        <w:tc>
          <w:tcPr>
            <w:tcW w:w="587" w:type="dxa"/>
            <w:vAlign w:val="center"/>
          </w:tcPr>
          <w:p w14:paraId="0DDDCAF5" w14:textId="77777777" w:rsidR="00C97477" w:rsidRPr="00CB4989" w:rsidRDefault="00C97477" w:rsidP="00DB79DB">
            <w:pPr>
              <w:spacing w:line="460" w:lineRule="atLeast"/>
              <w:jc w:val="center"/>
              <w:rPr>
                <w:highlight w:val="yellow"/>
              </w:rPr>
            </w:pPr>
          </w:p>
        </w:tc>
        <w:tc>
          <w:tcPr>
            <w:tcW w:w="1030" w:type="dxa"/>
            <w:vAlign w:val="center"/>
          </w:tcPr>
          <w:p w14:paraId="10BFCFC8" w14:textId="77777777" w:rsidR="00C97477" w:rsidRPr="00CB4989" w:rsidRDefault="00C97477" w:rsidP="00DB79DB">
            <w:pPr>
              <w:spacing w:line="460" w:lineRule="atLeast"/>
              <w:jc w:val="center"/>
              <w:rPr>
                <w:highlight w:val="yellow"/>
              </w:rPr>
            </w:pPr>
          </w:p>
        </w:tc>
      </w:tr>
      <w:tr w:rsidR="00CB4989" w:rsidRPr="00CB4989" w14:paraId="5DCEFDCC" w14:textId="77777777" w:rsidTr="00035C95">
        <w:trPr>
          <w:cantSplit/>
          <w:trHeight w:val="645"/>
          <w:jc w:val="center"/>
        </w:trPr>
        <w:tc>
          <w:tcPr>
            <w:tcW w:w="568" w:type="dxa"/>
            <w:vMerge/>
          </w:tcPr>
          <w:p w14:paraId="2D3089C3" w14:textId="77777777" w:rsidR="00C97477" w:rsidRPr="00CB4989" w:rsidRDefault="00C97477" w:rsidP="00DB79DB">
            <w:pPr>
              <w:spacing w:line="440" w:lineRule="atLeast"/>
              <w:ind w:right="-80" w:hanging="52"/>
            </w:pPr>
          </w:p>
        </w:tc>
        <w:tc>
          <w:tcPr>
            <w:tcW w:w="1276" w:type="dxa"/>
            <w:vMerge/>
            <w:vAlign w:val="center"/>
          </w:tcPr>
          <w:p w14:paraId="01421BA4" w14:textId="2BA32789" w:rsidR="00C97477" w:rsidRPr="00CB4989" w:rsidRDefault="00C97477" w:rsidP="00DB79DB">
            <w:pPr>
              <w:spacing w:line="440" w:lineRule="atLeast"/>
              <w:ind w:right="-80" w:hanging="52"/>
            </w:pPr>
          </w:p>
        </w:tc>
        <w:tc>
          <w:tcPr>
            <w:tcW w:w="5004" w:type="dxa"/>
            <w:gridSpan w:val="3"/>
            <w:vAlign w:val="center"/>
          </w:tcPr>
          <w:p w14:paraId="602B1AEC" w14:textId="3CC635A9" w:rsidR="00C97477" w:rsidRPr="00CB4989" w:rsidRDefault="00A05212" w:rsidP="00DB79DB">
            <w:r w:rsidRPr="00CB4989">
              <w:t>——</w:t>
            </w:r>
            <w:r w:rsidR="00C97477" w:rsidRPr="00CB4989">
              <w:t>标准深腔管底部（内部）的剩余照度（深腔照明率）；</w:t>
            </w:r>
          </w:p>
        </w:tc>
        <w:tc>
          <w:tcPr>
            <w:tcW w:w="587" w:type="dxa"/>
            <w:vAlign w:val="center"/>
          </w:tcPr>
          <w:p w14:paraId="70B4C05A" w14:textId="77777777" w:rsidR="00C97477" w:rsidRPr="00CB4989" w:rsidRDefault="00C97477" w:rsidP="00DB79DB">
            <w:pPr>
              <w:spacing w:line="460" w:lineRule="atLeast"/>
              <w:jc w:val="center"/>
              <w:rPr>
                <w:highlight w:val="yellow"/>
              </w:rPr>
            </w:pPr>
          </w:p>
        </w:tc>
        <w:tc>
          <w:tcPr>
            <w:tcW w:w="587" w:type="dxa"/>
            <w:vAlign w:val="center"/>
          </w:tcPr>
          <w:p w14:paraId="61442239" w14:textId="77777777" w:rsidR="00C97477" w:rsidRPr="00CB4989" w:rsidRDefault="00C97477" w:rsidP="00DB79DB">
            <w:pPr>
              <w:spacing w:line="460" w:lineRule="atLeast"/>
              <w:jc w:val="center"/>
              <w:rPr>
                <w:highlight w:val="yellow"/>
              </w:rPr>
            </w:pPr>
          </w:p>
        </w:tc>
        <w:tc>
          <w:tcPr>
            <w:tcW w:w="587" w:type="dxa"/>
            <w:vAlign w:val="center"/>
          </w:tcPr>
          <w:p w14:paraId="0DE1C358" w14:textId="77777777" w:rsidR="00C97477" w:rsidRPr="00CB4989" w:rsidRDefault="00C97477" w:rsidP="00DB79DB">
            <w:pPr>
              <w:spacing w:line="460" w:lineRule="atLeast"/>
              <w:jc w:val="center"/>
              <w:rPr>
                <w:highlight w:val="yellow"/>
              </w:rPr>
            </w:pPr>
          </w:p>
        </w:tc>
        <w:tc>
          <w:tcPr>
            <w:tcW w:w="1030" w:type="dxa"/>
            <w:vAlign w:val="center"/>
          </w:tcPr>
          <w:p w14:paraId="290FCA42" w14:textId="77777777" w:rsidR="00C97477" w:rsidRPr="00CB4989" w:rsidRDefault="00C97477" w:rsidP="00DB79DB">
            <w:pPr>
              <w:spacing w:line="460" w:lineRule="atLeast"/>
              <w:jc w:val="center"/>
              <w:rPr>
                <w:highlight w:val="yellow"/>
              </w:rPr>
            </w:pPr>
          </w:p>
        </w:tc>
      </w:tr>
      <w:tr w:rsidR="00CB4989" w:rsidRPr="00CB4989" w14:paraId="3A729D76" w14:textId="77777777" w:rsidTr="00035C95">
        <w:trPr>
          <w:cantSplit/>
          <w:trHeight w:val="630"/>
          <w:jc w:val="center"/>
        </w:trPr>
        <w:tc>
          <w:tcPr>
            <w:tcW w:w="568" w:type="dxa"/>
            <w:vMerge/>
          </w:tcPr>
          <w:p w14:paraId="3EB26783" w14:textId="77777777" w:rsidR="00C97477" w:rsidRPr="00CB4989" w:rsidRDefault="00C97477" w:rsidP="00DB79DB">
            <w:pPr>
              <w:spacing w:line="440" w:lineRule="atLeast"/>
              <w:ind w:right="-80" w:hanging="52"/>
            </w:pPr>
          </w:p>
        </w:tc>
        <w:tc>
          <w:tcPr>
            <w:tcW w:w="1276" w:type="dxa"/>
            <w:vMerge/>
            <w:vAlign w:val="center"/>
          </w:tcPr>
          <w:p w14:paraId="68EB614F" w14:textId="3A21D342" w:rsidR="00C97477" w:rsidRPr="00CB4989" w:rsidRDefault="00C97477" w:rsidP="00DB79DB">
            <w:pPr>
              <w:spacing w:line="440" w:lineRule="atLeast"/>
              <w:ind w:right="-80" w:hanging="52"/>
            </w:pPr>
          </w:p>
        </w:tc>
        <w:tc>
          <w:tcPr>
            <w:tcW w:w="5004" w:type="dxa"/>
            <w:gridSpan w:val="3"/>
            <w:vAlign w:val="center"/>
          </w:tcPr>
          <w:p w14:paraId="29010A9D" w14:textId="3B2EDC4A" w:rsidR="00C97477" w:rsidRPr="00CB4989" w:rsidRDefault="00A05212" w:rsidP="00DB79DB">
            <w:r w:rsidRPr="00CB4989">
              <w:t>——</w:t>
            </w:r>
            <w:r w:rsidR="00C97477" w:rsidRPr="00CB4989">
              <w:t>当光束被一个挡板遮挡时标准深腔管底部的剩余照度（单遮板深腔无影率）；</w:t>
            </w:r>
          </w:p>
        </w:tc>
        <w:tc>
          <w:tcPr>
            <w:tcW w:w="587" w:type="dxa"/>
            <w:vAlign w:val="center"/>
          </w:tcPr>
          <w:p w14:paraId="2800E6A1" w14:textId="77777777" w:rsidR="00C97477" w:rsidRPr="00CB4989" w:rsidRDefault="00C97477" w:rsidP="00DB79DB">
            <w:pPr>
              <w:spacing w:line="460" w:lineRule="atLeast"/>
              <w:jc w:val="center"/>
              <w:rPr>
                <w:highlight w:val="yellow"/>
              </w:rPr>
            </w:pPr>
          </w:p>
        </w:tc>
        <w:tc>
          <w:tcPr>
            <w:tcW w:w="587" w:type="dxa"/>
            <w:vAlign w:val="center"/>
          </w:tcPr>
          <w:p w14:paraId="459C6DCD" w14:textId="77777777" w:rsidR="00C97477" w:rsidRPr="00CB4989" w:rsidRDefault="00C97477" w:rsidP="00DB79DB">
            <w:pPr>
              <w:spacing w:line="460" w:lineRule="atLeast"/>
              <w:jc w:val="center"/>
              <w:rPr>
                <w:highlight w:val="yellow"/>
              </w:rPr>
            </w:pPr>
          </w:p>
        </w:tc>
        <w:tc>
          <w:tcPr>
            <w:tcW w:w="587" w:type="dxa"/>
            <w:vAlign w:val="center"/>
          </w:tcPr>
          <w:p w14:paraId="1D2D3DF9" w14:textId="77777777" w:rsidR="00C97477" w:rsidRPr="00CB4989" w:rsidRDefault="00C97477" w:rsidP="00DB79DB">
            <w:pPr>
              <w:spacing w:line="460" w:lineRule="atLeast"/>
              <w:jc w:val="center"/>
              <w:rPr>
                <w:highlight w:val="yellow"/>
              </w:rPr>
            </w:pPr>
          </w:p>
        </w:tc>
        <w:tc>
          <w:tcPr>
            <w:tcW w:w="1030" w:type="dxa"/>
            <w:vAlign w:val="center"/>
          </w:tcPr>
          <w:p w14:paraId="6BAF2D88" w14:textId="77777777" w:rsidR="00C97477" w:rsidRPr="00CB4989" w:rsidRDefault="00C97477" w:rsidP="00DB79DB">
            <w:pPr>
              <w:spacing w:line="460" w:lineRule="atLeast"/>
              <w:jc w:val="center"/>
              <w:rPr>
                <w:highlight w:val="yellow"/>
              </w:rPr>
            </w:pPr>
          </w:p>
        </w:tc>
      </w:tr>
      <w:tr w:rsidR="00CB4989" w:rsidRPr="00CB4989" w14:paraId="3E475D6D" w14:textId="77777777" w:rsidTr="00035C95">
        <w:trPr>
          <w:cantSplit/>
          <w:trHeight w:val="603"/>
          <w:jc w:val="center"/>
        </w:trPr>
        <w:tc>
          <w:tcPr>
            <w:tcW w:w="568" w:type="dxa"/>
            <w:vMerge/>
          </w:tcPr>
          <w:p w14:paraId="1329E60A" w14:textId="77777777" w:rsidR="00C97477" w:rsidRPr="00CB4989" w:rsidRDefault="00C97477" w:rsidP="00DB79DB">
            <w:pPr>
              <w:spacing w:line="440" w:lineRule="atLeast"/>
              <w:ind w:right="-80" w:hanging="52"/>
            </w:pPr>
          </w:p>
        </w:tc>
        <w:tc>
          <w:tcPr>
            <w:tcW w:w="1276" w:type="dxa"/>
            <w:vMerge/>
            <w:vAlign w:val="center"/>
          </w:tcPr>
          <w:p w14:paraId="5A0F96CD" w14:textId="5D39F2F1" w:rsidR="00C97477" w:rsidRPr="00CB4989" w:rsidRDefault="00C97477" w:rsidP="00DB79DB">
            <w:pPr>
              <w:spacing w:line="440" w:lineRule="atLeast"/>
              <w:ind w:right="-80" w:hanging="52"/>
            </w:pPr>
          </w:p>
        </w:tc>
        <w:tc>
          <w:tcPr>
            <w:tcW w:w="5004" w:type="dxa"/>
            <w:gridSpan w:val="3"/>
            <w:vAlign w:val="center"/>
          </w:tcPr>
          <w:p w14:paraId="231915A2" w14:textId="3105812B" w:rsidR="00C97477" w:rsidRPr="00CB4989" w:rsidRDefault="00A05212" w:rsidP="00DB79DB">
            <w:r w:rsidRPr="00CB4989">
              <w:t>——</w:t>
            </w:r>
            <w:r w:rsidR="00C97477" w:rsidRPr="00CB4989">
              <w:t>当光束被两个挡板遮挡时标准深腔管底部的剩余照度（双遮板深腔无影率）。</w:t>
            </w:r>
          </w:p>
        </w:tc>
        <w:tc>
          <w:tcPr>
            <w:tcW w:w="587" w:type="dxa"/>
            <w:vAlign w:val="center"/>
          </w:tcPr>
          <w:p w14:paraId="145FB58E" w14:textId="77777777" w:rsidR="00C97477" w:rsidRPr="00CB4989" w:rsidRDefault="00C97477" w:rsidP="00DB79DB">
            <w:pPr>
              <w:spacing w:line="460" w:lineRule="atLeast"/>
              <w:jc w:val="center"/>
              <w:rPr>
                <w:highlight w:val="yellow"/>
              </w:rPr>
            </w:pPr>
          </w:p>
        </w:tc>
        <w:tc>
          <w:tcPr>
            <w:tcW w:w="587" w:type="dxa"/>
            <w:vAlign w:val="center"/>
          </w:tcPr>
          <w:p w14:paraId="36C4C9ED" w14:textId="77777777" w:rsidR="00C97477" w:rsidRPr="00CB4989" w:rsidRDefault="00C97477" w:rsidP="00DB79DB">
            <w:pPr>
              <w:spacing w:line="460" w:lineRule="atLeast"/>
              <w:jc w:val="center"/>
              <w:rPr>
                <w:highlight w:val="yellow"/>
              </w:rPr>
            </w:pPr>
          </w:p>
        </w:tc>
        <w:tc>
          <w:tcPr>
            <w:tcW w:w="587" w:type="dxa"/>
            <w:vAlign w:val="center"/>
          </w:tcPr>
          <w:p w14:paraId="36834B8F" w14:textId="77777777" w:rsidR="00C97477" w:rsidRPr="00CB4989" w:rsidRDefault="00C97477" w:rsidP="00DB79DB">
            <w:pPr>
              <w:spacing w:line="460" w:lineRule="atLeast"/>
              <w:jc w:val="center"/>
              <w:rPr>
                <w:highlight w:val="yellow"/>
              </w:rPr>
            </w:pPr>
          </w:p>
        </w:tc>
        <w:tc>
          <w:tcPr>
            <w:tcW w:w="1030" w:type="dxa"/>
            <w:vAlign w:val="center"/>
          </w:tcPr>
          <w:p w14:paraId="65F68B35" w14:textId="77777777" w:rsidR="00C97477" w:rsidRPr="00CB4989" w:rsidRDefault="00C97477" w:rsidP="00DB79DB">
            <w:pPr>
              <w:spacing w:line="460" w:lineRule="atLeast"/>
              <w:jc w:val="center"/>
              <w:rPr>
                <w:highlight w:val="yellow"/>
              </w:rPr>
            </w:pPr>
          </w:p>
        </w:tc>
      </w:tr>
      <w:tr w:rsidR="00CB4989" w:rsidRPr="00CB4989" w14:paraId="2777D521" w14:textId="77777777" w:rsidTr="00C97477">
        <w:trPr>
          <w:cantSplit/>
          <w:trHeight w:val="2010"/>
          <w:jc w:val="center"/>
        </w:trPr>
        <w:tc>
          <w:tcPr>
            <w:tcW w:w="568" w:type="dxa"/>
            <w:vMerge w:val="restart"/>
            <w:vAlign w:val="center"/>
          </w:tcPr>
          <w:p w14:paraId="1FC6FD9D" w14:textId="346F4597" w:rsidR="00C97477" w:rsidRPr="00CB4989" w:rsidRDefault="009710A2">
            <w:pPr>
              <w:spacing w:line="440" w:lineRule="atLeast"/>
              <w:ind w:right="-80" w:hanging="52"/>
              <w:jc w:val="center"/>
            </w:pPr>
            <w:r w:rsidRPr="00CB4989">
              <w:rPr>
                <w:rFonts w:hint="eastAsia"/>
              </w:rPr>
              <w:t>1</w:t>
            </w:r>
            <w:r w:rsidRPr="00CB4989">
              <w:t>5</w:t>
            </w:r>
          </w:p>
        </w:tc>
        <w:tc>
          <w:tcPr>
            <w:tcW w:w="1276" w:type="dxa"/>
            <w:vMerge w:val="restart"/>
            <w:vAlign w:val="center"/>
          </w:tcPr>
          <w:p w14:paraId="40602982" w14:textId="5E16297E" w:rsidR="00C97477" w:rsidRPr="00CB4989" w:rsidRDefault="00B22582" w:rsidP="00920936">
            <w:pPr>
              <w:jc w:val="center"/>
            </w:pPr>
            <w:r w:rsidRPr="00CB4989">
              <w:t>光谱特性</w:t>
            </w:r>
          </w:p>
        </w:tc>
        <w:tc>
          <w:tcPr>
            <w:tcW w:w="5004" w:type="dxa"/>
            <w:gridSpan w:val="3"/>
            <w:vAlign w:val="center"/>
          </w:tcPr>
          <w:p w14:paraId="44254262" w14:textId="77777777" w:rsidR="00C97477" w:rsidRPr="00CB4989" w:rsidRDefault="00C97477" w:rsidP="00DB79DB">
            <w:r w:rsidRPr="00CB4989">
              <w:t>201.12.1.102.2. 2.1</w:t>
            </w:r>
            <w:r w:rsidRPr="00CB4989">
              <w:t>通用要求</w:t>
            </w:r>
          </w:p>
          <w:p w14:paraId="6470817E" w14:textId="77777777" w:rsidR="00C97477" w:rsidRPr="00CB4989" w:rsidRDefault="00C97477" w:rsidP="00DB79DB">
            <w:r w:rsidRPr="00CB4989">
              <w:t>手术无影灯和手术无影灯系统的发射光谱应适于不同组织色差的分辨。为了达到这一目的，当手术无影灯和手术无影灯系统设置在最大照度以区分手术区域的微弱色差时，显色指数</w:t>
            </w:r>
            <w:r w:rsidRPr="00CB4989">
              <w:t>Ra</w:t>
            </w:r>
            <w:r w:rsidRPr="00CB4989">
              <w:t>（见</w:t>
            </w:r>
            <w:r w:rsidRPr="00CB4989">
              <w:t xml:space="preserve"> GB/T 26180</w:t>
            </w:r>
            <w:r w:rsidRPr="00CB4989">
              <w:t>）应在</w:t>
            </w:r>
            <w:r w:rsidRPr="00CB4989">
              <w:t xml:space="preserve">85 </w:t>
            </w:r>
            <w:r w:rsidRPr="00CB4989">
              <w:t>至</w:t>
            </w:r>
            <w:r w:rsidRPr="00CB4989">
              <w:t xml:space="preserve"> 100</w:t>
            </w:r>
            <w:r w:rsidRPr="00CB4989">
              <w:t>之间</w:t>
            </w:r>
          </w:p>
        </w:tc>
        <w:tc>
          <w:tcPr>
            <w:tcW w:w="587" w:type="dxa"/>
            <w:vAlign w:val="center"/>
          </w:tcPr>
          <w:p w14:paraId="4B249B16" w14:textId="77777777" w:rsidR="00C97477" w:rsidRPr="00CB4989" w:rsidRDefault="00C97477" w:rsidP="00DB79DB">
            <w:pPr>
              <w:spacing w:line="460" w:lineRule="atLeast"/>
              <w:jc w:val="center"/>
              <w:rPr>
                <w:highlight w:val="yellow"/>
              </w:rPr>
            </w:pPr>
          </w:p>
        </w:tc>
        <w:tc>
          <w:tcPr>
            <w:tcW w:w="587" w:type="dxa"/>
            <w:vAlign w:val="center"/>
          </w:tcPr>
          <w:p w14:paraId="565E6C70" w14:textId="77777777" w:rsidR="00C97477" w:rsidRPr="00CB4989" w:rsidRDefault="00C97477" w:rsidP="00DB79DB">
            <w:pPr>
              <w:spacing w:line="460" w:lineRule="atLeast"/>
              <w:jc w:val="center"/>
              <w:rPr>
                <w:highlight w:val="yellow"/>
              </w:rPr>
            </w:pPr>
          </w:p>
        </w:tc>
        <w:tc>
          <w:tcPr>
            <w:tcW w:w="587" w:type="dxa"/>
            <w:vAlign w:val="center"/>
          </w:tcPr>
          <w:p w14:paraId="7F72EF88" w14:textId="77777777" w:rsidR="00C97477" w:rsidRPr="00CB4989" w:rsidRDefault="00C97477" w:rsidP="00DB79DB">
            <w:pPr>
              <w:spacing w:line="460" w:lineRule="atLeast"/>
              <w:jc w:val="center"/>
              <w:rPr>
                <w:highlight w:val="yellow"/>
              </w:rPr>
            </w:pPr>
          </w:p>
        </w:tc>
        <w:tc>
          <w:tcPr>
            <w:tcW w:w="1030" w:type="dxa"/>
            <w:vAlign w:val="center"/>
          </w:tcPr>
          <w:p w14:paraId="775C355B" w14:textId="77777777" w:rsidR="00C97477" w:rsidRPr="00CB4989" w:rsidRDefault="00C97477" w:rsidP="00DB79DB">
            <w:pPr>
              <w:spacing w:line="460" w:lineRule="atLeast"/>
              <w:jc w:val="center"/>
              <w:rPr>
                <w:highlight w:val="yellow"/>
              </w:rPr>
            </w:pPr>
          </w:p>
        </w:tc>
      </w:tr>
      <w:tr w:rsidR="00CB4989" w:rsidRPr="00CB4989" w14:paraId="36B931CB" w14:textId="77777777" w:rsidTr="00035C95">
        <w:trPr>
          <w:cantSplit/>
          <w:trHeight w:val="135"/>
          <w:jc w:val="center"/>
        </w:trPr>
        <w:tc>
          <w:tcPr>
            <w:tcW w:w="568" w:type="dxa"/>
            <w:vMerge/>
          </w:tcPr>
          <w:p w14:paraId="78A8B637" w14:textId="77777777" w:rsidR="00C97477" w:rsidRPr="00CB4989" w:rsidRDefault="00C97477" w:rsidP="00DB79DB">
            <w:pPr>
              <w:spacing w:line="440" w:lineRule="atLeast"/>
              <w:ind w:right="-80" w:hanging="52"/>
            </w:pPr>
          </w:p>
        </w:tc>
        <w:tc>
          <w:tcPr>
            <w:tcW w:w="1276" w:type="dxa"/>
            <w:vMerge/>
            <w:vAlign w:val="center"/>
          </w:tcPr>
          <w:p w14:paraId="3B380A36" w14:textId="2FFC2F20" w:rsidR="00C97477" w:rsidRPr="00CB4989" w:rsidRDefault="00C97477" w:rsidP="00DB79DB">
            <w:pPr>
              <w:spacing w:line="440" w:lineRule="atLeast"/>
              <w:ind w:right="-80" w:hanging="52"/>
            </w:pPr>
          </w:p>
        </w:tc>
        <w:tc>
          <w:tcPr>
            <w:tcW w:w="5004" w:type="dxa"/>
            <w:gridSpan w:val="3"/>
            <w:vAlign w:val="center"/>
          </w:tcPr>
          <w:p w14:paraId="6FEC8E6F" w14:textId="77777777" w:rsidR="00C97477" w:rsidRPr="00CB4989" w:rsidRDefault="00C97477" w:rsidP="00DB79DB">
            <w:r w:rsidRPr="00CB4989">
              <w:t>色温应在</w:t>
            </w:r>
            <w:r w:rsidRPr="00CB4989">
              <w:t>3000 K</w:t>
            </w:r>
            <w:r w:rsidRPr="00CB4989">
              <w:t>至</w:t>
            </w:r>
            <w:r w:rsidRPr="00CB4989">
              <w:t xml:space="preserve"> 6700 K</w:t>
            </w:r>
            <w:r w:rsidRPr="00CB4989">
              <w:t>的范围内。</w:t>
            </w:r>
          </w:p>
        </w:tc>
        <w:tc>
          <w:tcPr>
            <w:tcW w:w="587" w:type="dxa"/>
            <w:vAlign w:val="center"/>
          </w:tcPr>
          <w:p w14:paraId="612129D7" w14:textId="77777777" w:rsidR="00C97477" w:rsidRPr="00CB4989" w:rsidRDefault="00C97477" w:rsidP="00DB79DB">
            <w:pPr>
              <w:spacing w:line="460" w:lineRule="atLeast"/>
              <w:jc w:val="center"/>
              <w:rPr>
                <w:highlight w:val="yellow"/>
              </w:rPr>
            </w:pPr>
          </w:p>
        </w:tc>
        <w:tc>
          <w:tcPr>
            <w:tcW w:w="587" w:type="dxa"/>
            <w:vAlign w:val="center"/>
          </w:tcPr>
          <w:p w14:paraId="504EFE23" w14:textId="77777777" w:rsidR="00C97477" w:rsidRPr="00CB4989" w:rsidRDefault="00C97477" w:rsidP="00DB79DB">
            <w:pPr>
              <w:spacing w:line="460" w:lineRule="atLeast"/>
              <w:jc w:val="center"/>
              <w:rPr>
                <w:highlight w:val="yellow"/>
              </w:rPr>
            </w:pPr>
          </w:p>
        </w:tc>
        <w:tc>
          <w:tcPr>
            <w:tcW w:w="587" w:type="dxa"/>
            <w:vAlign w:val="center"/>
          </w:tcPr>
          <w:p w14:paraId="0178672D" w14:textId="77777777" w:rsidR="00C97477" w:rsidRPr="00CB4989" w:rsidRDefault="00C97477" w:rsidP="00DB79DB">
            <w:pPr>
              <w:spacing w:line="460" w:lineRule="atLeast"/>
              <w:jc w:val="center"/>
              <w:rPr>
                <w:highlight w:val="yellow"/>
              </w:rPr>
            </w:pPr>
          </w:p>
        </w:tc>
        <w:tc>
          <w:tcPr>
            <w:tcW w:w="1030" w:type="dxa"/>
            <w:vAlign w:val="center"/>
          </w:tcPr>
          <w:p w14:paraId="031AD064" w14:textId="77777777" w:rsidR="00C97477" w:rsidRPr="00CB4989" w:rsidRDefault="00C97477" w:rsidP="00DB79DB">
            <w:pPr>
              <w:spacing w:line="460" w:lineRule="atLeast"/>
              <w:jc w:val="center"/>
              <w:rPr>
                <w:highlight w:val="yellow"/>
              </w:rPr>
            </w:pPr>
          </w:p>
        </w:tc>
      </w:tr>
      <w:tr w:rsidR="00CB4989" w:rsidRPr="00CB4989" w14:paraId="37829EF0" w14:textId="77777777" w:rsidTr="00035C95">
        <w:trPr>
          <w:cantSplit/>
          <w:trHeight w:val="645"/>
          <w:jc w:val="center"/>
        </w:trPr>
        <w:tc>
          <w:tcPr>
            <w:tcW w:w="568" w:type="dxa"/>
            <w:vMerge/>
          </w:tcPr>
          <w:p w14:paraId="2A05D497" w14:textId="77777777" w:rsidR="00C97477" w:rsidRPr="00CB4989" w:rsidRDefault="00C97477" w:rsidP="00DB79DB">
            <w:pPr>
              <w:spacing w:line="440" w:lineRule="atLeast"/>
              <w:ind w:right="-80" w:hanging="52"/>
            </w:pPr>
          </w:p>
        </w:tc>
        <w:tc>
          <w:tcPr>
            <w:tcW w:w="1276" w:type="dxa"/>
            <w:vMerge/>
            <w:vAlign w:val="center"/>
          </w:tcPr>
          <w:p w14:paraId="79B81730" w14:textId="7B6342C7" w:rsidR="00C97477" w:rsidRPr="00CB4989" w:rsidRDefault="00C97477" w:rsidP="00DB79DB">
            <w:pPr>
              <w:spacing w:line="440" w:lineRule="atLeast"/>
              <w:ind w:right="-80" w:hanging="52"/>
            </w:pPr>
          </w:p>
        </w:tc>
        <w:tc>
          <w:tcPr>
            <w:tcW w:w="5004" w:type="dxa"/>
            <w:gridSpan w:val="3"/>
            <w:vAlign w:val="center"/>
          </w:tcPr>
          <w:p w14:paraId="767E6422" w14:textId="3DA52E09" w:rsidR="00C97477" w:rsidRPr="00CB4989" w:rsidRDefault="00C97477" w:rsidP="007F4E3C">
            <w:r w:rsidRPr="00CB4989">
              <w:t>201.12.1.102.2. 2</w:t>
            </w:r>
            <w:r w:rsidRPr="00CB4989">
              <w:rPr>
                <w:rFonts w:hint="eastAsia"/>
              </w:rPr>
              <w:t>试验</w:t>
            </w:r>
          </w:p>
          <w:p w14:paraId="265E873F" w14:textId="2B352EB4" w:rsidR="00C97477" w:rsidRPr="00CB4989" w:rsidRDefault="00C97477" w:rsidP="007F4E3C">
            <w:r w:rsidRPr="00CB4989">
              <w:t>ME</w:t>
            </w:r>
            <w:r w:rsidRPr="00CB4989">
              <w:t>设备发出的光的色坐标（</w:t>
            </w:r>
            <w:r w:rsidRPr="00CB4989">
              <w:t>x</w:t>
            </w:r>
            <w:r w:rsidRPr="00CB4989">
              <w:t>，</w:t>
            </w:r>
            <w:r w:rsidRPr="00CB4989">
              <w:t>y</w:t>
            </w:r>
            <w:r w:rsidRPr="00CB4989">
              <w:t>）（</w:t>
            </w:r>
            <w:r w:rsidRPr="00CB4989">
              <w:t>CIE 1931</w:t>
            </w:r>
            <w:r w:rsidRPr="00CB4989">
              <w:t>参考观测者见</w:t>
            </w:r>
            <w:r w:rsidRPr="00CB4989">
              <w:t>GB/T 20147</w:t>
            </w:r>
            <w:r w:rsidRPr="00CB4989">
              <w:t>）应在由下列</w:t>
            </w:r>
            <w:r w:rsidRPr="00CB4989">
              <w:t>6</w:t>
            </w:r>
            <w:r w:rsidRPr="00CB4989">
              <w:t>个点</w:t>
            </w:r>
            <w:r w:rsidRPr="00CB4989">
              <w:t>A</w:t>
            </w:r>
            <w:r w:rsidRPr="00CB4989">
              <w:t>，</w:t>
            </w:r>
            <w:r w:rsidRPr="00CB4989">
              <w:t>B</w:t>
            </w:r>
            <w:r w:rsidRPr="00CB4989">
              <w:t>，</w:t>
            </w:r>
            <w:r w:rsidRPr="00CB4989">
              <w:t>C</w:t>
            </w:r>
            <w:r w:rsidRPr="00CB4989">
              <w:t>，</w:t>
            </w:r>
            <w:r w:rsidRPr="00CB4989">
              <w:t>D</w:t>
            </w:r>
            <w:r w:rsidRPr="00CB4989">
              <w:t>，</w:t>
            </w:r>
            <w:r w:rsidRPr="00CB4989">
              <w:t>E</w:t>
            </w:r>
            <w:r w:rsidRPr="00CB4989">
              <w:t>，</w:t>
            </w:r>
            <w:r w:rsidRPr="00CB4989">
              <w:t>F</w:t>
            </w:r>
            <w:r w:rsidRPr="00CB4989">
              <w:t>的坐标所确定的区域里。</w:t>
            </w:r>
            <w:r w:rsidRPr="00CB4989">
              <w:t>A:</w:t>
            </w:r>
            <w:r w:rsidRPr="00CB4989">
              <w:t>（</w:t>
            </w:r>
            <w:r w:rsidRPr="00CB4989">
              <w:t>x=0.31</w:t>
            </w:r>
            <w:r w:rsidRPr="00CB4989">
              <w:t>，</w:t>
            </w:r>
            <w:r w:rsidRPr="00CB4989">
              <w:t>y=0.375</w:t>
            </w:r>
            <w:r w:rsidRPr="00CB4989">
              <w:t>），</w:t>
            </w:r>
            <w:r w:rsidRPr="00CB4989">
              <w:t>B:</w:t>
            </w:r>
            <w:r w:rsidRPr="00CB4989">
              <w:t>（</w:t>
            </w:r>
            <w:r w:rsidRPr="00CB4989">
              <w:t>x=0.31</w:t>
            </w:r>
            <w:r w:rsidRPr="00CB4989">
              <w:t>，</w:t>
            </w:r>
            <w:r w:rsidRPr="00CB4989">
              <w:t>y=0.307</w:t>
            </w:r>
            <w:r w:rsidRPr="00CB4989">
              <w:t>），</w:t>
            </w:r>
            <w:r w:rsidRPr="00CB4989">
              <w:t>C:</w:t>
            </w:r>
            <w:r w:rsidRPr="00CB4989">
              <w:t>（</w:t>
            </w:r>
            <w:r w:rsidRPr="00CB4989">
              <w:t>x=0.341</w:t>
            </w:r>
            <w:r w:rsidRPr="00CB4989">
              <w:t>，</w:t>
            </w:r>
            <w:r w:rsidRPr="00CB4989">
              <w:t>y=0.307</w:t>
            </w:r>
            <w:r w:rsidRPr="00CB4989">
              <w:t>），</w:t>
            </w:r>
            <w:r w:rsidRPr="00CB4989">
              <w:t>D:</w:t>
            </w:r>
            <w:r w:rsidRPr="00CB4989">
              <w:t>（</w:t>
            </w:r>
            <w:r w:rsidRPr="00CB4989">
              <w:t>x=0.42</w:t>
            </w:r>
            <w:r w:rsidRPr="00CB4989">
              <w:t>，</w:t>
            </w:r>
            <w:r w:rsidRPr="00CB4989">
              <w:t>y=0.37</w:t>
            </w:r>
            <w:r w:rsidRPr="00CB4989">
              <w:t>），</w:t>
            </w:r>
            <w:r w:rsidRPr="00CB4989">
              <w:t>E:</w:t>
            </w:r>
            <w:r w:rsidRPr="00CB4989">
              <w:t>（</w:t>
            </w:r>
            <w:r w:rsidRPr="00CB4989">
              <w:t>x=0.445</w:t>
            </w:r>
            <w:r w:rsidRPr="00CB4989">
              <w:t>，</w:t>
            </w:r>
            <w:r w:rsidRPr="00CB4989">
              <w:t>y=0.422</w:t>
            </w:r>
            <w:r w:rsidRPr="00CB4989">
              <w:t>），</w:t>
            </w:r>
            <w:r w:rsidRPr="00CB4989">
              <w:t>F:</w:t>
            </w:r>
            <w:r w:rsidRPr="00CB4989">
              <w:t>（</w:t>
            </w:r>
            <w:r w:rsidRPr="00CB4989">
              <w:t>x=0.38</w:t>
            </w:r>
            <w:r w:rsidRPr="00CB4989">
              <w:t>，</w:t>
            </w:r>
            <w:r w:rsidRPr="00CB4989">
              <w:t>y=0.422</w:t>
            </w:r>
            <w:r w:rsidRPr="00CB4989">
              <w:t>）</w:t>
            </w:r>
          </w:p>
        </w:tc>
        <w:tc>
          <w:tcPr>
            <w:tcW w:w="587" w:type="dxa"/>
            <w:vAlign w:val="center"/>
          </w:tcPr>
          <w:p w14:paraId="13774AA4" w14:textId="77777777" w:rsidR="00C97477" w:rsidRPr="00CB4989" w:rsidRDefault="00C97477" w:rsidP="00DB79DB">
            <w:pPr>
              <w:spacing w:line="460" w:lineRule="atLeast"/>
              <w:jc w:val="center"/>
              <w:rPr>
                <w:highlight w:val="yellow"/>
              </w:rPr>
            </w:pPr>
          </w:p>
        </w:tc>
        <w:tc>
          <w:tcPr>
            <w:tcW w:w="587" w:type="dxa"/>
            <w:vAlign w:val="center"/>
          </w:tcPr>
          <w:p w14:paraId="62772561" w14:textId="77777777" w:rsidR="00C97477" w:rsidRPr="00CB4989" w:rsidRDefault="00C97477" w:rsidP="00DB79DB">
            <w:pPr>
              <w:spacing w:line="460" w:lineRule="atLeast"/>
              <w:jc w:val="center"/>
              <w:rPr>
                <w:highlight w:val="yellow"/>
              </w:rPr>
            </w:pPr>
          </w:p>
        </w:tc>
        <w:tc>
          <w:tcPr>
            <w:tcW w:w="587" w:type="dxa"/>
            <w:vAlign w:val="center"/>
          </w:tcPr>
          <w:p w14:paraId="0FE1F619" w14:textId="77777777" w:rsidR="00C97477" w:rsidRPr="00CB4989" w:rsidRDefault="00C97477" w:rsidP="00DB79DB">
            <w:pPr>
              <w:spacing w:line="460" w:lineRule="atLeast"/>
              <w:jc w:val="center"/>
              <w:rPr>
                <w:highlight w:val="yellow"/>
              </w:rPr>
            </w:pPr>
          </w:p>
        </w:tc>
        <w:tc>
          <w:tcPr>
            <w:tcW w:w="1030" w:type="dxa"/>
            <w:vAlign w:val="center"/>
          </w:tcPr>
          <w:p w14:paraId="6AAADA39" w14:textId="77777777" w:rsidR="00C97477" w:rsidRPr="00CB4989" w:rsidRDefault="00C97477" w:rsidP="00DB79DB">
            <w:pPr>
              <w:spacing w:line="460" w:lineRule="atLeast"/>
              <w:jc w:val="center"/>
              <w:rPr>
                <w:highlight w:val="yellow"/>
              </w:rPr>
            </w:pPr>
          </w:p>
        </w:tc>
      </w:tr>
      <w:tr w:rsidR="00CB4989" w:rsidRPr="00CB4989" w14:paraId="79821BD3" w14:textId="77777777" w:rsidTr="00C97477">
        <w:trPr>
          <w:cantSplit/>
          <w:trHeight w:val="1500"/>
          <w:jc w:val="center"/>
        </w:trPr>
        <w:tc>
          <w:tcPr>
            <w:tcW w:w="568" w:type="dxa"/>
            <w:vMerge w:val="restart"/>
            <w:vAlign w:val="center"/>
          </w:tcPr>
          <w:p w14:paraId="2FD46BA7" w14:textId="07B9FA3C" w:rsidR="00035C95" w:rsidRPr="00CB4989" w:rsidRDefault="009710A2">
            <w:pPr>
              <w:jc w:val="center"/>
            </w:pPr>
            <w:r w:rsidRPr="00CB4989">
              <w:rPr>
                <w:rFonts w:hint="eastAsia"/>
              </w:rPr>
              <w:t>1</w:t>
            </w:r>
            <w:r w:rsidRPr="00CB4989">
              <w:t>6</w:t>
            </w:r>
          </w:p>
        </w:tc>
        <w:tc>
          <w:tcPr>
            <w:tcW w:w="1276" w:type="dxa"/>
            <w:vMerge w:val="restart"/>
            <w:vAlign w:val="center"/>
          </w:tcPr>
          <w:p w14:paraId="29183C0C" w14:textId="13429F31" w:rsidR="003F408A" w:rsidRPr="00CB4989" w:rsidRDefault="00035C95" w:rsidP="00920936">
            <w:pPr>
              <w:jc w:val="center"/>
            </w:pPr>
            <w:r w:rsidRPr="00CB4989">
              <w:t>受照面温升</w:t>
            </w:r>
          </w:p>
        </w:tc>
        <w:tc>
          <w:tcPr>
            <w:tcW w:w="5004" w:type="dxa"/>
            <w:gridSpan w:val="3"/>
            <w:vAlign w:val="center"/>
          </w:tcPr>
          <w:p w14:paraId="21C4708D" w14:textId="77777777" w:rsidR="00035C95" w:rsidRPr="00CB4989" w:rsidRDefault="00035C95" w:rsidP="00DB79DB">
            <w:r w:rsidRPr="00CB4989">
              <w:t>201.12.1.102.3.1</w:t>
            </w:r>
            <w:r w:rsidRPr="00CB4989">
              <w:t>通用要求</w:t>
            </w:r>
          </w:p>
          <w:p w14:paraId="081EA30C" w14:textId="52CABCFC" w:rsidR="00035C95" w:rsidRPr="00CB4989" w:rsidRDefault="00035C95" w:rsidP="00DB79DB">
            <w:r w:rsidRPr="00CB4989">
              <w:t>为了防止手术区域内出现不利</w:t>
            </w:r>
            <w:r w:rsidRPr="00CB4989">
              <w:rPr>
                <w:rFonts w:hint="eastAsia"/>
              </w:rPr>
              <w:t>的</w:t>
            </w:r>
            <w:r w:rsidRPr="00CB4989">
              <w:t>温升情况，应使总辐照度减到最少。在距离单个灯头</w:t>
            </w:r>
            <w:r w:rsidRPr="00CB4989">
              <w:t>1000 mm</w:t>
            </w:r>
            <w:r w:rsidRPr="00CB4989">
              <w:t>的位置，光照区域的总辐照度</w:t>
            </w:r>
            <w:proofErr w:type="spellStart"/>
            <w:r w:rsidRPr="00CB4989">
              <w:t>Ee</w:t>
            </w:r>
            <w:proofErr w:type="spellEnd"/>
            <w:r w:rsidRPr="00CB4989">
              <w:t>应不超过</w:t>
            </w:r>
            <w:r w:rsidRPr="00CB4989">
              <w:t>1000 W/m</w:t>
            </w:r>
            <w:r w:rsidRPr="00CB4989">
              <w:rPr>
                <w:vertAlign w:val="superscript"/>
              </w:rPr>
              <w:t>2</w:t>
            </w:r>
            <w:r w:rsidRPr="00CB4989">
              <w:t>。</w:t>
            </w:r>
          </w:p>
        </w:tc>
        <w:tc>
          <w:tcPr>
            <w:tcW w:w="587" w:type="dxa"/>
            <w:vAlign w:val="center"/>
          </w:tcPr>
          <w:p w14:paraId="1A61C453" w14:textId="77777777" w:rsidR="00035C95" w:rsidRPr="00CB4989" w:rsidRDefault="00035C95" w:rsidP="00DB79DB">
            <w:pPr>
              <w:spacing w:line="460" w:lineRule="atLeast"/>
              <w:jc w:val="center"/>
              <w:rPr>
                <w:highlight w:val="yellow"/>
              </w:rPr>
            </w:pPr>
          </w:p>
        </w:tc>
        <w:tc>
          <w:tcPr>
            <w:tcW w:w="587" w:type="dxa"/>
            <w:vAlign w:val="center"/>
          </w:tcPr>
          <w:p w14:paraId="33B56A23" w14:textId="77777777" w:rsidR="00035C95" w:rsidRPr="00CB4989" w:rsidRDefault="00035C95" w:rsidP="00DB79DB">
            <w:pPr>
              <w:spacing w:line="460" w:lineRule="atLeast"/>
              <w:jc w:val="center"/>
              <w:rPr>
                <w:highlight w:val="yellow"/>
              </w:rPr>
            </w:pPr>
          </w:p>
        </w:tc>
        <w:tc>
          <w:tcPr>
            <w:tcW w:w="587" w:type="dxa"/>
            <w:vAlign w:val="center"/>
          </w:tcPr>
          <w:p w14:paraId="51B58D37" w14:textId="77777777" w:rsidR="00035C95" w:rsidRPr="00CB4989" w:rsidRDefault="00035C95" w:rsidP="00DB79DB">
            <w:pPr>
              <w:spacing w:line="460" w:lineRule="atLeast"/>
              <w:jc w:val="center"/>
              <w:rPr>
                <w:highlight w:val="yellow"/>
              </w:rPr>
            </w:pPr>
          </w:p>
        </w:tc>
        <w:tc>
          <w:tcPr>
            <w:tcW w:w="1030" w:type="dxa"/>
            <w:vAlign w:val="center"/>
          </w:tcPr>
          <w:p w14:paraId="3CF76247" w14:textId="77777777" w:rsidR="00035C95" w:rsidRPr="00CB4989" w:rsidRDefault="00035C95" w:rsidP="00DB79DB">
            <w:pPr>
              <w:spacing w:line="460" w:lineRule="atLeast"/>
              <w:jc w:val="center"/>
              <w:rPr>
                <w:highlight w:val="yellow"/>
              </w:rPr>
            </w:pPr>
          </w:p>
        </w:tc>
      </w:tr>
      <w:tr w:rsidR="00CB4989" w:rsidRPr="00CB4989" w14:paraId="36217547" w14:textId="77777777" w:rsidTr="00C97477">
        <w:trPr>
          <w:cantSplit/>
          <w:trHeight w:val="981"/>
          <w:jc w:val="center"/>
        </w:trPr>
        <w:tc>
          <w:tcPr>
            <w:tcW w:w="568" w:type="dxa"/>
            <w:vMerge/>
            <w:vAlign w:val="center"/>
          </w:tcPr>
          <w:p w14:paraId="4ADE876F" w14:textId="77777777" w:rsidR="00035C95" w:rsidRPr="00CB4989" w:rsidRDefault="00035C95" w:rsidP="00C97477">
            <w:pPr>
              <w:spacing w:line="440" w:lineRule="atLeast"/>
              <w:ind w:right="-80" w:hanging="52"/>
              <w:jc w:val="center"/>
            </w:pPr>
          </w:p>
        </w:tc>
        <w:tc>
          <w:tcPr>
            <w:tcW w:w="1276" w:type="dxa"/>
            <w:vMerge/>
            <w:vAlign w:val="center"/>
          </w:tcPr>
          <w:p w14:paraId="0F726C49" w14:textId="0332B1E0" w:rsidR="00035C95" w:rsidRPr="00CB4989" w:rsidRDefault="00035C95" w:rsidP="00920936">
            <w:pPr>
              <w:spacing w:line="440" w:lineRule="atLeast"/>
              <w:ind w:right="-80" w:hanging="52"/>
              <w:jc w:val="center"/>
            </w:pPr>
          </w:p>
        </w:tc>
        <w:tc>
          <w:tcPr>
            <w:tcW w:w="5004" w:type="dxa"/>
            <w:gridSpan w:val="3"/>
            <w:vAlign w:val="center"/>
          </w:tcPr>
          <w:p w14:paraId="33B0DF19" w14:textId="77777777" w:rsidR="00035C95" w:rsidRPr="00CB4989" w:rsidRDefault="00035C95" w:rsidP="00DB79DB">
            <w:r w:rsidRPr="00CB4989">
              <w:t>如果总辐照度在超过</w:t>
            </w:r>
            <w:r w:rsidRPr="00CB4989">
              <w:t>1000 mm</w:t>
            </w:r>
            <w:r w:rsidRPr="00CB4989">
              <w:t>以外的其它位置达到最大，则此位置和辐照度值应在使用说明书中说明。</w:t>
            </w:r>
          </w:p>
        </w:tc>
        <w:tc>
          <w:tcPr>
            <w:tcW w:w="587" w:type="dxa"/>
            <w:vAlign w:val="center"/>
          </w:tcPr>
          <w:p w14:paraId="236B8CDD" w14:textId="77777777" w:rsidR="00035C95" w:rsidRPr="00CB4989" w:rsidRDefault="00035C95" w:rsidP="00DB79DB">
            <w:pPr>
              <w:spacing w:line="460" w:lineRule="atLeast"/>
              <w:jc w:val="center"/>
              <w:rPr>
                <w:highlight w:val="yellow"/>
              </w:rPr>
            </w:pPr>
          </w:p>
        </w:tc>
        <w:tc>
          <w:tcPr>
            <w:tcW w:w="587" w:type="dxa"/>
            <w:vAlign w:val="center"/>
          </w:tcPr>
          <w:p w14:paraId="7007B866" w14:textId="77777777" w:rsidR="00035C95" w:rsidRPr="00CB4989" w:rsidRDefault="00035C95" w:rsidP="00DB79DB">
            <w:pPr>
              <w:spacing w:line="460" w:lineRule="atLeast"/>
              <w:jc w:val="center"/>
              <w:rPr>
                <w:highlight w:val="yellow"/>
              </w:rPr>
            </w:pPr>
          </w:p>
        </w:tc>
        <w:tc>
          <w:tcPr>
            <w:tcW w:w="587" w:type="dxa"/>
            <w:vAlign w:val="center"/>
          </w:tcPr>
          <w:p w14:paraId="733A1125" w14:textId="77777777" w:rsidR="00035C95" w:rsidRPr="00CB4989" w:rsidRDefault="00035C95" w:rsidP="00DB79DB">
            <w:pPr>
              <w:spacing w:line="460" w:lineRule="atLeast"/>
              <w:jc w:val="center"/>
              <w:rPr>
                <w:highlight w:val="yellow"/>
              </w:rPr>
            </w:pPr>
          </w:p>
        </w:tc>
        <w:tc>
          <w:tcPr>
            <w:tcW w:w="1030" w:type="dxa"/>
            <w:vAlign w:val="center"/>
          </w:tcPr>
          <w:p w14:paraId="15B0AE75" w14:textId="77777777" w:rsidR="00035C95" w:rsidRPr="00CB4989" w:rsidRDefault="00035C95" w:rsidP="00DB79DB">
            <w:pPr>
              <w:spacing w:line="460" w:lineRule="atLeast"/>
              <w:jc w:val="center"/>
              <w:rPr>
                <w:highlight w:val="yellow"/>
              </w:rPr>
            </w:pPr>
          </w:p>
        </w:tc>
      </w:tr>
      <w:tr w:rsidR="00CB4989" w:rsidRPr="00CB4989" w14:paraId="340CB49D" w14:textId="77777777" w:rsidTr="00C97477">
        <w:trPr>
          <w:cantSplit/>
          <w:trHeight w:val="840"/>
          <w:jc w:val="center"/>
        </w:trPr>
        <w:tc>
          <w:tcPr>
            <w:tcW w:w="568" w:type="dxa"/>
            <w:vMerge/>
            <w:vAlign w:val="center"/>
          </w:tcPr>
          <w:p w14:paraId="23AD9B3E" w14:textId="77777777" w:rsidR="00035C95" w:rsidRPr="00CB4989" w:rsidRDefault="00035C95" w:rsidP="00C97477">
            <w:pPr>
              <w:spacing w:line="440" w:lineRule="atLeast"/>
              <w:ind w:right="-80" w:hanging="52"/>
              <w:jc w:val="center"/>
            </w:pPr>
          </w:p>
        </w:tc>
        <w:tc>
          <w:tcPr>
            <w:tcW w:w="1276" w:type="dxa"/>
            <w:vMerge/>
            <w:vAlign w:val="center"/>
          </w:tcPr>
          <w:p w14:paraId="3C9CF62A" w14:textId="55FE9BD8" w:rsidR="00035C95" w:rsidRPr="00CB4989" w:rsidRDefault="00035C95" w:rsidP="00920936">
            <w:pPr>
              <w:spacing w:line="440" w:lineRule="atLeast"/>
              <w:ind w:right="-80" w:hanging="52"/>
              <w:jc w:val="center"/>
            </w:pPr>
          </w:p>
        </w:tc>
        <w:tc>
          <w:tcPr>
            <w:tcW w:w="5004" w:type="dxa"/>
            <w:gridSpan w:val="3"/>
            <w:vAlign w:val="center"/>
          </w:tcPr>
          <w:p w14:paraId="6C9C8D23" w14:textId="77777777" w:rsidR="00035C95" w:rsidRPr="00CB4989" w:rsidRDefault="00035C95" w:rsidP="00DB79DB">
            <w:r w:rsidRPr="00CB4989">
              <w:t>手术无影灯的辐照度</w:t>
            </w:r>
            <w:proofErr w:type="spellStart"/>
            <w:r w:rsidRPr="00CB4989">
              <w:t>Ee</w:t>
            </w:r>
            <w:proofErr w:type="spellEnd"/>
            <w:r w:rsidRPr="00CB4989">
              <w:t>与照度</w:t>
            </w:r>
            <w:proofErr w:type="spellStart"/>
            <w:r w:rsidRPr="00CB4989">
              <w:t>Ec</w:t>
            </w:r>
            <w:proofErr w:type="spellEnd"/>
            <w:r w:rsidRPr="00CB4989">
              <w:t>的比值应不超过</w:t>
            </w:r>
            <w:r w:rsidRPr="00CB4989">
              <w:t xml:space="preserve">6 </w:t>
            </w:r>
            <w:proofErr w:type="spellStart"/>
            <w:r w:rsidRPr="00CB4989">
              <w:t>mW</w:t>
            </w:r>
            <w:proofErr w:type="spellEnd"/>
            <w:r w:rsidRPr="00CB4989">
              <w:t>/</w:t>
            </w:r>
            <w:r w:rsidRPr="00CB4989">
              <w:t>（</w:t>
            </w:r>
            <w:r w:rsidRPr="00CB4989">
              <w:t>m</w:t>
            </w:r>
            <w:r w:rsidRPr="00CB4989">
              <w:rPr>
                <w:vertAlign w:val="superscript"/>
              </w:rPr>
              <w:t>2</w:t>
            </w:r>
            <w:r w:rsidRPr="00CB4989">
              <w:t>•lx</w:t>
            </w:r>
            <w:r w:rsidRPr="00CB4989">
              <w:t>）。</w:t>
            </w:r>
          </w:p>
        </w:tc>
        <w:tc>
          <w:tcPr>
            <w:tcW w:w="587" w:type="dxa"/>
            <w:vAlign w:val="center"/>
          </w:tcPr>
          <w:p w14:paraId="4CDF566C" w14:textId="77777777" w:rsidR="00035C95" w:rsidRPr="00CB4989" w:rsidRDefault="00035C95" w:rsidP="00DB79DB">
            <w:pPr>
              <w:spacing w:line="460" w:lineRule="atLeast"/>
              <w:jc w:val="center"/>
              <w:rPr>
                <w:highlight w:val="yellow"/>
              </w:rPr>
            </w:pPr>
          </w:p>
        </w:tc>
        <w:tc>
          <w:tcPr>
            <w:tcW w:w="587" w:type="dxa"/>
            <w:vAlign w:val="center"/>
          </w:tcPr>
          <w:p w14:paraId="2F035DDA" w14:textId="77777777" w:rsidR="00035C95" w:rsidRPr="00CB4989" w:rsidRDefault="00035C95" w:rsidP="00DB79DB">
            <w:pPr>
              <w:spacing w:line="460" w:lineRule="atLeast"/>
              <w:jc w:val="center"/>
              <w:rPr>
                <w:highlight w:val="yellow"/>
              </w:rPr>
            </w:pPr>
          </w:p>
        </w:tc>
        <w:tc>
          <w:tcPr>
            <w:tcW w:w="587" w:type="dxa"/>
            <w:vAlign w:val="center"/>
          </w:tcPr>
          <w:p w14:paraId="2F344E43" w14:textId="77777777" w:rsidR="00035C95" w:rsidRPr="00CB4989" w:rsidRDefault="00035C95" w:rsidP="00DB79DB">
            <w:pPr>
              <w:spacing w:line="460" w:lineRule="atLeast"/>
              <w:jc w:val="center"/>
              <w:rPr>
                <w:highlight w:val="yellow"/>
              </w:rPr>
            </w:pPr>
          </w:p>
        </w:tc>
        <w:tc>
          <w:tcPr>
            <w:tcW w:w="1030" w:type="dxa"/>
            <w:vAlign w:val="center"/>
          </w:tcPr>
          <w:p w14:paraId="04AB208F" w14:textId="77777777" w:rsidR="00035C95" w:rsidRPr="00CB4989" w:rsidRDefault="00035C95" w:rsidP="00DB79DB">
            <w:pPr>
              <w:spacing w:line="460" w:lineRule="atLeast"/>
              <w:jc w:val="center"/>
              <w:rPr>
                <w:highlight w:val="yellow"/>
              </w:rPr>
            </w:pPr>
          </w:p>
        </w:tc>
      </w:tr>
      <w:tr w:rsidR="00CB4989" w:rsidRPr="00CB4989" w14:paraId="16B70C5F" w14:textId="77777777" w:rsidTr="00C97477">
        <w:trPr>
          <w:cantSplit/>
          <w:trHeight w:val="300"/>
          <w:jc w:val="center"/>
        </w:trPr>
        <w:tc>
          <w:tcPr>
            <w:tcW w:w="568" w:type="dxa"/>
            <w:vMerge/>
            <w:vAlign w:val="center"/>
          </w:tcPr>
          <w:p w14:paraId="0A1423D2" w14:textId="77777777" w:rsidR="00035C95" w:rsidRPr="00CB4989" w:rsidRDefault="00035C95" w:rsidP="00C97477">
            <w:pPr>
              <w:spacing w:line="440" w:lineRule="atLeast"/>
              <w:ind w:right="-80" w:hanging="52"/>
              <w:jc w:val="center"/>
            </w:pPr>
          </w:p>
        </w:tc>
        <w:tc>
          <w:tcPr>
            <w:tcW w:w="1276" w:type="dxa"/>
            <w:vMerge/>
            <w:vAlign w:val="center"/>
          </w:tcPr>
          <w:p w14:paraId="6679BA62" w14:textId="562950F8" w:rsidR="00035C95" w:rsidRPr="00CB4989" w:rsidRDefault="00035C95" w:rsidP="00920936">
            <w:pPr>
              <w:spacing w:line="440" w:lineRule="atLeast"/>
              <w:ind w:right="-80" w:hanging="52"/>
              <w:jc w:val="center"/>
            </w:pPr>
          </w:p>
        </w:tc>
        <w:tc>
          <w:tcPr>
            <w:tcW w:w="5004" w:type="dxa"/>
            <w:gridSpan w:val="3"/>
            <w:vAlign w:val="center"/>
          </w:tcPr>
          <w:p w14:paraId="66F02927" w14:textId="77777777" w:rsidR="00035C95" w:rsidRPr="00CB4989" w:rsidRDefault="00035C95" w:rsidP="00DB79DB">
            <w:r w:rsidRPr="00CB4989">
              <w:t>在手术无影灯系统这种情况时，几个灯头重叠照明区域的辐照度可能超过</w:t>
            </w:r>
            <w:r w:rsidRPr="00CB4989">
              <w:t>1000W/m</w:t>
            </w:r>
            <w:r w:rsidRPr="00CB4989">
              <w:rPr>
                <w:vertAlign w:val="superscript"/>
              </w:rPr>
              <w:t>2</w:t>
            </w:r>
            <w:r w:rsidRPr="00CB4989">
              <w:t>，使用说明书里应给出在手术区域存在过热危险的信息。</w:t>
            </w:r>
          </w:p>
        </w:tc>
        <w:tc>
          <w:tcPr>
            <w:tcW w:w="587" w:type="dxa"/>
            <w:vAlign w:val="center"/>
          </w:tcPr>
          <w:p w14:paraId="2667980F" w14:textId="77777777" w:rsidR="00035C95" w:rsidRPr="00CB4989" w:rsidRDefault="00035C95" w:rsidP="00DB79DB">
            <w:pPr>
              <w:spacing w:line="460" w:lineRule="atLeast"/>
              <w:jc w:val="center"/>
              <w:rPr>
                <w:highlight w:val="yellow"/>
              </w:rPr>
            </w:pPr>
          </w:p>
        </w:tc>
        <w:tc>
          <w:tcPr>
            <w:tcW w:w="587" w:type="dxa"/>
            <w:vAlign w:val="center"/>
          </w:tcPr>
          <w:p w14:paraId="6F413796" w14:textId="77777777" w:rsidR="00035C95" w:rsidRPr="00CB4989" w:rsidRDefault="00035C95" w:rsidP="00DB79DB">
            <w:pPr>
              <w:spacing w:line="460" w:lineRule="atLeast"/>
              <w:jc w:val="center"/>
              <w:rPr>
                <w:highlight w:val="yellow"/>
              </w:rPr>
            </w:pPr>
          </w:p>
        </w:tc>
        <w:tc>
          <w:tcPr>
            <w:tcW w:w="587" w:type="dxa"/>
            <w:vAlign w:val="center"/>
          </w:tcPr>
          <w:p w14:paraId="33FE61EA" w14:textId="77777777" w:rsidR="00035C95" w:rsidRPr="00CB4989" w:rsidRDefault="00035C95" w:rsidP="00DB79DB">
            <w:pPr>
              <w:spacing w:line="460" w:lineRule="atLeast"/>
              <w:jc w:val="center"/>
              <w:rPr>
                <w:highlight w:val="yellow"/>
              </w:rPr>
            </w:pPr>
          </w:p>
        </w:tc>
        <w:tc>
          <w:tcPr>
            <w:tcW w:w="1030" w:type="dxa"/>
            <w:vAlign w:val="center"/>
          </w:tcPr>
          <w:p w14:paraId="40FF218E" w14:textId="77777777" w:rsidR="00035C95" w:rsidRPr="00CB4989" w:rsidRDefault="00035C95" w:rsidP="00DB79DB">
            <w:pPr>
              <w:spacing w:line="460" w:lineRule="atLeast"/>
              <w:jc w:val="center"/>
              <w:rPr>
                <w:highlight w:val="yellow"/>
              </w:rPr>
            </w:pPr>
          </w:p>
        </w:tc>
      </w:tr>
      <w:tr w:rsidR="00CB4989" w:rsidRPr="00CB4989" w14:paraId="16EA2A2F" w14:textId="77777777" w:rsidTr="0068397F">
        <w:trPr>
          <w:cantSplit/>
          <w:trHeight w:val="645"/>
          <w:jc w:val="center"/>
        </w:trPr>
        <w:tc>
          <w:tcPr>
            <w:tcW w:w="568" w:type="dxa"/>
            <w:vMerge w:val="restart"/>
            <w:vAlign w:val="center"/>
          </w:tcPr>
          <w:p w14:paraId="6EF05758" w14:textId="04C19303" w:rsidR="00C97477" w:rsidRPr="00CB4989" w:rsidRDefault="009710A2">
            <w:pPr>
              <w:jc w:val="center"/>
            </w:pPr>
            <w:r w:rsidRPr="00CB4989">
              <w:rPr>
                <w:rFonts w:hint="eastAsia"/>
              </w:rPr>
              <w:t>1</w:t>
            </w:r>
            <w:r w:rsidRPr="00CB4989">
              <w:t>7</w:t>
            </w:r>
          </w:p>
        </w:tc>
        <w:tc>
          <w:tcPr>
            <w:tcW w:w="1276" w:type="dxa"/>
            <w:vMerge w:val="restart"/>
            <w:vAlign w:val="center"/>
          </w:tcPr>
          <w:p w14:paraId="07624C71" w14:textId="7DE1DB29" w:rsidR="00355C89" w:rsidRPr="00CB4989" w:rsidRDefault="00C97477" w:rsidP="00920936">
            <w:pPr>
              <w:jc w:val="center"/>
            </w:pPr>
            <w:r w:rsidRPr="00CB4989">
              <w:t>安全特性</w:t>
            </w:r>
          </w:p>
        </w:tc>
        <w:tc>
          <w:tcPr>
            <w:tcW w:w="5004" w:type="dxa"/>
            <w:gridSpan w:val="3"/>
            <w:vAlign w:val="center"/>
          </w:tcPr>
          <w:p w14:paraId="26DC9DA9" w14:textId="4276AD3A" w:rsidR="002B5880" w:rsidRPr="00CB4989" w:rsidRDefault="002B5880" w:rsidP="00DB79DB">
            <w:r w:rsidRPr="00CB4989">
              <w:rPr>
                <w:rFonts w:hint="eastAsia"/>
              </w:rPr>
              <w:t>201.12.1.102.4</w:t>
            </w:r>
            <w:r w:rsidRPr="00CB4989">
              <w:rPr>
                <w:rFonts w:hint="eastAsia"/>
              </w:rPr>
              <w:t>安全特性</w:t>
            </w:r>
          </w:p>
          <w:p w14:paraId="611B39CE" w14:textId="77777777" w:rsidR="00C97477" w:rsidRPr="00CB4989" w:rsidRDefault="00C97477" w:rsidP="00DB79DB">
            <w:r w:rsidRPr="00CB4989">
              <w:t>a)</w:t>
            </w:r>
            <w:r w:rsidRPr="00CB4989">
              <w:t>光源的稳定性</w:t>
            </w:r>
          </w:p>
          <w:p w14:paraId="6C857ADC" w14:textId="77777777" w:rsidR="00C97477" w:rsidRPr="00CB4989" w:rsidRDefault="00C97477" w:rsidP="00DB79DB">
            <w:r w:rsidRPr="00CB4989">
              <w:t>ME</w:t>
            </w:r>
            <w:r w:rsidRPr="00CB4989">
              <w:t>设备在使用过程中发射的光通量变化应不超过</w:t>
            </w:r>
            <w:r w:rsidRPr="00CB4989">
              <w:t>20%</w:t>
            </w:r>
            <w:r w:rsidRPr="00CB4989">
              <w:t>。色温和显色指数应保持稳定并符合</w:t>
            </w:r>
            <w:r w:rsidRPr="00CB4989">
              <w:t>201.12.1.102.2</w:t>
            </w:r>
            <w:r w:rsidRPr="00CB4989">
              <w:t>的要求。</w:t>
            </w:r>
          </w:p>
        </w:tc>
        <w:tc>
          <w:tcPr>
            <w:tcW w:w="587" w:type="dxa"/>
            <w:vAlign w:val="center"/>
          </w:tcPr>
          <w:p w14:paraId="57C740C2" w14:textId="77777777" w:rsidR="00C97477" w:rsidRPr="00CB4989" w:rsidRDefault="00C97477" w:rsidP="00DB79DB">
            <w:pPr>
              <w:spacing w:line="460" w:lineRule="atLeast"/>
              <w:jc w:val="center"/>
              <w:rPr>
                <w:highlight w:val="yellow"/>
              </w:rPr>
            </w:pPr>
          </w:p>
        </w:tc>
        <w:tc>
          <w:tcPr>
            <w:tcW w:w="587" w:type="dxa"/>
            <w:vAlign w:val="center"/>
          </w:tcPr>
          <w:p w14:paraId="120C2F9E" w14:textId="77777777" w:rsidR="00C97477" w:rsidRPr="00CB4989" w:rsidRDefault="00C97477" w:rsidP="00DB79DB">
            <w:pPr>
              <w:spacing w:line="460" w:lineRule="atLeast"/>
              <w:jc w:val="center"/>
              <w:rPr>
                <w:highlight w:val="yellow"/>
              </w:rPr>
            </w:pPr>
          </w:p>
        </w:tc>
        <w:tc>
          <w:tcPr>
            <w:tcW w:w="587" w:type="dxa"/>
            <w:vAlign w:val="center"/>
          </w:tcPr>
          <w:p w14:paraId="788B6B67" w14:textId="77777777" w:rsidR="00C97477" w:rsidRPr="00CB4989" w:rsidRDefault="00C97477" w:rsidP="00DB79DB">
            <w:pPr>
              <w:spacing w:line="460" w:lineRule="atLeast"/>
              <w:jc w:val="center"/>
              <w:rPr>
                <w:highlight w:val="yellow"/>
              </w:rPr>
            </w:pPr>
          </w:p>
        </w:tc>
        <w:tc>
          <w:tcPr>
            <w:tcW w:w="1030" w:type="dxa"/>
            <w:vAlign w:val="center"/>
          </w:tcPr>
          <w:p w14:paraId="17A458AA" w14:textId="77777777" w:rsidR="00C97477" w:rsidRPr="00CB4989" w:rsidRDefault="00C97477" w:rsidP="00DB79DB">
            <w:pPr>
              <w:spacing w:line="460" w:lineRule="atLeast"/>
              <w:jc w:val="center"/>
              <w:rPr>
                <w:highlight w:val="yellow"/>
              </w:rPr>
            </w:pPr>
          </w:p>
        </w:tc>
      </w:tr>
      <w:tr w:rsidR="00CB4989" w:rsidRPr="00CB4989" w14:paraId="64860DD0" w14:textId="77777777" w:rsidTr="00035C95">
        <w:trPr>
          <w:cantSplit/>
          <w:trHeight w:val="861"/>
          <w:jc w:val="center"/>
        </w:trPr>
        <w:tc>
          <w:tcPr>
            <w:tcW w:w="568" w:type="dxa"/>
            <w:vMerge/>
          </w:tcPr>
          <w:p w14:paraId="4950180C" w14:textId="77777777" w:rsidR="00C97477" w:rsidRPr="00CB4989" w:rsidRDefault="00C97477" w:rsidP="00DB79DB">
            <w:pPr>
              <w:spacing w:line="440" w:lineRule="atLeast"/>
              <w:ind w:right="-80" w:hanging="52"/>
            </w:pPr>
          </w:p>
        </w:tc>
        <w:tc>
          <w:tcPr>
            <w:tcW w:w="1276" w:type="dxa"/>
            <w:vMerge/>
            <w:vAlign w:val="center"/>
          </w:tcPr>
          <w:p w14:paraId="3060F7EF" w14:textId="1553C242" w:rsidR="00C97477" w:rsidRPr="00CB4989" w:rsidRDefault="00C97477" w:rsidP="00DB79DB">
            <w:pPr>
              <w:spacing w:line="440" w:lineRule="atLeast"/>
              <w:ind w:right="-80" w:hanging="52"/>
            </w:pPr>
          </w:p>
        </w:tc>
        <w:tc>
          <w:tcPr>
            <w:tcW w:w="5004" w:type="dxa"/>
            <w:gridSpan w:val="3"/>
            <w:vAlign w:val="center"/>
          </w:tcPr>
          <w:p w14:paraId="131461C5" w14:textId="77777777" w:rsidR="00C97477" w:rsidRPr="00CB4989" w:rsidRDefault="00C97477" w:rsidP="00DB79DB">
            <w:r w:rsidRPr="00CB4989">
              <w:t>b)</w:t>
            </w:r>
            <w:r w:rsidRPr="00CB4989">
              <w:t>灯泡故障</w:t>
            </w:r>
          </w:p>
          <w:p w14:paraId="0FF78328" w14:textId="77777777" w:rsidR="00C97477" w:rsidRPr="00CB4989" w:rsidRDefault="00C97477" w:rsidP="00DB79DB">
            <w:r w:rsidRPr="00CB4989">
              <w:t>灯泡故障应在不打开</w:t>
            </w:r>
            <w:r w:rsidRPr="00CB4989">
              <w:t>ME</w:t>
            </w:r>
            <w:r w:rsidRPr="00CB4989">
              <w:t>设备的情况下被操作者识别。</w:t>
            </w:r>
          </w:p>
        </w:tc>
        <w:tc>
          <w:tcPr>
            <w:tcW w:w="587" w:type="dxa"/>
            <w:vAlign w:val="center"/>
          </w:tcPr>
          <w:p w14:paraId="256F5F0A" w14:textId="77777777" w:rsidR="00C97477" w:rsidRPr="00CB4989" w:rsidRDefault="00C97477" w:rsidP="00DB79DB">
            <w:pPr>
              <w:spacing w:line="460" w:lineRule="atLeast"/>
              <w:jc w:val="center"/>
              <w:rPr>
                <w:highlight w:val="yellow"/>
              </w:rPr>
            </w:pPr>
          </w:p>
        </w:tc>
        <w:tc>
          <w:tcPr>
            <w:tcW w:w="587" w:type="dxa"/>
            <w:vAlign w:val="center"/>
          </w:tcPr>
          <w:p w14:paraId="3C9DBD61" w14:textId="77777777" w:rsidR="00C97477" w:rsidRPr="00CB4989" w:rsidRDefault="00C97477" w:rsidP="00DB79DB">
            <w:pPr>
              <w:spacing w:line="460" w:lineRule="atLeast"/>
              <w:jc w:val="center"/>
              <w:rPr>
                <w:highlight w:val="yellow"/>
              </w:rPr>
            </w:pPr>
          </w:p>
        </w:tc>
        <w:tc>
          <w:tcPr>
            <w:tcW w:w="587" w:type="dxa"/>
            <w:vAlign w:val="center"/>
          </w:tcPr>
          <w:p w14:paraId="0A76F54D" w14:textId="77777777" w:rsidR="00C97477" w:rsidRPr="00CB4989" w:rsidRDefault="00C97477" w:rsidP="00DB79DB">
            <w:pPr>
              <w:spacing w:line="460" w:lineRule="atLeast"/>
              <w:jc w:val="center"/>
              <w:rPr>
                <w:highlight w:val="yellow"/>
              </w:rPr>
            </w:pPr>
          </w:p>
        </w:tc>
        <w:tc>
          <w:tcPr>
            <w:tcW w:w="1030" w:type="dxa"/>
            <w:vAlign w:val="center"/>
          </w:tcPr>
          <w:p w14:paraId="10AD5441" w14:textId="77777777" w:rsidR="00C97477" w:rsidRPr="00CB4989" w:rsidRDefault="00C97477" w:rsidP="00DB79DB">
            <w:pPr>
              <w:spacing w:line="460" w:lineRule="atLeast"/>
              <w:jc w:val="center"/>
              <w:rPr>
                <w:highlight w:val="yellow"/>
              </w:rPr>
            </w:pPr>
          </w:p>
        </w:tc>
      </w:tr>
      <w:tr w:rsidR="00CB4989" w:rsidRPr="00CB4989" w14:paraId="6C4449EA" w14:textId="77777777" w:rsidTr="00D3685E">
        <w:trPr>
          <w:cantSplit/>
          <w:trHeight w:val="689"/>
          <w:jc w:val="center"/>
        </w:trPr>
        <w:tc>
          <w:tcPr>
            <w:tcW w:w="568" w:type="dxa"/>
            <w:vMerge/>
          </w:tcPr>
          <w:p w14:paraId="34554B55" w14:textId="77777777" w:rsidR="00C97477" w:rsidRPr="00CB4989" w:rsidRDefault="00C97477" w:rsidP="00DB79DB">
            <w:pPr>
              <w:spacing w:line="440" w:lineRule="atLeast"/>
              <w:ind w:right="-80" w:hanging="52"/>
            </w:pPr>
          </w:p>
        </w:tc>
        <w:tc>
          <w:tcPr>
            <w:tcW w:w="1276" w:type="dxa"/>
            <w:vMerge/>
            <w:vAlign w:val="center"/>
          </w:tcPr>
          <w:p w14:paraId="05CCDA5B" w14:textId="20B7556F" w:rsidR="00C97477" w:rsidRPr="00CB4989" w:rsidRDefault="00C97477" w:rsidP="00DB79DB">
            <w:pPr>
              <w:spacing w:line="440" w:lineRule="atLeast"/>
              <w:ind w:right="-80" w:hanging="52"/>
            </w:pPr>
          </w:p>
        </w:tc>
        <w:tc>
          <w:tcPr>
            <w:tcW w:w="5004" w:type="dxa"/>
            <w:gridSpan w:val="3"/>
            <w:vAlign w:val="center"/>
          </w:tcPr>
          <w:p w14:paraId="1EE176DB" w14:textId="482CD220" w:rsidR="00C97477" w:rsidRPr="00CB4989" w:rsidRDefault="00C97477" w:rsidP="00977EF6">
            <w:r w:rsidRPr="00CB4989">
              <w:t>当一个灯泡出现故障时，防故障手术无影灯或手术无影灯系统应能在</w:t>
            </w:r>
            <w:r w:rsidRPr="00CB4989">
              <w:t>5s</w:t>
            </w:r>
            <w:r w:rsidRPr="00CB4989">
              <w:t>内恢复照度，</w:t>
            </w:r>
          </w:p>
        </w:tc>
        <w:tc>
          <w:tcPr>
            <w:tcW w:w="587" w:type="dxa"/>
            <w:vAlign w:val="center"/>
          </w:tcPr>
          <w:p w14:paraId="4A995FF6" w14:textId="77777777" w:rsidR="00C97477" w:rsidRPr="00CB4989" w:rsidRDefault="00C97477" w:rsidP="00DB79DB">
            <w:pPr>
              <w:spacing w:line="460" w:lineRule="atLeast"/>
              <w:jc w:val="center"/>
              <w:rPr>
                <w:highlight w:val="yellow"/>
              </w:rPr>
            </w:pPr>
          </w:p>
        </w:tc>
        <w:tc>
          <w:tcPr>
            <w:tcW w:w="587" w:type="dxa"/>
            <w:vAlign w:val="center"/>
          </w:tcPr>
          <w:p w14:paraId="7903473E" w14:textId="77777777" w:rsidR="00C97477" w:rsidRPr="00CB4989" w:rsidRDefault="00C97477" w:rsidP="00DB79DB">
            <w:pPr>
              <w:spacing w:line="460" w:lineRule="atLeast"/>
              <w:jc w:val="center"/>
              <w:rPr>
                <w:highlight w:val="yellow"/>
              </w:rPr>
            </w:pPr>
          </w:p>
        </w:tc>
        <w:tc>
          <w:tcPr>
            <w:tcW w:w="587" w:type="dxa"/>
            <w:vAlign w:val="center"/>
          </w:tcPr>
          <w:p w14:paraId="0DD0FE6D" w14:textId="77777777" w:rsidR="00C97477" w:rsidRPr="00CB4989" w:rsidRDefault="00C97477" w:rsidP="00DB79DB">
            <w:pPr>
              <w:spacing w:line="460" w:lineRule="atLeast"/>
              <w:jc w:val="center"/>
              <w:rPr>
                <w:highlight w:val="yellow"/>
              </w:rPr>
            </w:pPr>
          </w:p>
        </w:tc>
        <w:tc>
          <w:tcPr>
            <w:tcW w:w="1030" w:type="dxa"/>
            <w:vAlign w:val="center"/>
          </w:tcPr>
          <w:p w14:paraId="25BD5A77" w14:textId="77777777" w:rsidR="00C97477" w:rsidRPr="00CB4989" w:rsidRDefault="00C97477" w:rsidP="00DB79DB">
            <w:pPr>
              <w:spacing w:line="460" w:lineRule="atLeast"/>
              <w:jc w:val="center"/>
              <w:rPr>
                <w:highlight w:val="yellow"/>
              </w:rPr>
            </w:pPr>
          </w:p>
        </w:tc>
      </w:tr>
      <w:tr w:rsidR="00CB4989" w:rsidRPr="00CB4989" w14:paraId="0C1E15CD" w14:textId="77777777" w:rsidTr="00D3685E">
        <w:trPr>
          <w:cantSplit/>
          <w:trHeight w:val="600"/>
          <w:jc w:val="center"/>
        </w:trPr>
        <w:tc>
          <w:tcPr>
            <w:tcW w:w="568" w:type="dxa"/>
            <w:vMerge/>
          </w:tcPr>
          <w:p w14:paraId="12633920" w14:textId="77777777" w:rsidR="00A05212" w:rsidRPr="00CB4989" w:rsidRDefault="00A05212" w:rsidP="00DB79DB">
            <w:pPr>
              <w:spacing w:line="440" w:lineRule="atLeast"/>
              <w:ind w:right="-80" w:hanging="52"/>
            </w:pPr>
          </w:p>
        </w:tc>
        <w:tc>
          <w:tcPr>
            <w:tcW w:w="1276" w:type="dxa"/>
            <w:vMerge/>
            <w:vAlign w:val="center"/>
          </w:tcPr>
          <w:p w14:paraId="03933F45" w14:textId="77777777" w:rsidR="00A05212" w:rsidRPr="00CB4989" w:rsidRDefault="00A05212" w:rsidP="00DB79DB">
            <w:pPr>
              <w:spacing w:line="440" w:lineRule="atLeast"/>
              <w:ind w:right="-80" w:hanging="52"/>
            </w:pPr>
          </w:p>
        </w:tc>
        <w:tc>
          <w:tcPr>
            <w:tcW w:w="5004" w:type="dxa"/>
            <w:gridSpan w:val="3"/>
            <w:vAlign w:val="center"/>
          </w:tcPr>
          <w:p w14:paraId="42EEE7D9" w14:textId="04AEFD01" w:rsidR="00A05212" w:rsidRPr="00CB4989" w:rsidRDefault="00977EF6" w:rsidP="00DB79DB">
            <w:r w:rsidRPr="00CB4989">
              <w:t>恢复的中心照度应不低于故障前中心照度的</w:t>
            </w:r>
            <w:r w:rsidRPr="00CB4989">
              <w:t>50</w:t>
            </w:r>
            <w:r w:rsidRPr="00CB4989">
              <w:t>％并</w:t>
            </w:r>
            <w:r w:rsidR="00A05212" w:rsidRPr="00CB4989">
              <w:t>不低于</w:t>
            </w:r>
            <w:r w:rsidR="00A05212" w:rsidRPr="00CB4989">
              <w:t>40000 lx</w:t>
            </w:r>
            <w:r w:rsidR="00A05212" w:rsidRPr="00CB4989">
              <w:t>。</w:t>
            </w:r>
          </w:p>
        </w:tc>
        <w:tc>
          <w:tcPr>
            <w:tcW w:w="587" w:type="dxa"/>
            <w:vAlign w:val="center"/>
          </w:tcPr>
          <w:p w14:paraId="624148FF" w14:textId="77777777" w:rsidR="00A05212" w:rsidRPr="00CB4989" w:rsidRDefault="00A05212" w:rsidP="00DB79DB">
            <w:pPr>
              <w:spacing w:line="460" w:lineRule="atLeast"/>
              <w:jc w:val="center"/>
              <w:rPr>
                <w:highlight w:val="yellow"/>
              </w:rPr>
            </w:pPr>
          </w:p>
        </w:tc>
        <w:tc>
          <w:tcPr>
            <w:tcW w:w="587" w:type="dxa"/>
            <w:vAlign w:val="center"/>
          </w:tcPr>
          <w:p w14:paraId="7D9A3E51" w14:textId="77777777" w:rsidR="00A05212" w:rsidRPr="00CB4989" w:rsidRDefault="00A05212" w:rsidP="00DB79DB">
            <w:pPr>
              <w:spacing w:line="460" w:lineRule="atLeast"/>
              <w:jc w:val="center"/>
              <w:rPr>
                <w:highlight w:val="yellow"/>
              </w:rPr>
            </w:pPr>
          </w:p>
        </w:tc>
        <w:tc>
          <w:tcPr>
            <w:tcW w:w="587" w:type="dxa"/>
            <w:vAlign w:val="center"/>
          </w:tcPr>
          <w:p w14:paraId="2155A7E8" w14:textId="77777777" w:rsidR="00A05212" w:rsidRPr="00CB4989" w:rsidRDefault="00A05212" w:rsidP="00DB79DB">
            <w:pPr>
              <w:spacing w:line="460" w:lineRule="atLeast"/>
              <w:jc w:val="center"/>
              <w:rPr>
                <w:highlight w:val="yellow"/>
              </w:rPr>
            </w:pPr>
          </w:p>
        </w:tc>
        <w:tc>
          <w:tcPr>
            <w:tcW w:w="1030" w:type="dxa"/>
            <w:vAlign w:val="center"/>
          </w:tcPr>
          <w:p w14:paraId="6E173A22" w14:textId="77777777" w:rsidR="00A05212" w:rsidRPr="00CB4989" w:rsidRDefault="00A05212" w:rsidP="00DB79DB">
            <w:pPr>
              <w:spacing w:line="460" w:lineRule="atLeast"/>
              <w:jc w:val="center"/>
              <w:rPr>
                <w:highlight w:val="yellow"/>
              </w:rPr>
            </w:pPr>
          </w:p>
        </w:tc>
      </w:tr>
      <w:tr w:rsidR="00CB4989" w:rsidRPr="00CB4989" w14:paraId="372B413E" w14:textId="77777777" w:rsidTr="00181825">
        <w:trPr>
          <w:cantSplit/>
          <w:trHeight w:val="870"/>
          <w:jc w:val="center"/>
        </w:trPr>
        <w:tc>
          <w:tcPr>
            <w:tcW w:w="568" w:type="dxa"/>
            <w:vMerge/>
          </w:tcPr>
          <w:p w14:paraId="418242DF" w14:textId="77777777" w:rsidR="00C97477" w:rsidRPr="00CB4989" w:rsidRDefault="00C97477" w:rsidP="00DB79DB">
            <w:pPr>
              <w:spacing w:line="440" w:lineRule="atLeast"/>
              <w:ind w:right="-80" w:hanging="52"/>
            </w:pPr>
          </w:p>
        </w:tc>
        <w:tc>
          <w:tcPr>
            <w:tcW w:w="1276" w:type="dxa"/>
            <w:vMerge/>
            <w:vAlign w:val="center"/>
          </w:tcPr>
          <w:p w14:paraId="12D4892D" w14:textId="4737C4B6" w:rsidR="00C97477" w:rsidRPr="00CB4989" w:rsidRDefault="00C97477" w:rsidP="00DB79DB">
            <w:pPr>
              <w:spacing w:line="440" w:lineRule="atLeast"/>
              <w:ind w:right="-80" w:hanging="52"/>
            </w:pPr>
          </w:p>
        </w:tc>
        <w:tc>
          <w:tcPr>
            <w:tcW w:w="5004" w:type="dxa"/>
            <w:gridSpan w:val="3"/>
            <w:vAlign w:val="center"/>
          </w:tcPr>
          <w:p w14:paraId="7E9F3DDD" w14:textId="77777777" w:rsidR="00C97477" w:rsidRPr="00CB4989" w:rsidRDefault="00C97477" w:rsidP="00DB79DB">
            <w:r w:rsidRPr="00CB4989">
              <w:t>c)</w:t>
            </w:r>
            <w:r w:rsidRPr="00CB4989">
              <w:t>不用工具的</w:t>
            </w:r>
            <w:r w:rsidRPr="00CB4989">
              <w:t>ME</w:t>
            </w:r>
            <w:r w:rsidRPr="00CB4989">
              <w:t>设备维修</w:t>
            </w:r>
          </w:p>
          <w:p w14:paraId="3E15422B" w14:textId="56BBF5A9" w:rsidR="00C97477" w:rsidRPr="00CB4989" w:rsidRDefault="00C97477" w:rsidP="00DB79DB">
            <w:r w:rsidRPr="00CB4989">
              <w:t>在维修时（例如更换一个灯泡），用于确保</w:t>
            </w:r>
            <w:r w:rsidRPr="00CB4989">
              <w:t>ME</w:t>
            </w:r>
            <w:r w:rsidRPr="00CB4989">
              <w:t>设备在操作中安全的部件应不需拆移。</w:t>
            </w:r>
          </w:p>
        </w:tc>
        <w:tc>
          <w:tcPr>
            <w:tcW w:w="587" w:type="dxa"/>
            <w:vAlign w:val="center"/>
          </w:tcPr>
          <w:p w14:paraId="50984143" w14:textId="77777777" w:rsidR="00C97477" w:rsidRPr="00CB4989" w:rsidRDefault="00C97477" w:rsidP="00DB79DB">
            <w:pPr>
              <w:spacing w:line="460" w:lineRule="atLeast"/>
              <w:jc w:val="center"/>
              <w:rPr>
                <w:highlight w:val="yellow"/>
              </w:rPr>
            </w:pPr>
          </w:p>
        </w:tc>
        <w:tc>
          <w:tcPr>
            <w:tcW w:w="587" w:type="dxa"/>
            <w:vAlign w:val="center"/>
          </w:tcPr>
          <w:p w14:paraId="7C0C98C7" w14:textId="77777777" w:rsidR="00C97477" w:rsidRPr="00CB4989" w:rsidRDefault="00C97477" w:rsidP="00DB79DB">
            <w:pPr>
              <w:spacing w:line="460" w:lineRule="atLeast"/>
              <w:jc w:val="center"/>
              <w:rPr>
                <w:highlight w:val="yellow"/>
              </w:rPr>
            </w:pPr>
          </w:p>
        </w:tc>
        <w:tc>
          <w:tcPr>
            <w:tcW w:w="587" w:type="dxa"/>
            <w:vAlign w:val="center"/>
          </w:tcPr>
          <w:p w14:paraId="0A4E0AA6" w14:textId="77777777" w:rsidR="00C97477" w:rsidRPr="00CB4989" w:rsidRDefault="00C97477" w:rsidP="00DB79DB">
            <w:pPr>
              <w:spacing w:line="460" w:lineRule="atLeast"/>
              <w:jc w:val="center"/>
              <w:rPr>
                <w:highlight w:val="yellow"/>
              </w:rPr>
            </w:pPr>
          </w:p>
        </w:tc>
        <w:tc>
          <w:tcPr>
            <w:tcW w:w="1030" w:type="dxa"/>
            <w:vAlign w:val="center"/>
          </w:tcPr>
          <w:p w14:paraId="6EFB3B9F" w14:textId="77777777" w:rsidR="00C97477" w:rsidRPr="00CB4989" w:rsidRDefault="00C97477" w:rsidP="00DB79DB">
            <w:pPr>
              <w:spacing w:line="460" w:lineRule="atLeast"/>
              <w:jc w:val="center"/>
              <w:rPr>
                <w:highlight w:val="yellow"/>
              </w:rPr>
            </w:pPr>
          </w:p>
        </w:tc>
      </w:tr>
      <w:tr w:rsidR="00CB4989" w:rsidRPr="00CB4989" w14:paraId="24F974B0" w14:textId="77777777" w:rsidTr="00035C95">
        <w:trPr>
          <w:cantSplit/>
          <w:trHeight w:val="363"/>
          <w:jc w:val="center"/>
        </w:trPr>
        <w:tc>
          <w:tcPr>
            <w:tcW w:w="568" w:type="dxa"/>
            <w:vMerge/>
          </w:tcPr>
          <w:p w14:paraId="73E950B9" w14:textId="77777777" w:rsidR="00181825" w:rsidRPr="00CB4989" w:rsidRDefault="00181825" w:rsidP="00DB79DB">
            <w:pPr>
              <w:spacing w:line="440" w:lineRule="atLeast"/>
              <w:ind w:right="-80" w:hanging="52"/>
            </w:pPr>
          </w:p>
        </w:tc>
        <w:tc>
          <w:tcPr>
            <w:tcW w:w="1276" w:type="dxa"/>
            <w:vMerge/>
            <w:vAlign w:val="center"/>
          </w:tcPr>
          <w:p w14:paraId="58CACEBA" w14:textId="77777777" w:rsidR="00181825" w:rsidRPr="00CB4989" w:rsidRDefault="00181825" w:rsidP="00DB79DB">
            <w:pPr>
              <w:spacing w:line="440" w:lineRule="atLeast"/>
              <w:ind w:right="-80" w:hanging="52"/>
            </w:pPr>
          </w:p>
        </w:tc>
        <w:tc>
          <w:tcPr>
            <w:tcW w:w="5004" w:type="dxa"/>
            <w:gridSpan w:val="3"/>
            <w:vAlign w:val="center"/>
          </w:tcPr>
          <w:p w14:paraId="7769A9C8" w14:textId="276B3423" w:rsidR="00181825" w:rsidRPr="00CB4989" w:rsidRDefault="00181825" w:rsidP="00181825">
            <w:r w:rsidRPr="00CB4989">
              <w:t>否则，设备应配备防止电源开启的安全装置。</w:t>
            </w:r>
          </w:p>
        </w:tc>
        <w:tc>
          <w:tcPr>
            <w:tcW w:w="587" w:type="dxa"/>
            <w:vAlign w:val="center"/>
          </w:tcPr>
          <w:p w14:paraId="2BA3534C" w14:textId="77777777" w:rsidR="00181825" w:rsidRPr="00CB4989" w:rsidRDefault="00181825" w:rsidP="00DB79DB">
            <w:pPr>
              <w:spacing w:line="460" w:lineRule="atLeast"/>
              <w:jc w:val="center"/>
              <w:rPr>
                <w:highlight w:val="yellow"/>
              </w:rPr>
            </w:pPr>
          </w:p>
        </w:tc>
        <w:tc>
          <w:tcPr>
            <w:tcW w:w="587" w:type="dxa"/>
            <w:vAlign w:val="center"/>
          </w:tcPr>
          <w:p w14:paraId="33BF44FB" w14:textId="77777777" w:rsidR="00181825" w:rsidRPr="00CB4989" w:rsidRDefault="00181825" w:rsidP="00DB79DB">
            <w:pPr>
              <w:spacing w:line="460" w:lineRule="atLeast"/>
              <w:jc w:val="center"/>
              <w:rPr>
                <w:highlight w:val="yellow"/>
              </w:rPr>
            </w:pPr>
          </w:p>
        </w:tc>
        <w:tc>
          <w:tcPr>
            <w:tcW w:w="587" w:type="dxa"/>
            <w:vAlign w:val="center"/>
          </w:tcPr>
          <w:p w14:paraId="4BC617C4" w14:textId="77777777" w:rsidR="00181825" w:rsidRPr="00CB4989" w:rsidRDefault="00181825" w:rsidP="00DB79DB">
            <w:pPr>
              <w:spacing w:line="460" w:lineRule="atLeast"/>
              <w:jc w:val="center"/>
              <w:rPr>
                <w:highlight w:val="yellow"/>
              </w:rPr>
            </w:pPr>
          </w:p>
        </w:tc>
        <w:tc>
          <w:tcPr>
            <w:tcW w:w="1030" w:type="dxa"/>
            <w:vAlign w:val="center"/>
          </w:tcPr>
          <w:p w14:paraId="098A9818" w14:textId="77777777" w:rsidR="00181825" w:rsidRPr="00CB4989" w:rsidRDefault="00181825" w:rsidP="00DB79DB">
            <w:pPr>
              <w:spacing w:line="460" w:lineRule="atLeast"/>
              <w:jc w:val="center"/>
              <w:rPr>
                <w:highlight w:val="yellow"/>
              </w:rPr>
            </w:pPr>
          </w:p>
        </w:tc>
      </w:tr>
      <w:tr w:rsidR="00CB4989" w:rsidRPr="00CB4989" w14:paraId="098AABB8" w14:textId="77777777" w:rsidTr="00035C95">
        <w:trPr>
          <w:cantSplit/>
          <w:trHeight w:val="645"/>
          <w:jc w:val="center"/>
        </w:trPr>
        <w:tc>
          <w:tcPr>
            <w:tcW w:w="568" w:type="dxa"/>
            <w:vMerge/>
          </w:tcPr>
          <w:p w14:paraId="33390A2B" w14:textId="77777777" w:rsidR="00C97477" w:rsidRPr="00CB4989" w:rsidRDefault="00C97477" w:rsidP="00DB79DB">
            <w:pPr>
              <w:spacing w:line="440" w:lineRule="atLeast"/>
              <w:ind w:right="-80" w:hanging="52"/>
            </w:pPr>
          </w:p>
        </w:tc>
        <w:tc>
          <w:tcPr>
            <w:tcW w:w="1276" w:type="dxa"/>
            <w:vMerge/>
            <w:vAlign w:val="center"/>
          </w:tcPr>
          <w:p w14:paraId="1172B261" w14:textId="3D4C4D2A" w:rsidR="00C97477" w:rsidRPr="00CB4989" w:rsidRDefault="00C97477" w:rsidP="00DB79DB">
            <w:pPr>
              <w:spacing w:line="440" w:lineRule="atLeast"/>
              <w:ind w:right="-80" w:hanging="52"/>
            </w:pPr>
          </w:p>
        </w:tc>
        <w:tc>
          <w:tcPr>
            <w:tcW w:w="5004" w:type="dxa"/>
            <w:gridSpan w:val="3"/>
            <w:vAlign w:val="center"/>
          </w:tcPr>
          <w:p w14:paraId="7831F852" w14:textId="77777777" w:rsidR="00C97477" w:rsidRPr="00CB4989" w:rsidRDefault="00C97477" w:rsidP="00DB79DB">
            <w:r w:rsidRPr="00CB4989">
              <w:t>此外，与主要部件有关的安全信息应在</w:t>
            </w:r>
            <w:r w:rsidRPr="00CB4989">
              <w:t>ME</w:t>
            </w:r>
            <w:r w:rsidRPr="00CB4989">
              <w:t>设备上注明。</w:t>
            </w:r>
          </w:p>
        </w:tc>
        <w:tc>
          <w:tcPr>
            <w:tcW w:w="587" w:type="dxa"/>
            <w:vAlign w:val="center"/>
          </w:tcPr>
          <w:p w14:paraId="30104DC3" w14:textId="77777777" w:rsidR="00C97477" w:rsidRPr="00CB4989" w:rsidRDefault="00C97477" w:rsidP="00DB79DB">
            <w:pPr>
              <w:spacing w:line="460" w:lineRule="atLeast"/>
              <w:jc w:val="center"/>
              <w:rPr>
                <w:highlight w:val="yellow"/>
              </w:rPr>
            </w:pPr>
          </w:p>
        </w:tc>
        <w:tc>
          <w:tcPr>
            <w:tcW w:w="587" w:type="dxa"/>
            <w:vAlign w:val="center"/>
          </w:tcPr>
          <w:p w14:paraId="7C8401EF" w14:textId="77777777" w:rsidR="00C97477" w:rsidRPr="00CB4989" w:rsidRDefault="00C97477" w:rsidP="00DB79DB">
            <w:pPr>
              <w:spacing w:line="460" w:lineRule="atLeast"/>
              <w:jc w:val="center"/>
              <w:rPr>
                <w:highlight w:val="yellow"/>
              </w:rPr>
            </w:pPr>
          </w:p>
        </w:tc>
        <w:tc>
          <w:tcPr>
            <w:tcW w:w="587" w:type="dxa"/>
            <w:vAlign w:val="center"/>
          </w:tcPr>
          <w:p w14:paraId="6F4B34B1" w14:textId="77777777" w:rsidR="00C97477" w:rsidRPr="00CB4989" w:rsidRDefault="00C97477" w:rsidP="00DB79DB">
            <w:pPr>
              <w:spacing w:line="460" w:lineRule="atLeast"/>
              <w:jc w:val="center"/>
              <w:rPr>
                <w:highlight w:val="yellow"/>
              </w:rPr>
            </w:pPr>
          </w:p>
        </w:tc>
        <w:tc>
          <w:tcPr>
            <w:tcW w:w="1030" w:type="dxa"/>
            <w:vAlign w:val="center"/>
          </w:tcPr>
          <w:p w14:paraId="333168B5" w14:textId="77777777" w:rsidR="00C97477" w:rsidRPr="00CB4989" w:rsidRDefault="00C97477" w:rsidP="00DB79DB">
            <w:pPr>
              <w:spacing w:line="460" w:lineRule="atLeast"/>
              <w:jc w:val="center"/>
              <w:rPr>
                <w:highlight w:val="yellow"/>
              </w:rPr>
            </w:pPr>
          </w:p>
        </w:tc>
      </w:tr>
      <w:tr w:rsidR="00CB4989" w:rsidRPr="00CB4989" w14:paraId="7A347911" w14:textId="77777777" w:rsidTr="00035C95">
        <w:trPr>
          <w:cantSplit/>
          <w:trHeight w:val="651"/>
          <w:jc w:val="center"/>
        </w:trPr>
        <w:tc>
          <w:tcPr>
            <w:tcW w:w="568" w:type="dxa"/>
            <w:vMerge/>
          </w:tcPr>
          <w:p w14:paraId="15629C97" w14:textId="77777777" w:rsidR="00C97477" w:rsidRPr="00CB4989" w:rsidRDefault="00C97477" w:rsidP="00DB79DB">
            <w:pPr>
              <w:spacing w:line="440" w:lineRule="atLeast"/>
              <w:ind w:right="-80" w:hanging="52"/>
            </w:pPr>
          </w:p>
        </w:tc>
        <w:tc>
          <w:tcPr>
            <w:tcW w:w="1276" w:type="dxa"/>
            <w:vMerge/>
            <w:vAlign w:val="center"/>
          </w:tcPr>
          <w:p w14:paraId="27EA5BA8" w14:textId="2E47D928" w:rsidR="00C97477" w:rsidRPr="00CB4989" w:rsidRDefault="00C97477" w:rsidP="00DB79DB">
            <w:pPr>
              <w:spacing w:line="440" w:lineRule="atLeast"/>
              <w:ind w:right="-80" w:hanging="52"/>
            </w:pPr>
          </w:p>
        </w:tc>
        <w:tc>
          <w:tcPr>
            <w:tcW w:w="5004" w:type="dxa"/>
            <w:gridSpan w:val="3"/>
            <w:vAlign w:val="center"/>
          </w:tcPr>
          <w:p w14:paraId="64CAFD24" w14:textId="77777777" w:rsidR="00C97477" w:rsidRPr="00CB4989" w:rsidRDefault="00C97477" w:rsidP="00DB79DB">
            <w:r w:rsidRPr="00CB4989">
              <w:t>当更换灯泡需要移动滤光器时，应需要使用工具更换灯泡。</w:t>
            </w:r>
          </w:p>
        </w:tc>
        <w:tc>
          <w:tcPr>
            <w:tcW w:w="587" w:type="dxa"/>
            <w:vAlign w:val="center"/>
          </w:tcPr>
          <w:p w14:paraId="5A5E485C" w14:textId="77777777" w:rsidR="00C97477" w:rsidRPr="00CB4989" w:rsidRDefault="00C97477" w:rsidP="00DB79DB">
            <w:pPr>
              <w:spacing w:line="460" w:lineRule="atLeast"/>
              <w:jc w:val="center"/>
              <w:rPr>
                <w:highlight w:val="yellow"/>
              </w:rPr>
            </w:pPr>
          </w:p>
        </w:tc>
        <w:tc>
          <w:tcPr>
            <w:tcW w:w="587" w:type="dxa"/>
            <w:vAlign w:val="center"/>
          </w:tcPr>
          <w:p w14:paraId="6E0ADC0B" w14:textId="77777777" w:rsidR="00C97477" w:rsidRPr="00CB4989" w:rsidRDefault="00C97477" w:rsidP="00DB79DB">
            <w:pPr>
              <w:spacing w:line="460" w:lineRule="atLeast"/>
              <w:jc w:val="center"/>
              <w:rPr>
                <w:highlight w:val="yellow"/>
              </w:rPr>
            </w:pPr>
          </w:p>
        </w:tc>
        <w:tc>
          <w:tcPr>
            <w:tcW w:w="587" w:type="dxa"/>
            <w:vAlign w:val="center"/>
          </w:tcPr>
          <w:p w14:paraId="31A87E0B" w14:textId="77777777" w:rsidR="00C97477" w:rsidRPr="00CB4989" w:rsidRDefault="00C97477" w:rsidP="00DB79DB">
            <w:pPr>
              <w:spacing w:line="460" w:lineRule="atLeast"/>
              <w:jc w:val="center"/>
              <w:rPr>
                <w:highlight w:val="yellow"/>
              </w:rPr>
            </w:pPr>
          </w:p>
        </w:tc>
        <w:tc>
          <w:tcPr>
            <w:tcW w:w="1030" w:type="dxa"/>
            <w:vAlign w:val="center"/>
          </w:tcPr>
          <w:p w14:paraId="27F84324" w14:textId="77777777" w:rsidR="00C97477" w:rsidRPr="00CB4989" w:rsidRDefault="00C97477" w:rsidP="00DB79DB">
            <w:pPr>
              <w:spacing w:line="460" w:lineRule="atLeast"/>
              <w:jc w:val="center"/>
              <w:rPr>
                <w:highlight w:val="yellow"/>
              </w:rPr>
            </w:pPr>
          </w:p>
        </w:tc>
      </w:tr>
      <w:tr w:rsidR="00CB4989" w:rsidRPr="00CB4989" w14:paraId="15F9CD6A" w14:textId="77777777" w:rsidTr="00035C95">
        <w:trPr>
          <w:cantSplit/>
          <w:trHeight w:val="651"/>
          <w:jc w:val="center"/>
        </w:trPr>
        <w:tc>
          <w:tcPr>
            <w:tcW w:w="568" w:type="dxa"/>
            <w:vMerge/>
          </w:tcPr>
          <w:p w14:paraId="319227F5" w14:textId="77777777" w:rsidR="00C97477" w:rsidRPr="00CB4989" w:rsidRDefault="00C97477" w:rsidP="00DB79DB">
            <w:pPr>
              <w:spacing w:line="440" w:lineRule="atLeast"/>
              <w:ind w:right="-80" w:hanging="52"/>
            </w:pPr>
          </w:p>
        </w:tc>
        <w:tc>
          <w:tcPr>
            <w:tcW w:w="1276" w:type="dxa"/>
            <w:vMerge/>
            <w:vAlign w:val="center"/>
          </w:tcPr>
          <w:p w14:paraId="4A157BD5" w14:textId="031E0428" w:rsidR="00C97477" w:rsidRPr="00CB4989" w:rsidRDefault="00C97477" w:rsidP="00DB79DB">
            <w:pPr>
              <w:spacing w:line="440" w:lineRule="atLeast"/>
              <w:ind w:right="-80" w:hanging="52"/>
            </w:pPr>
          </w:p>
        </w:tc>
        <w:tc>
          <w:tcPr>
            <w:tcW w:w="5004" w:type="dxa"/>
            <w:gridSpan w:val="3"/>
            <w:vAlign w:val="center"/>
          </w:tcPr>
          <w:p w14:paraId="353C818E" w14:textId="77777777" w:rsidR="00C97477" w:rsidRPr="00CB4989" w:rsidRDefault="00C97477" w:rsidP="00DB79DB">
            <w:r w:rsidRPr="00CB4989">
              <w:t>d)</w:t>
            </w:r>
            <w:r w:rsidRPr="00CB4989">
              <w:t>光源的使用寿命</w:t>
            </w:r>
          </w:p>
          <w:p w14:paraId="6D4302FE" w14:textId="77777777" w:rsidR="00C97477" w:rsidRPr="00CB4989" w:rsidRDefault="00C97477" w:rsidP="00DB79DB">
            <w:r w:rsidRPr="00CB4989">
              <w:t>制造商应在使用说明书中说明关于光源使用寿命的信息。如果风险管理程序有要求，应有一个装置在需要更换光源时提醒操作者。</w:t>
            </w:r>
          </w:p>
        </w:tc>
        <w:tc>
          <w:tcPr>
            <w:tcW w:w="587" w:type="dxa"/>
            <w:vAlign w:val="center"/>
          </w:tcPr>
          <w:p w14:paraId="3ED6C562" w14:textId="77777777" w:rsidR="00C97477" w:rsidRPr="00CB4989" w:rsidRDefault="00C97477" w:rsidP="00DB79DB">
            <w:pPr>
              <w:spacing w:line="460" w:lineRule="atLeast"/>
              <w:jc w:val="center"/>
              <w:rPr>
                <w:highlight w:val="yellow"/>
              </w:rPr>
            </w:pPr>
          </w:p>
        </w:tc>
        <w:tc>
          <w:tcPr>
            <w:tcW w:w="587" w:type="dxa"/>
            <w:vAlign w:val="center"/>
          </w:tcPr>
          <w:p w14:paraId="505F04DC" w14:textId="77777777" w:rsidR="00C97477" w:rsidRPr="00CB4989" w:rsidRDefault="00C97477" w:rsidP="00DB79DB">
            <w:pPr>
              <w:spacing w:line="460" w:lineRule="atLeast"/>
              <w:jc w:val="center"/>
              <w:rPr>
                <w:highlight w:val="yellow"/>
              </w:rPr>
            </w:pPr>
          </w:p>
        </w:tc>
        <w:tc>
          <w:tcPr>
            <w:tcW w:w="587" w:type="dxa"/>
            <w:vAlign w:val="center"/>
          </w:tcPr>
          <w:p w14:paraId="684A57F7" w14:textId="77777777" w:rsidR="00C97477" w:rsidRPr="00CB4989" w:rsidRDefault="00C97477" w:rsidP="00DB79DB">
            <w:pPr>
              <w:spacing w:line="460" w:lineRule="atLeast"/>
              <w:jc w:val="center"/>
              <w:rPr>
                <w:highlight w:val="yellow"/>
              </w:rPr>
            </w:pPr>
          </w:p>
        </w:tc>
        <w:tc>
          <w:tcPr>
            <w:tcW w:w="1030" w:type="dxa"/>
            <w:vAlign w:val="center"/>
          </w:tcPr>
          <w:p w14:paraId="071D9C17" w14:textId="77777777" w:rsidR="00C97477" w:rsidRPr="00CB4989" w:rsidRDefault="00C97477" w:rsidP="00DB79DB">
            <w:pPr>
              <w:spacing w:line="460" w:lineRule="atLeast"/>
              <w:jc w:val="center"/>
              <w:rPr>
                <w:highlight w:val="yellow"/>
              </w:rPr>
            </w:pPr>
          </w:p>
        </w:tc>
      </w:tr>
      <w:tr w:rsidR="00CB4989" w:rsidRPr="00CB4989" w14:paraId="4AEF21A1" w14:textId="77777777" w:rsidTr="0068397F">
        <w:trPr>
          <w:cantSplit/>
          <w:trHeight w:val="2078"/>
          <w:jc w:val="center"/>
        </w:trPr>
        <w:tc>
          <w:tcPr>
            <w:tcW w:w="568" w:type="dxa"/>
            <w:vMerge w:val="restart"/>
            <w:vAlign w:val="center"/>
          </w:tcPr>
          <w:p w14:paraId="4048B69B" w14:textId="11318AF2" w:rsidR="00035C95" w:rsidRPr="00CB4989" w:rsidRDefault="009710A2">
            <w:pPr>
              <w:spacing w:line="440" w:lineRule="atLeast"/>
              <w:ind w:right="-80" w:hanging="52"/>
              <w:jc w:val="center"/>
            </w:pPr>
            <w:r w:rsidRPr="00CB4989">
              <w:rPr>
                <w:rFonts w:hint="eastAsia"/>
              </w:rPr>
              <w:t>1</w:t>
            </w:r>
            <w:r w:rsidRPr="00CB4989">
              <w:t>8</w:t>
            </w:r>
          </w:p>
        </w:tc>
        <w:tc>
          <w:tcPr>
            <w:tcW w:w="1276" w:type="dxa"/>
            <w:vMerge w:val="restart"/>
            <w:vAlign w:val="center"/>
          </w:tcPr>
          <w:p w14:paraId="2B4A11AF" w14:textId="5CA1B538" w:rsidR="001C6B04" w:rsidRPr="00CB4989" w:rsidRDefault="00035C95" w:rsidP="00920936">
            <w:pPr>
              <w:spacing w:line="440" w:lineRule="atLeast"/>
              <w:ind w:right="-80" w:hanging="52"/>
              <w:jc w:val="center"/>
            </w:pPr>
            <w:r w:rsidRPr="00CB4989">
              <w:t>ME</w:t>
            </w:r>
            <w:r w:rsidRPr="00CB4989">
              <w:t>设备危险情况和故障状态</w:t>
            </w:r>
          </w:p>
        </w:tc>
        <w:tc>
          <w:tcPr>
            <w:tcW w:w="5004" w:type="dxa"/>
            <w:gridSpan w:val="3"/>
            <w:vAlign w:val="center"/>
          </w:tcPr>
          <w:p w14:paraId="53952690" w14:textId="77777777" w:rsidR="00035C95" w:rsidRPr="00CB4989" w:rsidRDefault="00035C95" w:rsidP="00DB79DB">
            <w:r w:rsidRPr="00CB4989">
              <w:t xml:space="preserve">201.13.1 </w:t>
            </w:r>
            <w:r w:rsidRPr="00CB4989">
              <w:t>特定的危险情况</w:t>
            </w:r>
          </w:p>
          <w:p w14:paraId="1BF540CD" w14:textId="77777777" w:rsidR="00035C95" w:rsidRPr="00CB4989" w:rsidRDefault="00035C95" w:rsidP="00DB79DB">
            <w:r w:rsidRPr="00CB4989">
              <w:t>201.13.1.101</w:t>
            </w:r>
            <w:r w:rsidRPr="00CB4989">
              <w:t>与故障防护设备有关的危害处境</w:t>
            </w:r>
          </w:p>
          <w:p w14:paraId="2AC3ADD3" w14:textId="77777777" w:rsidR="00035C95" w:rsidRPr="00CB4989" w:rsidRDefault="00035C95" w:rsidP="00DB79DB">
            <w:r w:rsidRPr="00CB4989">
              <w:t>防故障手术无影灯和手术无影灯系统在设计方面应能保证，即使在单一故障状态下，也没有安全危害存在，主要功能（照明、可操作性）仍然保持。</w:t>
            </w:r>
          </w:p>
        </w:tc>
        <w:tc>
          <w:tcPr>
            <w:tcW w:w="587" w:type="dxa"/>
            <w:vAlign w:val="center"/>
          </w:tcPr>
          <w:p w14:paraId="2FF037B8" w14:textId="77777777" w:rsidR="00035C95" w:rsidRPr="00CB4989" w:rsidRDefault="00035C95" w:rsidP="00DB79DB">
            <w:pPr>
              <w:spacing w:line="460" w:lineRule="atLeast"/>
              <w:jc w:val="center"/>
              <w:rPr>
                <w:highlight w:val="yellow"/>
              </w:rPr>
            </w:pPr>
          </w:p>
        </w:tc>
        <w:tc>
          <w:tcPr>
            <w:tcW w:w="587" w:type="dxa"/>
            <w:vAlign w:val="center"/>
          </w:tcPr>
          <w:p w14:paraId="2D964CEF" w14:textId="77777777" w:rsidR="00035C95" w:rsidRPr="00CB4989" w:rsidRDefault="00035C95" w:rsidP="00DB79DB">
            <w:pPr>
              <w:spacing w:line="460" w:lineRule="atLeast"/>
              <w:jc w:val="center"/>
              <w:rPr>
                <w:highlight w:val="yellow"/>
              </w:rPr>
            </w:pPr>
          </w:p>
        </w:tc>
        <w:tc>
          <w:tcPr>
            <w:tcW w:w="587" w:type="dxa"/>
            <w:vAlign w:val="center"/>
          </w:tcPr>
          <w:p w14:paraId="7A12446A" w14:textId="77777777" w:rsidR="00035C95" w:rsidRPr="00CB4989" w:rsidRDefault="00035C95" w:rsidP="00DB79DB">
            <w:pPr>
              <w:spacing w:line="460" w:lineRule="atLeast"/>
              <w:jc w:val="center"/>
              <w:rPr>
                <w:highlight w:val="yellow"/>
              </w:rPr>
            </w:pPr>
          </w:p>
        </w:tc>
        <w:tc>
          <w:tcPr>
            <w:tcW w:w="1030" w:type="dxa"/>
            <w:vAlign w:val="center"/>
          </w:tcPr>
          <w:p w14:paraId="29D77D50" w14:textId="77777777" w:rsidR="00035C95" w:rsidRPr="00CB4989" w:rsidRDefault="00035C95" w:rsidP="00DB79DB">
            <w:pPr>
              <w:spacing w:line="460" w:lineRule="atLeast"/>
              <w:jc w:val="center"/>
              <w:rPr>
                <w:highlight w:val="yellow"/>
              </w:rPr>
            </w:pPr>
          </w:p>
        </w:tc>
      </w:tr>
      <w:tr w:rsidR="00CB4989" w:rsidRPr="00CB4989" w14:paraId="557E47B8" w14:textId="77777777" w:rsidTr="0068397F">
        <w:trPr>
          <w:cantSplit/>
          <w:trHeight w:val="1388"/>
          <w:jc w:val="center"/>
        </w:trPr>
        <w:tc>
          <w:tcPr>
            <w:tcW w:w="568" w:type="dxa"/>
            <w:vMerge/>
            <w:vAlign w:val="center"/>
          </w:tcPr>
          <w:p w14:paraId="41F7005C" w14:textId="77777777" w:rsidR="00035C95" w:rsidRPr="00CB4989" w:rsidRDefault="00035C95" w:rsidP="00C97477">
            <w:pPr>
              <w:spacing w:line="440" w:lineRule="atLeast"/>
              <w:ind w:right="-80" w:hanging="52"/>
              <w:jc w:val="center"/>
            </w:pPr>
          </w:p>
        </w:tc>
        <w:tc>
          <w:tcPr>
            <w:tcW w:w="1276" w:type="dxa"/>
            <w:vMerge/>
            <w:vAlign w:val="center"/>
          </w:tcPr>
          <w:p w14:paraId="52EA06D6" w14:textId="40922735" w:rsidR="00035C95" w:rsidRPr="00CB4989" w:rsidRDefault="00035C95" w:rsidP="00920936">
            <w:pPr>
              <w:spacing w:line="440" w:lineRule="atLeast"/>
              <w:ind w:right="-80" w:hanging="52"/>
              <w:jc w:val="center"/>
            </w:pPr>
          </w:p>
        </w:tc>
        <w:tc>
          <w:tcPr>
            <w:tcW w:w="5004" w:type="dxa"/>
            <w:gridSpan w:val="3"/>
            <w:vAlign w:val="center"/>
          </w:tcPr>
          <w:p w14:paraId="7715286A" w14:textId="77777777" w:rsidR="00035C95" w:rsidRPr="00CB4989" w:rsidRDefault="00035C95" w:rsidP="00DB79DB">
            <w:r w:rsidRPr="00CB4989">
              <w:t>在单一故障状态下和任何原因的断电</w:t>
            </w:r>
            <w:r w:rsidRPr="00CB4989">
              <w:t>5</w:t>
            </w:r>
            <w:r w:rsidRPr="00CB4989">
              <w:t>秒后，防故障手术无影灯和手术无影灯系统应能提供不低于</w:t>
            </w:r>
            <w:r w:rsidRPr="00CB4989">
              <w:t>40000 lx</w:t>
            </w:r>
            <w:r w:rsidRPr="00CB4989">
              <w:t>的中心照度。</w:t>
            </w:r>
          </w:p>
        </w:tc>
        <w:tc>
          <w:tcPr>
            <w:tcW w:w="587" w:type="dxa"/>
            <w:vAlign w:val="center"/>
          </w:tcPr>
          <w:p w14:paraId="01BC6133" w14:textId="77777777" w:rsidR="00035C95" w:rsidRPr="00CB4989" w:rsidRDefault="00035C95" w:rsidP="00DB79DB">
            <w:pPr>
              <w:spacing w:line="460" w:lineRule="atLeast"/>
              <w:jc w:val="center"/>
              <w:rPr>
                <w:highlight w:val="yellow"/>
              </w:rPr>
            </w:pPr>
          </w:p>
        </w:tc>
        <w:tc>
          <w:tcPr>
            <w:tcW w:w="587" w:type="dxa"/>
            <w:vAlign w:val="center"/>
          </w:tcPr>
          <w:p w14:paraId="32E98A37" w14:textId="77777777" w:rsidR="00035C95" w:rsidRPr="00CB4989" w:rsidRDefault="00035C95" w:rsidP="00DB79DB">
            <w:pPr>
              <w:spacing w:line="460" w:lineRule="atLeast"/>
              <w:jc w:val="center"/>
              <w:rPr>
                <w:highlight w:val="yellow"/>
              </w:rPr>
            </w:pPr>
          </w:p>
        </w:tc>
        <w:tc>
          <w:tcPr>
            <w:tcW w:w="587" w:type="dxa"/>
            <w:vAlign w:val="center"/>
          </w:tcPr>
          <w:p w14:paraId="44682BA9" w14:textId="77777777" w:rsidR="00035C95" w:rsidRPr="00CB4989" w:rsidRDefault="00035C95" w:rsidP="00DB79DB">
            <w:pPr>
              <w:spacing w:line="460" w:lineRule="atLeast"/>
              <w:jc w:val="center"/>
              <w:rPr>
                <w:highlight w:val="yellow"/>
              </w:rPr>
            </w:pPr>
          </w:p>
        </w:tc>
        <w:tc>
          <w:tcPr>
            <w:tcW w:w="1030" w:type="dxa"/>
            <w:vAlign w:val="center"/>
          </w:tcPr>
          <w:p w14:paraId="6B5FCE67" w14:textId="77777777" w:rsidR="00035C95" w:rsidRPr="00CB4989" w:rsidRDefault="00035C95" w:rsidP="00DB79DB">
            <w:pPr>
              <w:spacing w:line="460" w:lineRule="atLeast"/>
              <w:jc w:val="center"/>
              <w:rPr>
                <w:highlight w:val="yellow"/>
              </w:rPr>
            </w:pPr>
          </w:p>
        </w:tc>
      </w:tr>
      <w:tr w:rsidR="00CB4989" w:rsidRPr="00CB4989" w14:paraId="4C139E73" w14:textId="77777777" w:rsidTr="0068397F">
        <w:trPr>
          <w:cantSplit/>
          <w:trHeight w:val="802"/>
          <w:jc w:val="center"/>
        </w:trPr>
        <w:tc>
          <w:tcPr>
            <w:tcW w:w="568" w:type="dxa"/>
            <w:vAlign w:val="center"/>
          </w:tcPr>
          <w:p w14:paraId="0C0228BE" w14:textId="34AC29E0" w:rsidR="00035C95" w:rsidRPr="00CB4989" w:rsidRDefault="009710A2">
            <w:pPr>
              <w:jc w:val="center"/>
            </w:pPr>
            <w:r w:rsidRPr="00CB4989">
              <w:rPr>
                <w:rFonts w:hint="eastAsia"/>
              </w:rPr>
              <w:t>1</w:t>
            </w:r>
            <w:r w:rsidRPr="00CB4989">
              <w:t>9</w:t>
            </w:r>
          </w:p>
        </w:tc>
        <w:tc>
          <w:tcPr>
            <w:tcW w:w="1276" w:type="dxa"/>
            <w:vAlign w:val="center"/>
          </w:tcPr>
          <w:p w14:paraId="689232E3" w14:textId="42B212F7" w:rsidR="003512F6" w:rsidRPr="00CB4989" w:rsidRDefault="00035C95" w:rsidP="00920936">
            <w:pPr>
              <w:jc w:val="center"/>
            </w:pPr>
            <w:r w:rsidRPr="00CB4989">
              <w:t>可编程医用电气系统（</w:t>
            </w:r>
            <w:r w:rsidRPr="00CB4989">
              <w:t>PEMS</w:t>
            </w:r>
            <w:r w:rsidRPr="00CB4989">
              <w:t>）</w:t>
            </w:r>
          </w:p>
        </w:tc>
        <w:tc>
          <w:tcPr>
            <w:tcW w:w="5004" w:type="dxa"/>
            <w:gridSpan w:val="3"/>
            <w:vAlign w:val="center"/>
          </w:tcPr>
          <w:p w14:paraId="4BB70E86" w14:textId="66BFAB50" w:rsidR="00035C95" w:rsidRPr="00CB4989" w:rsidRDefault="00035C95" w:rsidP="00DB79DB">
            <w:r w:rsidRPr="00CB4989">
              <w:t>通用标准</w:t>
            </w:r>
            <w:r w:rsidR="00644A1C" w:rsidRPr="00CB4989">
              <w:t>中</w:t>
            </w:r>
            <w:r w:rsidRPr="00CB4989">
              <w:t>第</w:t>
            </w:r>
            <w:r w:rsidRPr="00CB4989">
              <w:t>14</w:t>
            </w:r>
            <w:r w:rsidRPr="00CB4989">
              <w:t>章适用。</w:t>
            </w:r>
          </w:p>
        </w:tc>
        <w:tc>
          <w:tcPr>
            <w:tcW w:w="587" w:type="dxa"/>
            <w:vAlign w:val="center"/>
          </w:tcPr>
          <w:p w14:paraId="48B4FF46" w14:textId="77777777" w:rsidR="00035C95" w:rsidRPr="00CB4989" w:rsidRDefault="00035C95" w:rsidP="00DB79DB">
            <w:pPr>
              <w:spacing w:line="460" w:lineRule="atLeast"/>
              <w:jc w:val="center"/>
              <w:rPr>
                <w:highlight w:val="yellow"/>
              </w:rPr>
            </w:pPr>
          </w:p>
        </w:tc>
        <w:tc>
          <w:tcPr>
            <w:tcW w:w="587" w:type="dxa"/>
            <w:vAlign w:val="center"/>
          </w:tcPr>
          <w:p w14:paraId="62B1FD0A" w14:textId="77777777" w:rsidR="00035C95" w:rsidRPr="00CB4989" w:rsidRDefault="00035C95" w:rsidP="00DB79DB">
            <w:pPr>
              <w:spacing w:line="460" w:lineRule="atLeast"/>
              <w:jc w:val="center"/>
              <w:rPr>
                <w:highlight w:val="yellow"/>
              </w:rPr>
            </w:pPr>
          </w:p>
        </w:tc>
        <w:tc>
          <w:tcPr>
            <w:tcW w:w="587" w:type="dxa"/>
            <w:vAlign w:val="center"/>
          </w:tcPr>
          <w:p w14:paraId="614555F4" w14:textId="77777777" w:rsidR="00035C95" w:rsidRPr="00CB4989" w:rsidRDefault="00035C95" w:rsidP="00DB79DB">
            <w:pPr>
              <w:spacing w:line="460" w:lineRule="atLeast"/>
              <w:jc w:val="center"/>
              <w:rPr>
                <w:highlight w:val="yellow"/>
              </w:rPr>
            </w:pPr>
          </w:p>
        </w:tc>
        <w:tc>
          <w:tcPr>
            <w:tcW w:w="1030" w:type="dxa"/>
            <w:vAlign w:val="center"/>
          </w:tcPr>
          <w:p w14:paraId="3BFF4C01" w14:textId="77777777" w:rsidR="00035C95" w:rsidRPr="00CB4989" w:rsidRDefault="00035C95" w:rsidP="00DB79DB">
            <w:pPr>
              <w:spacing w:line="460" w:lineRule="atLeast"/>
              <w:jc w:val="center"/>
              <w:rPr>
                <w:highlight w:val="yellow"/>
              </w:rPr>
            </w:pPr>
          </w:p>
        </w:tc>
      </w:tr>
      <w:tr w:rsidR="00CB4989" w:rsidRPr="00CB4989" w14:paraId="6F440A62" w14:textId="77777777" w:rsidTr="0068397F">
        <w:trPr>
          <w:cantSplit/>
          <w:trHeight w:val="1090"/>
          <w:jc w:val="center"/>
        </w:trPr>
        <w:tc>
          <w:tcPr>
            <w:tcW w:w="568" w:type="dxa"/>
            <w:vAlign w:val="center"/>
          </w:tcPr>
          <w:p w14:paraId="730A21D7" w14:textId="4BCF468C" w:rsidR="00035C95" w:rsidRPr="00CB4989" w:rsidRDefault="009710A2" w:rsidP="00C97477">
            <w:pPr>
              <w:jc w:val="center"/>
            </w:pPr>
            <w:r w:rsidRPr="00CB4989">
              <w:t>20</w:t>
            </w:r>
          </w:p>
        </w:tc>
        <w:tc>
          <w:tcPr>
            <w:tcW w:w="1276" w:type="dxa"/>
            <w:vAlign w:val="center"/>
          </w:tcPr>
          <w:p w14:paraId="0698FE6D" w14:textId="448E5D9B" w:rsidR="003512F6" w:rsidRPr="00CB4989" w:rsidRDefault="00035C95" w:rsidP="00920936">
            <w:pPr>
              <w:jc w:val="center"/>
            </w:pPr>
            <w:r w:rsidRPr="00CB4989">
              <w:t>ME</w:t>
            </w:r>
            <w:r w:rsidRPr="00CB4989">
              <w:t>设备的结构</w:t>
            </w:r>
          </w:p>
        </w:tc>
        <w:tc>
          <w:tcPr>
            <w:tcW w:w="5004" w:type="dxa"/>
            <w:gridSpan w:val="3"/>
            <w:vAlign w:val="center"/>
          </w:tcPr>
          <w:p w14:paraId="6788FE38" w14:textId="77777777" w:rsidR="00035C95" w:rsidRPr="00CB4989" w:rsidRDefault="00035C95" w:rsidP="00DB79DB">
            <w:r w:rsidRPr="00CB4989">
              <w:t xml:space="preserve">201.15.3 </w:t>
            </w:r>
            <w:r w:rsidRPr="00CB4989">
              <w:t>机械强度</w:t>
            </w:r>
          </w:p>
          <w:p w14:paraId="0D8D9858" w14:textId="77777777" w:rsidR="00035C95" w:rsidRPr="00CB4989" w:rsidRDefault="00035C95" w:rsidP="00DB79DB">
            <w:r w:rsidRPr="00CB4989">
              <w:t xml:space="preserve">201.15.3.1 </w:t>
            </w:r>
            <w:r w:rsidRPr="00CB4989">
              <w:t>概述</w:t>
            </w:r>
          </w:p>
          <w:p w14:paraId="0C1A0DF6" w14:textId="77777777" w:rsidR="00035C95" w:rsidRPr="00CB4989" w:rsidRDefault="00035C95" w:rsidP="00DB79DB">
            <w:r w:rsidRPr="00CB4989">
              <w:t>补充：本试验不适用于</w:t>
            </w:r>
            <w:r w:rsidRPr="00CB4989">
              <w:t>ME</w:t>
            </w:r>
            <w:r w:rsidRPr="00CB4989">
              <w:t>设备的光照面。</w:t>
            </w:r>
          </w:p>
        </w:tc>
        <w:tc>
          <w:tcPr>
            <w:tcW w:w="587" w:type="dxa"/>
            <w:vAlign w:val="center"/>
          </w:tcPr>
          <w:p w14:paraId="5E964D5D" w14:textId="77777777" w:rsidR="00035C95" w:rsidRPr="00CB4989" w:rsidRDefault="00035C95" w:rsidP="00DB79DB">
            <w:pPr>
              <w:spacing w:line="460" w:lineRule="atLeast"/>
              <w:jc w:val="center"/>
              <w:rPr>
                <w:highlight w:val="yellow"/>
              </w:rPr>
            </w:pPr>
          </w:p>
        </w:tc>
        <w:tc>
          <w:tcPr>
            <w:tcW w:w="587" w:type="dxa"/>
            <w:vAlign w:val="center"/>
          </w:tcPr>
          <w:p w14:paraId="4722CF10" w14:textId="77777777" w:rsidR="00035C95" w:rsidRPr="00CB4989" w:rsidRDefault="00035C95" w:rsidP="00DB79DB">
            <w:pPr>
              <w:spacing w:line="460" w:lineRule="atLeast"/>
              <w:jc w:val="center"/>
              <w:rPr>
                <w:highlight w:val="yellow"/>
              </w:rPr>
            </w:pPr>
          </w:p>
        </w:tc>
        <w:tc>
          <w:tcPr>
            <w:tcW w:w="587" w:type="dxa"/>
            <w:vAlign w:val="center"/>
          </w:tcPr>
          <w:p w14:paraId="1D6E7055" w14:textId="77777777" w:rsidR="00035C95" w:rsidRPr="00CB4989" w:rsidRDefault="00035C95" w:rsidP="00DB79DB">
            <w:pPr>
              <w:spacing w:line="460" w:lineRule="atLeast"/>
              <w:jc w:val="center"/>
              <w:rPr>
                <w:highlight w:val="yellow"/>
              </w:rPr>
            </w:pPr>
          </w:p>
        </w:tc>
        <w:tc>
          <w:tcPr>
            <w:tcW w:w="1030" w:type="dxa"/>
            <w:vAlign w:val="center"/>
          </w:tcPr>
          <w:p w14:paraId="30D8265A" w14:textId="77777777" w:rsidR="00035C95" w:rsidRPr="00CB4989" w:rsidRDefault="00035C95" w:rsidP="00DB79DB">
            <w:pPr>
              <w:spacing w:line="460" w:lineRule="atLeast"/>
              <w:jc w:val="center"/>
              <w:rPr>
                <w:highlight w:val="yellow"/>
              </w:rPr>
            </w:pPr>
          </w:p>
        </w:tc>
      </w:tr>
      <w:tr w:rsidR="00CB4989" w:rsidRPr="00CB4989" w14:paraId="5256A314" w14:textId="77777777" w:rsidTr="0068397F">
        <w:trPr>
          <w:cantSplit/>
          <w:trHeight w:val="541"/>
          <w:jc w:val="center"/>
        </w:trPr>
        <w:tc>
          <w:tcPr>
            <w:tcW w:w="568" w:type="dxa"/>
            <w:vAlign w:val="center"/>
          </w:tcPr>
          <w:p w14:paraId="1D7765D4" w14:textId="69D25055" w:rsidR="00035C95" w:rsidRPr="00CB4989" w:rsidRDefault="009710A2" w:rsidP="00C97477">
            <w:pPr>
              <w:jc w:val="center"/>
            </w:pPr>
            <w:r w:rsidRPr="00CB4989">
              <w:t>21</w:t>
            </w:r>
          </w:p>
        </w:tc>
        <w:tc>
          <w:tcPr>
            <w:tcW w:w="1276" w:type="dxa"/>
            <w:vAlign w:val="center"/>
          </w:tcPr>
          <w:p w14:paraId="1A8705AD" w14:textId="24A9CEEA" w:rsidR="003512F6" w:rsidRPr="00CB4989" w:rsidRDefault="00035C95" w:rsidP="00920936">
            <w:pPr>
              <w:jc w:val="center"/>
            </w:pPr>
            <w:r w:rsidRPr="00CB4989">
              <w:t>ME</w:t>
            </w:r>
            <w:r w:rsidRPr="00CB4989">
              <w:t>系统</w:t>
            </w:r>
          </w:p>
        </w:tc>
        <w:tc>
          <w:tcPr>
            <w:tcW w:w="5004" w:type="dxa"/>
            <w:gridSpan w:val="3"/>
            <w:vAlign w:val="center"/>
          </w:tcPr>
          <w:p w14:paraId="48F18362" w14:textId="5EA5FED5" w:rsidR="00035C95" w:rsidRPr="00CB4989" w:rsidRDefault="00035C95" w:rsidP="00DB79DB">
            <w:r w:rsidRPr="00CB4989">
              <w:t>通用标准</w:t>
            </w:r>
            <w:r w:rsidR="000159D9" w:rsidRPr="00CB4989">
              <w:t>中</w:t>
            </w:r>
            <w:r w:rsidRPr="00CB4989">
              <w:t>第</w:t>
            </w:r>
            <w:r w:rsidRPr="00CB4989">
              <w:t>16</w:t>
            </w:r>
            <w:r w:rsidRPr="00CB4989">
              <w:t>章适用。</w:t>
            </w:r>
          </w:p>
        </w:tc>
        <w:tc>
          <w:tcPr>
            <w:tcW w:w="587" w:type="dxa"/>
            <w:vAlign w:val="center"/>
          </w:tcPr>
          <w:p w14:paraId="744A0FA7" w14:textId="77777777" w:rsidR="00035C95" w:rsidRPr="00CB4989" w:rsidRDefault="00035C95" w:rsidP="00DB79DB">
            <w:pPr>
              <w:spacing w:line="460" w:lineRule="atLeast"/>
              <w:jc w:val="center"/>
              <w:rPr>
                <w:highlight w:val="yellow"/>
              </w:rPr>
            </w:pPr>
          </w:p>
        </w:tc>
        <w:tc>
          <w:tcPr>
            <w:tcW w:w="587" w:type="dxa"/>
            <w:vAlign w:val="center"/>
          </w:tcPr>
          <w:p w14:paraId="58477DB1" w14:textId="77777777" w:rsidR="00035C95" w:rsidRPr="00CB4989" w:rsidRDefault="00035C95" w:rsidP="00DB79DB">
            <w:pPr>
              <w:spacing w:line="460" w:lineRule="atLeast"/>
              <w:jc w:val="center"/>
              <w:rPr>
                <w:highlight w:val="yellow"/>
              </w:rPr>
            </w:pPr>
          </w:p>
        </w:tc>
        <w:tc>
          <w:tcPr>
            <w:tcW w:w="587" w:type="dxa"/>
            <w:vAlign w:val="center"/>
          </w:tcPr>
          <w:p w14:paraId="49ADCB3D" w14:textId="77777777" w:rsidR="00035C95" w:rsidRPr="00CB4989" w:rsidRDefault="00035C95" w:rsidP="00DB79DB">
            <w:pPr>
              <w:spacing w:line="460" w:lineRule="atLeast"/>
              <w:jc w:val="center"/>
              <w:rPr>
                <w:highlight w:val="yellow"/>
              </w:rPr>
            </w:pPr>
          </w:p>
        </w:tc>
        <w:tc>
          <w:tcPr>
            <w:tcW w:w="1030" w:type="dxa"/>
            <w:vAlign w:val="center"/>
          </w:tcPr>
          <w:p w14:paraId="2B5AB821" w14:textId="77777777" w:rsidR="00035C95" w:rsidRPr="00CB4989" w:rsidRDefault="00035C95" w:rsidP="00DB79DB">
            <w:pPr>
              <w:spacing w:line="460" w:lineRule="atLeast"/>
              <w:jc w:val="center"/>
              <w:rPr>
                <w:highlight w:val="yellow"/>
              </w:rPr>
            </w:pPr>
          </w:p>
        </w:tc>
      </w:tr>
      <w:tr w:rsidR="00CB4989" w:rsidRPr="00CB4989" w14:paraId="056E4501" w14:textId="77777777" w:rsidTr="0068397F">
        <w:trPr>
          <w:cantSplit/>
          <w:trHeight w:val="1228"/>
          <w:jc w:val="center"/>
        </w:trPr>
        <w:tc>
          <w:tcPr>
            <w:tcW w:w="568" w:type="dxa"/>
            <w:vAlign w:val="center"/>
          </w:tcPr>
          <w:p w14:paraId="38552DB6" w14:textId="4460C729" w:rsidR="00035C95" w:rsidRPr="00CB4989" w:rsidRDefault="009710A2">
            <w:pPr>
              <w:jc w:val="center"/>
            </w:pPr>
            <w:r w:rsidRPr="00CB4989">
              <w:rPr>
                <w:rFonts w:hint="eastAsia"/>
              </w:rPr>
              <w:t>2</w:t>
            </w:r>
            <w:r w:rsidRPr="00CB4989">
              <w:t>2</w:t>
            </w:r>
          </w:p>
        </w:tc>
        <w:tc>
          <w:tcPr>
            <w:tcW w:w="1276" w:type="dxa"/>
            <w:vAlign w:val="center"/>
          </w:tcPr>
          <w:p w14:paraId="60BB0EFB" w14:textId="2173A50D" w:rsidR="003512F6" w:rsidRPr="00CB4989" w:rsidRDefault="00035C95" w:rsidP="00920936">
            <w:pPr>
              <w:jc w:val="center"/>
            </w:pPr>
            <w:r w:rsidRPr="00CB4989">
              <w:t>ME</w:t>
            </w:r>
            <w:r w:rsidRPr="00CB4989">
              <w:t>设备和</w:t>
            </w:r>
            <w:r w:rsidRPr="00CB4989">
              <w:t>ME</w:t>
            </w:r>
            <w:r w:rsidRPr="00CB4989">
              <w:t>系统的电磁兼容性</w:t>
            </w:r>
          </w:p>
        </w:tc>
        <w:tc>
          <w:tcPr>
            <w:tcW w:w="5004" w:type="dxa"/>
            <w:gridSpan w:val="3"/>
            <w:vAlign w:val="center"/>
          </w:tcPr>
          <w:p w14:paraId="033A8F6D" w14:textId="1EF2AB65" w:rsidR="00035C95" w:rsidRPr="00CB4989" w:rsidRDefault="00035C95" w:rsidP="00DB79DB">
            <w:r w:rsidRPr="00CB4989">
              <w:t>通用标准</w:t>
            </w:r>
            <w:r w:rsidR="000159D9" w:rsidRPr="00CB4989">
              <w:t>中</w:t>
            </w:r>
            <w:r w:rsidRPr="00CB4989">
              <w:t>第</w:t>
            </w:r>
            <w:r w:rsidRPr="00CB4989">
              <w:t>17</w:t>
            </w:r>
            <w:r w:rsidRPr="00CB4989">
              <w:t>章适用。</w:t>
            </w:r>
          </w:p>
        </w:tc>
        <w:tc>
          <w:tcPr>
            <w:tcW w:w="587" w:type="dxa"/>
            <w:vAlign w:val="center"/>
          </w:tcPr>
          <w:p w14:paraId="789CECB6" w14:textId="77777777" w:rsidR="00035C95" w:rsidRPr="00CB4989" w:rsidRDefault="00035C95" w:rsidP="00DB79DB">
            <w:pPr>
              <w:spacing w:line="460" w:lineRule="atLeast"/>
              <w:jc w:val="center"/>
              <w:rPr>
                <w:highlight w:val="yellow"/>
              </w:rPr>
            </w:pPr>
          </w:p>
        </w:tc>
        <w:tc>
          <w:tcPr>
            <w:tcW w:w="587" w:type="dxa"/>
            <w:vAlign w:val="center"/>
          </w:tcPr>
          <w:p w14:paraId="3731F117" w14:textId="77777777" w:rsidR="00035C95" w:rsidRPr="00CB4989" w:rsidRDefault="00035C95" w:rsidP="00DB79DB">
            <w:pPr>
              <w:spacing w:line="460" w:lineRule="atLeast"/>
              <w:jc w:val="center"/>
              <w:rPr>
                <w:highlight w:val="yellow"/>
              </w:rPr>
            </w:pPr>
          </w:p>
        </w:tc>
        <w:tc>
          <w:tcPr>
            <w:tcW w:w="587" w:type="dxa"/>
            <w:vAlign w:val="center"/>
          </w:tcPr>
          <w:p w14:paraId="11FACA36" w14:textId="77777777" w:rsidR="00035C95" w:rsidRPr="00CB4989" w:rsidRDefault="00035C95" w:rsidP="00DB79DB">
            <w:pPr>
              <w:spacing w:line="460" w:lineRule="atLeast"/>
              <w:jc w:val="center"/>
              <w:rPr>
                <w:highlight w:val="yellow"/>
              </w:rPr>
            </w:pPr>
          </w:p>
        </w:tc>
        <w:tc>
          <w:tcPr>
            <w:tcW w:w="1030" w:type="dxa"/>
            <w:vAlign w:val="center"/>
          </w:tcPr>
          <w:p w14:paraId="5D2C3EB3" w14:textId="77777777" w:rsidR="00035C95" w:rsidRPr="00CB4989" w:rsidRDefault="00035C95" w:rsidP="00DB79DB">
            <w:pPr>
              <w:spacing w:line="460" w:lineRule="atLeast"/>
              <w:jc w:val="center"/>
              <w:rPr>
                <w:highlight w:val="yellow"/>
              </w:rPr>
            </w:pPr>
          </w:p>
        </w:tc>
      </w:tr>
    </w:tbl>
    <w:p w14:paraId="496CA885" w14:textId="5BCB9A83" w:rsidR="00346E23" w:rsidRPr="00CB4989" w:rsidRDefault="00346E23" w:rsidP="009C06BB">
      <w:bookmarkStart w:id="0" w:name="_GoBack"/>
      <w:bookmarkEnd w:id="0"/>
    </w:p>
    <w:sectPr w:rsidR="00346E23" w:rsidRPr="00CB4989" w:rsidSect="00F22205">
      <w:headerReference w:type="default" r:id="rId10"/>
      <w:pgSz w:w="11906" w:h="16838"/>
      <w:pgMar w:top="1440" w:right="1134" w:bottom="1246" w:left="1134" w:header="1406"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413C4" w14:textId="77777777" w:rsidR="00224348" w:rsidRDefault="00224348">
      <w:r>
        <w:separator/>
      </w:r>
    </w:p>
  </w:endnote>
  <w:endnote w:type="continuationSeparator" w:id="0">
    <w:p w14:paraId="4E1A50A1" w14:textId="77777777" w:rsidR="00224348" w:rsidRDefault="0022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41B0C" w14:textId="77777777" w:rsidR="00224348" w:rsidRDefault="00224348">
      <w:r>
        <w:separator/>
      </w:r>
    </w:p>
  </w:footnote>
  <w:footnote w:type="continuationSeparator" w:id="0">
    <w:p w14:paraId="2A61F237" w14:textId="77777777" w:rsidR="00224348" w:rsidRDefault="00224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49D25" w14:textId="25B44D4F" w:rsidR="009C06BB" w:rsidRDefault="009C06BB" w:rsidP="009C06BB">
    <w:pPr>
      <w:spacing w:after="156"/>
      <w:jc w:val="center"/>
      <w:rPr>
        <w:rFonts w:cs="宋体"/>
        <w:b/>
        <w:bCs/>
        <w:sz w:val="44"/>
        <w:szCs w:val="44"/>
      </w:rPr>
    </w:pPr>
    <w:r>
      <w:rPr>
        <w:rFonts w:cs="宋体" w:hint="eastAsia"/>
        <w:b/>
        <w:bCs/>
        <w:sz w:val="44"/>
        <w:szCs w:val="44"/>
      </w:rPr>
      <w:t xml:space="preserve"> </w:t>
    </w:r>
    <w:r w:rsidR="00F22205">
      <w:rPr>
        <w:rFonts w:cs="宋体" w:hint="eastAsia"/>
        <w:b/>
        <w:bCs/>
        <w:sz w:val="44"/>
        <w:szCs w:val="44"/>
      </w:rPr>
      <w:t>Y</w:t>
    </w:r>
    <w:r w:rsidR="00F22205">
      <w:rPr>
        <w:rFonts w:cs="宋体"/>
        <w:b/>
        <w:bCs/>
        <w:sz w:val="44"/>
        <w:szCs w:val="44"/>
      </w:rPr>
      <w:t>Y 9706.241-2020</w:t>
    </w:r>
    <w:r w:rsidR="00F22205">
      <w:rPr>
        <w:rFonts w:cs="宋体"/>
        <w:b/>
        <w:bCs/>
        <w:sz w:val="44"/>
        <w:szCs w:val="44"/>
      </w:rPr>
      <w:t>检验报告模板</w:t>
    </w:r>
  </w:p>
  <w:p w14:paraId="45AD5B19" w14:textId="20184B46" w:rsidR="009C06BB" w:rsidRDefault="009C06BB" w:rsidP="004E7FA1">
    <w:pPr>
      <w:jc w:val="right"/>
    </w:pPr>
    <w:r>
      <w:rPr>
        <w:rFonts w:hint="eastAsia"/>
      </w:rPr>
      <w:t xml:space="preserve">                      </w:t>
    </w:r>
    <w:r w:rsidRPr="0005265B">
      <w:rPr>
        <w:rFonts w:hint="eastAsia"/>
      </w:rPr>
      <w:t xml:space="preserve">                         </w:t>
    </w:r>
    <w:r>
      <w:rPr>
        <w:rFonts w:hint="eastAsia"/>
      </w:rPr>
      <w:t xml:space="preserve">          </w:t>
    </w:r>
    <w:r w:rsidRPr="0005265B">
      <w:rPr>
        <w:rFonts w:hint="eastAsia"/>
      </w:rPr>
      <w:t>共</w:t>
    </w:r>
    <w:r w:rsidR="0080376C">
      <w:rPr>
        <w:lang w:val="zh-CN"/>
      </w:rPr>
      <w:t xml:space="preserve"> </w:t>
    </w:r>
    <w:r w:rsidR="0080376C" w:rsidRPr="007A1F61">
      <w:rPr>
        <w:bCs/>
      </w:rPr>
      <w:fldChar w:fldCharType="begin"/>
    </w:r>
    <w:r w:rsidR="0080376C" w:rsidRPr="007A1F61">
      <w:rPr>
        <w:bCs/>
      </w:rPr>
      <w:instrText>NUMPAGES  \* Arabic  \* MERGEFORMAT</w:instrText>
    </w:r>
    <w:r w:rsidR="0080376C" w:rsidRPr="007A1F61">
      <w:rPr>
        <w:bCs/>
      </w:rPr>
      <w:fldChar w:fldCharType="separate"/>
    </w:r>
    <w:r w:rsidR="004E7FA1" w:rsidRPr="004E7FA1">
      <w:rPr>
        <w:bCs/>
        <w:noProof/>
        <w:lang w:val="zh-CN"/>
      </w:rPr>
      <w:t>7</w:t>
    </w:r>
    <w:r w:rsidR="0080376C" w:rsidRPr="007A1F61">
      <w:rPr>
        <w:bCs/>
      </w:rPr>
      <w:fldChar w:fldCharType="end"/>
    </w:r>
    <w:r w:rsidR="0080376C">
      <w:rPr>
        <w:b/>
        <w:bCs/>
      </w:rPr>
      <w:t xml:space="preserve"> </w:t>
    </w:r>
    <w:r w:rsidRPr="0005265B">
      <w:rPr>
        <w:rFonts w:hint="eastAsia"/>
      </w:rPr>
      <w:t>页第</w:t>
    </w:r>
    <w:r w:rsidR="0080376C">
      <w:rPr>
        <w:rFonts w:hint="eastAsia"/>
      </w:rPr>
      <w:t xml:space="preserve"> </w:t>
    </w:r>
    <w:r w:rsidR="00F22205">
      <w:fldChar w:fldCharType="begin"/>
    </w:r>
    <w:r w:rsidR="00F22205">
      <w:instrText>PAGE   \* MERGEFORMAT</w:instrText>
    </w:r>
    <w:r w:rsidR="00F22205">
      <w:fldChar w:fldCharType="separate"/>
    </w:r>
    <w:r w:rsidR="004E7FA1" w:rsidRPr="004E7FA1">
      <w:rPr>
        <w:noProof/>
        <w:lang w:val="zh-CN"/>
      </w:rPr>
      <w:t>7</w:t>
    </w:r>
    <w:r w:rsidR="00F22205">
      <w:fldChar w:fldCharType="end"/>
    </w:r>
    <w:r w:rsidR="00AC14E6">
      <w:t xml:space="preserve"> </w:t>
    </w:r>
    <w:r w:rsidRPr="0005265B">
      <w:rPr>
        <w:rFonts w:hint="eastAsia"/>
      </w:rPr>
      <w:t>页</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276"/>
      <w:gridCol w:w="5016"/>
      <w:gridCol w:w="574"/>
      <w:gridCol w:w="602"/>
      <w:gridCol w:w="574"/>
      <w:gridCol w:w="1029"/>
    </w:tblGrid>
    <w:tr w:rsidR="00035C95" w:rsidRPr="00D06B2C" w14:paraId="1295059D" w14:textId="77777777" w:rsidTr="00E8363D">
      <w:trPr>
        <w:cantSplit/>
        <w:trHeight w:val="73"/>
      </w:trPr>
      <w:tc>
        <w:tcPr>
          <w:tcW w:w="568" w:type="dxa"/>
          <w:vMerge w:val="restart"/>
          <w:vAlign w:val="center"/>
        </w:tcPr>
        <w:p w14:paraId="268CB2F0" w14:textId="5C723F62" w:rsidR="00035C95" w:rsidRPr="009A7F93" w:rsidRDefault="00035C95" w:rsidP="00E8363D">
          <w:pPr>
            <w:spacing w:line="300" w:lineRule="atLeast"/>
            <w:jc w:val="center"/>
            <w:rPr>
              <w:color w:val="000000"/>
            </w:rPr>
          </w:pPr>
          <w:r>
            <w:rPr>
              <w:rFonts w:hint="eastAsia"/>
              <w:color w:val="000000"/>
            </w:rPr>
            <w:t>序号</w:t>
          </w:r>
        </w:p>
      </w:tc>
      <w:tc>
        <w:tcPr>
          <w:tcW w:w="1276" w:type="dxa"/>
          <w:vMerge w:val="restart"/>
          <w:vAlign w:val="center"/>
        </w:tcPr>
        <w:p w14:paraId="7EB96764" w14:textId="7DE6ABF7" w:rsidR="00035C95" w:rsidRPr="009A7F93" w:rsidRDefault="00035C95" w:rsidP="00E8363D">
          <w:pPr>
            <w:spacing w:line="300" w:lineRule="atLeast"/>
            <w:jc w:val="center"/>
            <w:rPr>
              <w:color w:val="000000"/>
            </w:rPr>
          </w:pPr>
          <w:r>
            <w:rPr>
              <w:color w:val="000000"/>
            </w:rPr>
            <w:t>项目名称</w:t>
          </w:r>
        </w:p>
      </w:tc>
      <w:tc>
        <w:tcPr>
          <w:tcW w:w="5016" w:type="dxa"/>
          <w:vMerge w:val="restart"/>
          <w:vAlign w:val="center"/>
        </w:tcPr>
        <w:p w14:paraId="58628E5A" w14:textId="67B2BC9D" w:rsidR="00035C95" w:rsidRPr="009A7F93" w:rsidRDefault="00035C95" w:rsidP="00E8363D">
          <w:pPr>
            <w:spacing w:line="300" w:lineRule="atLeast"/>
            <w:jc w:val="center"/>
            <w:rPr>
              <w:color w:val="000000"/>
            </w:rPr>
          </w:pPr>
          <w:r w:rsidRPr="009A7F93">
            <w:rPr>
              <w:rFonts w:hint="eastAsia"/>
            </w:rPr>
            <w:t>YY 9706.241-2020</w:t>
          </w:r>
          <w:r w:rsidR="00200B90">
            <w:rPr>
              <w:rFonts w:hint="eastAsia"/>
            </w:rPr>
            <w:t>条款号及</w:t>
          </w:r>
          <w:r>
            <w:rPr>
              <w:rFonts w:hint="eastAsia"/>
            </w:rPr>
            <w:t>标准要求</w:t>
          </w:r>
        </w:p>
      </w:tc>
      <w:tc>
        <w:tcPr>
          <w:tcW w:w="1750" w:type="dxa"/>
          <w:gridSpan w:val="3"/>
          <w:vAlign w:val="center"/>
        </w:tcPr>
        <w:p w14:paraId="29C06F1A" w14:textId="5EFE2F1F" w:rsidR="00035C95" w:rsidRPr="009A7F93" w:rsidRDefault="00035C95" w:rsidP="00E8363D">
          <w:pPr>
            <w:spacing w:line="300" w:lineRule="atLeast"/>
            <w:jc w:val="center"/>
            <w:rPr>
              <w:color w:val="000000"/>
            </w:rPr>
          </w:pPr>
          <w:r w:rsidRPr="009A7F93">
            <w:rPr>
              <w:rFonts w:hint="eastAsia"/>
              <w:color w:val="000000"/>
            </w:rPr>
            <w:t>本项结论</w:t>
          </w:r>
        </w:p>
      </w:tc>
      <w:tc>
        <w:tcPr>
          <w:tcW w:w="1029" w:type="dxa"/>
          <w:vMerge w:val="restart"/>
          <w:vAlign w:val="center"/>
        </w:tcPr>
        <w:p w14:paraId="1DC9F141" w14:textId="77777777" w:rsidR="00B73B08" w:rsidRDefault="00035C95" w:rsidP="00E8363D">
          <w:pPr>
            <w:spacing w:line="300" w:lineRule="atLeast"/>
            <w:jc w:val="center"/>
            <w:rPr>
              <w:color w:val="000000"/>
            </w:rPr>
          </w:pPr>
          <w:r>
            <w:rPr>
              <w:rFonts w:hint="eastAsia"/>
              <w:color w:val="000000"/>
            </w:rPr>
            <w:t>实测</w:t>
          </w:r>
        </w:p>
        <w:p w14:paraId="5672F104" w14:textId="673917DD" w:rsidR="00035C95" w:rsidRPr="009A7F93" w:rsidRDefault="00035C95" w:rsidP="00E8363D">
          <w:pPr>
            <w:spacing w:line="300" w:lineRule="atLeast"/>
            <w:jc w:val="center"/>
            <w:rPr>
              <w:color w:val="000000"/>
            </w:rPr>
          </w:pPr>
          <w:r>
            <w:rPr>
              <w:rFonts w:hint="eastAsia"/>
              <w:color w:val="000000"/>
            </w:rPr>
            <w:t>结果</w:t>
          </w:r>
        </w:p>
      </w:tc>
    </w:tr>
    <w:tr w:rsidR="00035C95" w:rsidRPr="00D06B2C" w14:paraId="5B5AB354" w14:textId="77777777" w:rsidTr="00E8363D">
      <w:trPr>
        <w:cantSplit/>
        <w:trHeight w:val="375"/>
      </w:trPr>
      <w:tc>
        <w:tcPr>
          <w:tcW w:w="568" w:type="dxa"/>
          <w:vMerge/>
        </w:tcPr>
        <w:p w14:paraId="7A0525BC" w14:textId="77777777" w:rsidR="00035C95" w:rsidRPr="004D54BC" w:rsidRDefault="00035C95" w:rsidP="00E8363D">
          <w:pPr>
            <w:spacing w:line="300" w:lineRule="atLeast"/>
            <w:rPr>
              <w:b/>
              <w:color w:val="000000"/>
            </w:rPr>
          </w:pPr>
        </w:p>
      </w:tc>
      <w:tc>
        <w:tcPr>
          <w:tcW w:w="1276" w:type="dxa"/>
          <w:vMerge/>
        </w:tcPr>
        <w:p w14:paraId="32858500" w14:textId="77777777" w:rsidR="00035C95" w:rsidRPr="004D54BC" w:rsidRDefault="00035C95" w:rsidP="00E8363D">
          <w:pPr>
            <w:spacing w:line="300" w:lineRule="atLeast"/>
            <w:rPr>
              <w:b/>
              <w:color w:val="000000"/>
            </w:rPr>
          </w:pPr>
        </w:p>
      </w:tc>
      <w:tc>
        <w:tcPr>
          <w:tcW w:w="5016" w:type="dxa"/>
          <w:vMerge/>
        </w:tcPr>
        <w:p w14:paraId="43884CFC" w14:textId="77777777" w:rsidR="00035C95" w:rsidRPr="004D54BC" w:rsidRDefault="00035C95" w:rsidP="00E8363D">
          <w:pPr>
            <w:spacing w:line="300" w:lineRule="atLeast"/>
            <w:rPr>
              <w:b/>
              <w:color w:val="000000"/>
            </w:rPr>
          </w:pPr>
        </w:p>
      </w:tc>
      <w:tc>
        <w:tcPr>
          <w:tcW w:w="574" w:type="dxa"/>
          <w:vAlign w:val="center"/>
        </w:tcPr>
        <w:p w14:paraId="474C1376" w14:textId="2A7AC946" w:rsidR="00035C95" w:rsidRPr="009A7F93" w:rsidRDefault="00035C95" w:rsidP="00E8363D">
          <w:pPr>
            <w:spacing w:line="300" w:lineRule="atLeast"/>
            <w:jc w:val="center"/>
            <w:rPr>
              <w:color w:val="000000"/>
            </w:rPr>
          </w:pPr>
          <w:r w:rsidRPr="009A7F93">
            <w:rPr>
              <w:rFonts w:hint="eastAsia"/>
              <w:color w:val="000000"/>
            </w:rPr>
            <w:t>符</w:t>
          </w:r>
        </w:p>
        <w:p w14:paraId="4C937420" w14:textId="77777777" w:rsidR="00035C95" w:rsidRPr="009A7F93" w:rsidRDefault="00035C95" w:rsidP="00E8363D">
          <w:pPr>
            <w:spacing w:line="300" w:lineRule="atLeast"/>
            <w:jc w:val="center"/>
            <w:rPr>
              <w:color w:val="000000"/>
            </w:rPr>
          </w:pPr>
          <w:r w:rsidRPr="009A7F93">
            <w:rPr>
              <w:rFonts w:hint="eastAsia"/>
              <w:color w:val="000000"/>
            </w:rPr>
            <w:t>合</w:t>
          </w:r>
        </w:p>
      </w:tc>
      <w:tc>
        <w:tcPr>
          <w:tcW w:w="602" w:type="dxa"/>
          <w:vAlign w:val="center"/>
        </w:tcPr>
        <w:p w14:paraId="4FDADCCB" w14:textId="77777777" w:rsidR="00035C95" w:rsidRPr="009A7F93" w:rsidRDefault="00035C95" w:rsidP="00E8363D">
          <w:pPr>
            <w:spacing w:line="300" w:lineRule="atLeast"/>
            <w:jc w:val="center"/>
            <w:rPr>
              <w:color w:val="000000"/>
            </w:rPr>
          </w:pPr>
          <w:r w:rsidRPr="009A7F93">
            <w:rPr>
              <w:rFonts w:hint="eastAsia"/>
              <w:color w:val="000000"/>
            </w:rPr>
            <w:t>不</w:t>
          </w:r>
        </w:p>
        <w:p w14:paraId="1A554A8A" w14:textId="77777777" w:rsidR="00035C95" w:rsidRPr="009A7F93" w:rsidRDefault="00035C95" w:rsidP="00E8363D">
          <w:pPr>
            <w:spacing w:line="300" w:lineRule="atLeast"/>
            <w:jc w:val="center"/>
            <w:rPr>
              <w:color w:val="000000"/>
            </w:rPr>
          </w:pPr>
          <w:r w:rsidRPr="009A7F93">
            <w:rPr>
              <w:rFonts w:hint="eastAsia"/>
              <w:color w:val="000000"/>
            </w:rPr>
            <w:t>符</w:t>
          </w:r>
        </w:p>
        <w:p w14:paraId="55194E19" w14:textId="77777777" w:rsidR="00035C95" w:rsidRPr="009A7F93" w:rsidRDefault="00035C95" w:rsidP="00E8363D">
          <w:pPr>
            <w:spacing w:line="300" w:lineRule="atLeast"/>
            <w:jc w:val="center"/>
            <w:rPr>
              <w:color w:val="000000"/>
            </w:rPr>
          </w:pPr>
          <w:r w:rsidRPr="009A7F93">
            <w:rPr>
              <w:rFonts w:hint="eastAsia"/>
              <w:color w:val="000000"/>
            </w:rPr>
            <w:t>合</w:t>
          </w:r>
        </w:p>
      </w:tc>
      <w:tc>
        <w:tcPr>
          <w:tcW w:w="574" w:type="dxa"/>
          <w:vAlign w:val="center"/>
        </w:tcPr>
        <w:p w14:paraId="46D5F73D" w14:textId="77777777" w:rsidR="00035C95" w:rsidRPr="009A7F93" w:rsidRDefault="00035C95" w:rsidP="00E8363D">
          <w:pPr>
            <w:spacing w:line="300" w:lineRule="atLeast"/>
            <w:jc w:val="center"/>
            <w:rPr>
              <w:color w:val="000000"/>
            </w:rPr>
          </w:pPr>
          <w:r w:rsidRPr="009A7F93">
            <w:rPr>
              <w:rFonts w:hint="eastAsia"/>
              <w:color w:val="000000"/>
            </w:rPr>
            <w:t>不</w:t>
          </w:r>
        </w:p>
        <w:p w14:paraId="197AB70E" w14:textId="77777777" w:rsidR="00035C95" w:rsidRPr="009A7F93" w:rsidRDefault="00035C95" w:rsidP="00E8363D">
          <w:pPr>
            <w:spacing w:line="300" w:lineRule="atLeast"/>
            <w:jc w:val="center"/>
            <w:rPr>
              <w:color w:val="000000"/>
            </w:rPr>
          </w:pPr>
          <w:proofErr w:type="gramStart"/>
          <w:r w:rsidRPr="009A7F93">
            <w:rPr>
              <w:rFonts w:hint="eastAsia"/>
              <w:color w:val="000000"/>
            </w:rPr>
            <w:t>适</w:t>
          </w:r>
          <w:proofErr w:type="gramEnd"/>
        </w:p>
        <w:p w14:paraId="13CD4A0A" w14:textId="77777777" w:rsidR="00035C95" w:rsidRPr="009A7F93" w:rsidRDefault="00035C95" w:rsidP="00E8363D">
          <w:pPr>
            <w:spacing w:line="300" w:lineRule="atLeast"/>
            <w:jc w:val="center"/>
            <w:rPr>
              <w:color w:val="000000"/>
            </w:rPr>
          </w:pPr>
          <w:r w:rsidRPr="009A7F93">
            <w:rPr>
              <w:rFonts w:hint="eastAsia"/>
              <w:color w:val="000000"/>
            </w:rPr>
            <w:t>用</w:t>
          </w:r>
        </w:p>
      </w:tc>
      <w:tc>
        <w:tcPr>
          <w:tcW w:w="1029" w:type="dxa"/>
          <w:vMerge/>
        </w:tcPr>
        <w:p w14:paraId="459E0CB7" w14:textId="77777777" w:rsidR="00035C95" w:rsidRPr="004D54BC" w:rsidRDefault="00035C95" w:rsidP="00E8363D">
          <w:pPr>
            <w:spacing w:line="300" w:lineRule="atLeast"/>
            <w:rPr>
              <w:b/>
              <w:color w:val="000000"/>
            </w:rPr>
          </w:pPr>
        </w:p>
      </w:tc>
    </w:tr>
  </w:tbl>
  <w:p w14:paraId="13D7917C" w14:textId="77777777" w:rsidR="001A4C88" w:rsidRPr="009C06BB" w:rsidRDefault="001A4C88" w:rsidP="009C06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23"/>
    <w:rsid w:val="000159D9"/>
    <w:rsid w:val="000167D5"/>
    <w:rsid w:val="00035C95"/>
    <w:rsid w:val="0004751D"/>
    <w:rsid w:val="0006465C"/>
    <w:rsid w:val="00077DC2"/>
    <w:rsid w:val="000C073D"/>
    <w:rsid w:val="000C4385"/>
    <w:rsid w:val="000F50E2"/>
    <w:rsid w:val="000F6004"/>
    <w:rsid w:val="0010306A"/>
    <w:rsid w:val="0010353E"/>
    <w:rsid w:val="001214F3"/>
    <w:rsid w:val="00133CF4"/>
    <w:rsid w:val="00137B8A"/>
    <w:rsid w:val="00140A00"/>
    <w:rsid w:val="00146757"/>
    <w:rsid w:val="00164F15"/>
    <w:rsid w:val="00181825"/>
    <w:rsid w:val="001902E2"/>
    <w:rsid w:val="00190714"/>
    <w:rsid w:val="001A4C88"/>
    <w:rsid w:val="001C6B04"/>
    <w:rsid w:val="001E2B62"/>
    <w:rsid w:val="00200B90"/>
    <w:rsid w:val="00202C14"/>
    <w:rsid w:val="00222331"/>
    <w:rsid w:val="00224348"/>
    <w:rsid w:val="00242AC6"/>
    <w:rsid w:val="00290E62"/>
    <w:rsid w:val="002B5880"/>
    <w:rsid w:val="002B739E"/>
    <w:rsid w:val="002B7486"/>
    <w:rsid w:val="002D2DF4"/>
    <w:rsid w:val="002E5121"/>
    <w:rsid w:val="002F2D4F"/>
    <w:rsid w:val="0032049C"/>
    <w:rsid w:val="00346E23"/>
    <w:rsid w:val="00351159"/>
    <w:rsid w:val="003512F6"/>
    <w:rsid w:val="00355C89"/>
    <w:rsid w:val="00367E96"/>
    <w:rsid w:val="00391374"/>
    <w:rsid w:val="00393B72"/>
    <w:rsid w:val="003A1221"/>
    <w:rsid w:val="003A5823"/>
    <w:rsid w:val="003A64B6"/>
    <w:rsid w:val="003D4D3E"/>
    <w:rsid w:val="003D7D85"/>
    <w:rsid w:val="003F408A"/>
    <w:rsid w:val="004419C4"/>
    <w:rsid w:val="00466947"/>
    <w:rsid w:val="00493699"/>
    <w:rsid w:val="004C456C"/>
    <w:rsid w:val="004C4C69"/>
    <w:rsid w:val="004E6A18"/>
    <w:rsid w:val="004E6CBB"/>
    <w:rsid w:val="004E7FA1"/>
    <w:rsid w:val="005049F8"/>
    <w:rsid w:val="00526967"/>
    <w:rsid w:val="00586F9C"/>
    <w:rsid w:val="00594691"/>
    <w:rsid w:val="00596F9F"/>
    <w:rsid w:val="006026CF"/>
    <w:rsid w:val="00615A9F"/>
    <w:rsid w:val="00622E6E"/>
    <w:rsid w:val="00633B1E"/>
    <w:rsid w:val="00642915"/>
    <w:rsid w:val="00644A1C"/>
    <w:rsid w:val="006660BC"/>
    <w:rsid w:val="0068397F"/>
    <w:rsid w:val="00693B71"/>
    <w:rsid w:val="006A5E78"/>
    <w:rsid w:val="006C5695"/>
    <w:rsid w:val="006E476C"/>
    <w:rsid w:val="006F7E74"/>
    <w:rsid w:val="00710DB8"/>
    <w:rsid w:val="00720F4F"/>
    <w:rsid w:val="007326F3"/>
    <w:rsid w:val="00737F57"/>
    <w:rsid w:val="00757D37"/>
    <w:rsid w:val="00761615"/>
    <w:rsid w:val="007652D5"/>
    <w:rsid w:val="00767E69"/>
    <w:rsid w:val="0077712D"/>
    <w:rsid w:val="007A1F61"/>
    <w:rsid w:val="007C1FA1"/>
    <w:rsid w:val="007C299A"/>
    <w:rsid w:val="007F2C12"/>
    <w:rsid w:val="007F4E3C"/>
    <w:rsid w:val="0080376C"/>
    <w:rsid w:val="008152B3"/>
    <w:rsid w:val="00866691"/>
    <w:rsid w:val="008864CA"/>
    <w:rsid w:val="008C3ADE"/>
    <w:rsid w:val="008C5F2B"/>
    <w:rsid w:val="008D2878"/>
    <w:rsid w:val="008D7AA0"/>
    <w:rsid w:val="008E70AE"/>
    <w:rsid w:val="00920936"/>
    <w:rsid w:val="009710A2"/>
    <w:rsid w:val="00977EF6"/>
    <w:rsid w:val="009830A0"/>
    <w:rsid w:val="009C06BB"/>
    <w:rsid w:val="00A05212"/>
    <w:rsid w:val="00A078C7"/>
    <w:rsid w:val="00A34206"/>
    <w:rsid w:val="00A50C49"/>
    <w:rsid w:val="00A849F3"/>
    <w:rsid w:val="00AA13A5"/>
    <w:rsid w:val="00AC14E6"/>
    <w:rsid w:val="00B06A7A"/>
    <w:rsid w:val="00B17432"/>
    <w:rsid w:val="00B22582"/>
    <w:rsid w:val="00B25C6F"/>
    <w:rsid w:val="00B73B08"/>
    <w:rsid w:val="00BC75C8"/>
    <w:rsid w:val="00C73128"/>
    <w:rsid w:val="00C73857"/>
    <w:rsid w:val="00C92DF3"/>
    <w:rsid w:val="00C97477"/>
    <w:rsid w:val="00CB4989"/>
    <w:rsid w:val="00CB788F"/>
    <w:rsid w:val="00CD2630"/>
    <w:rsid w:val="00CD31D4"/>
    <w:rsid w:val="00CE215B"/>
    <w:rsid w:val="00D150D6"/>
    <w:rsid w:val="00D241B9"/>
    <w:rsid w:val="00D3685E"/>
    <w:rsid w:val="00D47924"/>
    <w:rsid w:val="00D5194C"/>
    <w:rsid w:val="00D57FF4"/>
    <w:rsid w:val="00D722C1"/>
    <w:rsid w:val="00D872D8"/>
    <w:rsid w:val="00DA0A78"/>
    <w:rsid w:val="00DD1111"/>
    <w:rsid w:val="00E41000"/>
    <w:rsid w:val="00E65224"/>
    <w:rsid w:val="00E8363D"/>
    <w:rsid w:val="00EC0750"/>
    <w:rsid w:val="00F22205"/>
    <w:rsid w:val="00F40598"/>
    <w:rsid w:val="00F531D9"/>
    <w:rsid w:val="00F93E3F"/>
    <w:rsid w:val="00FF0D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8EF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semiHidden="0" w:qFormat="1"/>
    <w:lsdException w:name="footer" w:qFormat="1"/>
    <w:lsdException w:name="caption" w:locked="1" w:uiPriority="0" w:qFormat="1"/>
    <w:lsdException w:name="envelope return" w:uiPriority="0"/>
    <w:lsdException w:name="page number" w:semiHidden="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Strong" w:locked="1" w:semiHidden="0" w:uiPriority="0" w:unhideWhenUsed="0" w:qFormat="1"/>
    <w:lsdException w:name="Emphasis" w:locked="1" w:semiHidden="0" w:uiPriority="0" w:unhideWhenUsed="0" w:qFormat="1"/>
    <w:lsdException w:name="Plain Text" w:qFormat="1"/>
    <w:lsdException w:name="Balloon Text"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qFormat/>
    <w:rPr>
      <w:rFonts w:ascii="宋体" w:hAnsi="Courier New" w:cs="宋体"/>
    </w:rPr>
  </w:style>
  <w:style w:type="paragraph" w:styleId="a4">
    <w:name w:val="Date"/>
    <w:basedOn w:val="a"/>
    <w:next w:val="a"/>
    <w:link w:val="Char0"/>
    <w:uiPriority w:val="99"/>
    <w:rPr>
      <w:rFonts w:ascii="宋体" w:hAnsi="Courier New" w:cs="宋体"/>
    </w:rPr>
  </w:style>
  <w:style w:type="paragraph" w:styleId="a5">
    <w:name w:val="Balloon Text"/>
    <w:basedOn w:val="a"/>
    <w:link w:val="Char1"/>
    <w:uiPriority w:val="99"/>
    <w:semiHidden/>
    <w:qFormat/>
    <w:rPr>
      <w:sz w:val="18"/>
      <w:szCs w:val="18"/>
    </w:rPr>
  </w:style>
  <w:style w:type="paragraph" w:styleId="a6">
    <w:name w:val="footer"/>
    <w:basedOn w:val="a"/>
    <w:link w:val="Char2"/>
    <w:uiPriority w:val="99"/>
    <w:semiHidden/>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qFormat/>
  </w:style>
  <w:style w:type="character" w:customStyle="1" w:styleId="DateChar">
    <w:name w:val="Date Char"/>
    <w:uiPriority w:val="99"/>
    <w:semiHidden/>
    <w:qFormat/>
    <w:locked/>
    <w:rPr>
      <w:rFonts w:ascii="Times New Roman" w:hAnsi="Times New Roman" w:cs="Times New Roman"/>
      <w:sz w:val="21"/>
      <w:szCs w:val="21"/>
    </w:rPr>
  </w:style>
  <w:style w:type="character" w:customStyle="1" w:styleId="Char0">
    <w:name w:val="日期 Char"/>
    <w:link w:val="a4"/>
    <w:uiPriority w:val="99"/>
    <w:semiHidden/>
    <w:qFormat/>
    <w:locked/>
    <w:rPr>
      <w:rFonts w:ascii="宋体" w:hAnsi="Courier New" w:cs="宋体"/>
      <w:kern w:val="2"/>
      <w:sz w:val="21"/>
      <w:szCs w:val="21"/>
    </w:rPr>
  </w:style>
  <w:style w:type="character" w:customStyle="1" w:styleId="Char3">
    <w:name w:val="页眉 Char"/>
    <w:link w:val="a7"/>
    <w:uiPriority w:val="99"/>
    <w:qFormat/>
    <w:locked/>
    <w:rPr>
      <w:rFonts w:ascii="Times New Roman" w:hAnsi="Times New Roman" w:cs="Times New Roman"/>
      <w:sz w:val="18"/>
      <w:szCs w:val="18"/>
    </w:rPr>
  </w:style>
  <w:style w:type="character" w:customStyle="1" w:styleId="Char2">
    <w:name w:val="页脚 Char"/>
    <w:link w:val="a6"/>
    <w:uiPriority w:val="99"/>
    <w:semiHidden/>
    <w:qFormat/>
    <w:locked/>
    <w:rPr>
      <w:rFonts w:ascii="Times New Roman" w:hAnsi="Times New Roman" w:cs="Times New Roman"/>
      <w:sz w:val="18"/>
      <w:szCs w:val="18"/>
    </w:rPr>
  </w:style>
  <w:style w:type="character" w:customStyle="1" w:styleId="Char1">
    <w:name w:val="批注框文本 Char"/>
    <w:link w:val="a5"/>
    <w:uiPriority w:val="99"/>
    <w:semiHidden/>
    <w:qFormat/>
    <w:locked/>
    <w:rPr>
      <w:rFonts w:ascii="Times New Roman" w:hAnsi="Times New Roman" w:cs="Times New Roman"/>
      <w:sz w:val="2"/>
      <w:szCs w:val="2"/>
    </w:rPr>
  </w:style>
  <w:style w:type="character" w:customStyle="1" w:styleId="Char">
    <w:name w:val="纯文本 Char"/>
    <w:link w:val="a3"/>
    <w:uiPriority w:val="99"/>
    <w:semiHidden/>
    <w:qFormat/>
    <w:locked/>
    <w:rPr>
      <w:rFonts w:ascii="宋体" w:hAnsi="Courier New" w:cs="宋体"/>
      <w:sz w:val="21"/>
      <w:szCs w:val="21"/>
    </w:rPr>
  </w:style>
  <w:style w:type="paragraph" w:styleId="aa">
    <w:name w:val="No Spacing"/>
    <w:uiPriority w:val="1"/>
    <w:qFormat/>
    <w:pPr>
      <w:widowControl w:val="0"/>
      <w:jc w:val="both"/>
    </w:pPr>
    <w:rPr>
      <w:rFonts w:ascii="Times New Roman" w:hAnsi="Times New Roman"/>
      <w:kern w:val="2"/>
      <w:sz w:val="21"/>
      <w:szCs w:val="21"/>
    </w:rPr>
  </w:style>
  <w:style w:type="character" w:styleId="ab">
    <w:name w:val="Hyperlink"/>
    <w:basedOn w:val="a0"/>
    <w:uiPriority w:val="99"/>
    <w:unhideWhenUsed/>
    <w:rsid w:val="00C73857"/>
    <w:rPr>
      <w:color w:val="0000FF" w:themeColor="hyperlink"/>
      <w:u w:val="single"/>
    </w:rPr>
  </w:style>
  <w:style w:type="paragraph" w:styleId="ac">
    <w:name w:val="envelope return"/>
    <w:basedOn w:val="a"/>
    <w:rsid w:val="00A849F3"/>
    <w:pPr>
      <w:snapToGrid w:val="0"/>
    </w:pPr>
    <w:rPr>
      <w:rFonts w:ascii="Arial" w:hAnsi="Arial" w:cs="Arial"/>
      <w:kern w:val="0"/>
      <w:szCs w:val="24"/>
    </w:rPr>
  </w:style>
  <w:style w:type="character" w:customStyle="1" w:styleId="Char4">
    <w:name w:val="正文文本 Char"/>
    <w:basedOn w:val="a0"/>
    <w:link w:val="ad"/>
    <w:uiPriority w:val="99"/>
    <w:rsid w:val="001A4C88"/>
    <w:rPr>
      <w:rFonts w:ascii="Times New Roman" w:hAnsi="Times New Roman"/>
      <w:kern w:val="2"/>
      <w:sz w:val="21"/>
      <w:szCs w:val="21"/>
    </w:rPr>
  </w:style>
  <w:style w:type="paragraph" w:styleId="ad">
    <w:name w:val="Body Text"/>
    <w:basedOn w:val="a"/>
    <w:link w:val="Char4"/>
    <w:uiPriority w:val="99"/>
    <w:unhideWhenUsed/>
    <w:rsid w:val="001A4C88"/>
    <w:pPr>
      <w:spacing w:after="120"/>
    </w:pPr>
  </w:style>
  <w:style w:type="character" w:customStyle="1" w:styleId="Char10">
    <w:name w:val="正文文本 Char1"/>
    <w:basedOn w:val="a0"/>
    <w:uiPriority w:val="99"/>
    <w:semiHidden/>
    <w:rsid w:val="001A4C88"/>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semiHidden="0" w:qFormat="1"/>
    <w:lsdException w:name="footer" w:qFormat="1"/>
    <w:lsdException w:name="caption" w:locked="1" w:uiPriority="0" w:qFormat="1"/>
    <w:lsdException w:name="envelope return" w:uiPriority="0"/>
    <w:lsdException w:name="page number" w:semiHidden="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Strong" w:locked="1" w:semiHidden="0" w:uiPriority="0" w:unhideWhenUsed="0" w:qFormat="1"/>
    <w:lsdException w:name="Emphasis" w:locked="1" w:semiHidden="0" w:uiPriority="0" w:unhideWhenUsed="0" w:qFormat="1"/>
    <w:lsdException w:name="Plain Text" w:qFormat="1"/>
    <w:lsdException w:name="Balloon Text"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qFormat/>
    <w:rPr>
      <w:rFonts w:ascii="宋体" w:hAnsi="Courier New" w:cs="宋体"/>
    </w:rPr>
  </w:style>
  <w:style w:type="paragraph" w:styleId="a4">
    <w:name w:val="Date"/>
    <w:basedOn w:val="a"/>
    <w:next w:val="a"/>
    <w:link w:val="Char0"/>
    <w:uiPriority w:val="99"/>
    <w:rPr>
      <w:rFonts w:ascii="宋体" w:hAnsi="Courier New" w:cs="宋体"/>
    </w:rPr>
  </w:style>
  <w:style w:type="paragraph" w:styleId="a5">
    <w:name w:val="Balloon Text"/>
    <w:basedOn w:val="a"/>
    <w:link w:val="Char1"/>
    <w:uiPriority w:val="99"/>
    <w:semiHidden/>
    <w:qFormat/>
    <w:rPr>
      <w:sz w:val="18"/>
      <w:szCs w:val="18"/>
    </w:rPr>
  </w:style>
  <w:style w:type="paragraph" w:styleId="a6">
    <w:name w:val="footer"/>
    <w:basedOn w:val="a"/>
    <w:link w:val="Char2"/>
    <w:uiPriority w:val="99"/>
    <w:semiHidden/>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qFormat/>
  </w:style>
  <w:style w:type="character" w:customStyle="1" w:styleId="DateChar">
    <w:name w:val="Date Char"/>
    <w:uiPriority w:val="99"/>
    <w:semiHidden/>
    <w:qFormat/>
    <w:locked/>
    <w:rPr>
      <w:rFonts w:ascii="Times New Roman" w:hAnsi="Times New Roman" w:cs="Times New Roman"/>
      <w:sz w:val="21"/>
      <w:szCs w:val="21"/>
    </w:rPr>
  </w:style>
  <w:style w:type="character" w:customStyle="1" w:styleId="Char0">
    <w:name w:val="日期 Char"/>
    <w:link w:val="a4"/>
    <w:uiPriority w:val="99"/>
    <w:semiHidden/>
    <w:qFormat/>
    <w:locked/>
    <w:rPr>
      <w:rFonts w:ascii="宋体" w:hAnsi="Courier New" w:cs="宋体"/>
      <w:kern w:val="2"/>
      <w:sz w:val="21"/>
      <w:szCs w:val="21"/>
    </w:rPr>
  </w:style>
  <w:style w:type="character" w:customStyle="1" w:styleId="Char3">
    <w:name w:val="页眉 Char"/>
    <w:link w:val="a7"/>
    <w:uiPriority w:val="99"/>
    <w:qFormat/>
    <w:locked/>
    <w:rPr>
      <w:rFonts w:ascii="Times New Roman" w:hAnsi="Times New Roman" w:cs="Times New Roman"/>
      <w:sz w:val="18"/>
      <w:szCs w:val="18"/>
    </w:rPr>
  </w:style>
  <w:style w:type="character" w:customStyle="1" w:styleId="Char2">
    <w:name w:val="页脚 Char"/>
    <w:link w:val="a6"/>
    <w:uiPriority w:val="99"/>
    <w:semiHidden/>
    <w:qFormat/>
    <w:locked/>
    <w:rPr>
      <w:rFonts w:ascii="Times New Roman" w:hAnsi="Times New Roman" w:cs="Times New Roman"/>
      <w:sz w:val="18"/>
      <w:szCs w:val="18"/>
    </w:rPr>
  </w:style>
  <w:style w:type="character" w:customStyle="1" w:styleId="Char1">
    <w:name w:val="批注框文本 Char"/>
    <w:link w:val="a5"/>
    <w:uiPriority w:val="99"/>
    <w:semiHidden/>
    <w:qFormat/>
    <w:locked/>
    <w:rPr>
      <w:rFonts w:ascii="Times New Roman" w:hAnsi="Times New Roman" w:cs="Times New Roman"/>
      <w:sz w:val="2"/>
      <w:szCs w:val="2"/>
    </w:rPr>
  </w:style>
  <w:style w:type="character" w:customStyle="1" w:styleId="Char">
    <w:name w:val="纯文本 Char"/>
    <w:link w:val="a3"/>
    <w:uiPriority w:val="99"/>
    <w:semiHidden/>
    <w:qFormat/>
    <w:locked/>
    <w:rPr>
      <w:rFonts w:ascii="宋体" w:hAnsi="Courier New" w:cs="宋体"/>
      <w:sz w:val="21"/>
      <w:szCs w:val="21"/>
    </w:rPr>
  </w:style>
  <w:style w:type="paragraph" w:styleId="aa">
    <w:name w:val="No Spacing"/>
    <w:uiPriority w:val="1"/>
    <w:qFormat/>
    <w:pPr>
      <w:widowControl w:val="0"/>
      <w:jc w:val="both"/>
    </w:pPr>
    <w:rPr>
      <w:rFonts w:ascii="Times New Roman" w:hAnsi="Times New Roman"/>
      <w:kern w:val="2"/>
      <w:sz w:val="21"/>
      <w:szCs w:val="21"/>
    </w:rPr>
  </w:style>
  <w:style w:type="character" w:styleId="ab">
    <w:name w:val="Hyperlink"/>
    <w:basedOn w:val="a0"/>
    <w:uiPriority w:val="99"/>
    <w:unhideWhenUsed/>
    <w:rsid w:val="00C73857"/>
    <w:rPr>
      <w:color w:val="0000FF" w:themeColor="hyperlink"/>
      <w:u w:val="single"/>
    </w:rPr>
  </w:style>
  <w:style w:type="paragraph" w:styleId="ac">
    <w:name w:val="envelope return"/>
    <w:basedOn w:val="a"/>
    <w:rsid w:val="00A849F3"/>
    <w:pPr>
      <w:snapToGrid w:val="0"/>
    </w:pPr>
    <w:rPr>
      <w:rFonts w:ascii="Arial" w:hAnsi="Arial" w:cs="Arial"/>
      <w:kern w:val="0"/>
      <w:szCs w:val="24"/>
    </w:rPr>
  </w:style>
  <w:style w:type="character" w:customStyle="1" w:styleId="Char4">
    <w:name w:val="正文文本 Char"/>
    <w:basedOn w:val="a0"/>
    <w:link w:val="ad"/>
    <w:uiPriority w:val="99"/>
    <w:rsid w:val="001A4C88"/>
    <w:rPr>
      <w:rFonts w:ascii="Times New Roman" w:hAnsi="Times New Roman"/>
      <w:kern w:val="2"/>
      <w:sz w:val="21"/>
      <w:szCs w:val="21"/>
    </w:rPr>
  </w:style>
  <w:style w:type="paragraph" w:styleId="ad">
    <w:name w:val="Body Text"/>
    <w:basedOn w:val="a"/>
    <w:link w:val="Char4"/>
    <w:uiPriority w:val="99"/>
    <w:unhideWhenUsed/>
    <w:rsid w:val="001A4C88"/>
    <w:pPr>
      <w:spacing w:after="120"/>
    </w:pPr>
  </w:style>
  <w:style w:type="character" w:customStyle="1" w:styleId="Char10">
    <w:name w:val="正文文本 Char1"/>
    <w:basedOn w:val="a0"/>
    <w:uiPriority w:val="99"/>
    <w:semiHidden/>
    <w:rsid w:val="001A4C88"/>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1B8CA-C8C6-4182-81F4-2C817DC6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735</Words>
  <Characters>4195</Characters>
  <Application>Microsoft Office Word</Application>
  <DocSecurity>0</DocSecurity>
  <Lines>34</Lines>
  <Paragraphs>9</Paragraphs>
  <ScaleCrop>false</ScaleCrop>
  <Company>Xtzj.Com</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附表1：</dc:title>
  <dc:creator>Xtzj.User</dc:creator>
  <cp:lastModifiedBy>Dell</cp:lastModifiedBy>
  <cp:revision>102</cp:revision>
  <cp:lastPrinted>2007-06-12T07:57:00Z</cp:lastPrinted>
  <dcterms:created xsi:type="dcterms:W3CDTF">2023-02-22T13:33:00Z</dcterms:created>
  <dcterms:modified xsi:type="dcterms:W3CDTF">2023-03-01T02:04:00Z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BAC63390B7D2410480F6D26751535196</vt:lpwstr>
  </property>
</Properties>
</file>