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879BD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ascii="Times New Roman" w:hAnsi="Times New Roman" w:eastAsia="宋体"/>
        </w:rPr>
      </w:pPr>
      <w:r>
        <w:rPr>
          <w:rFonts w:ascii="Times New Roman" w:hAnsi="Times New Roman" w:eastAsia="宋体" w:cs="MS Gothic"/>
          <w:i w:val="0"/>
          <w:iCs w:val="0"/>
          <w:caps w:val="0"/>
          <w:color w:val="000000"/>
          <w:spacing w:val="0"/>
          <w:sz w:val="21"/>
          <w:szCs w:val="21"/>
          <w:bdr w:val="none" w:color="auto" w:sz="0" w:space="0"/>
          <w:shd w:val="clear" w:fill="FFFFFF"/>
        </w:rPr>
        <w:t>○ 厚生劳动大臣根据《确保药品和医疗器械的质量、有效性和安全性法》第 23-2-23 条第 1 款的规定指定的体外诊断试剂</w:t>
      </w:r>
    </w:p>
    <w:p w14:paraId="1820F59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right"/>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 月 29 日、17 日）</w:t>
      </w:r>
    </w:p>
    <w:p w14:paraId="1743569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right"/>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（厚生劳动省告示第 121 号）</w:t>
      </w:r>
    </w:p>
    <w:p w14:paraId="2645DBF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根据药事法（昭和35年法律第145号）第23条第2款第1项的规定，厚生劳动大臣根据药事法第23条第2款第1款的规定指定的体外诊断试剂应设立如下，并自药事法第2条的规定和《采血和献血业务管理法部分修订法》（14年第96号法律）（17年4月1日）的规定施行之日起适用。</w:t>
      </w:r>
    </w:p>
    <w:p w14:paraId="17F925A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厚生劳动大臣根据《确保药品和医疗器械的质量、功效和安全法》第 23-2-23 条第 1 款的规定指定的体外诊断试剂</w:t>
      </w:r>
    </w:p>
    <w:p w14:paraId="5B6F38D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（26 劳工通知 439，已重命名）</w:t>
      </w:r>
      <w:bookmarkStart w:id="0" w:name="_GoBack"/>
      <w:bookmarkEnd w:id="0"/>
    </w:p>
    <w:p w14:paraId="4B1A27A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厚生劳动大臣根据《确保药品和医疗器械的质量、有效性和安全性等法》第 23-2-23 条第 1 款的规定指定的体外诊断试剂。 与已经生产或销售的体外诊断试剂或与体外诊断试剂的测量项目相关的检测方法相比，测定结果的一致率为 90% 或以上（不包括专门用于动物的除外）。 在以测量为目的的体外诊断试剂的情况下，当与已经制造或销售的体外诊断试剂或通过初步分析的测量项目相关的测量方法进行比较时，相关系数为 0.9 或更高，线性回归方程的斜率为 0.9 至 1.1 或更低（不包括专门用于动物的那些）。 它会的。 但是，即使对于附录中列出的项目，如果测量原理、检测灵敏度等与现有的体外诊断试剂明显不同，或者属于《放射性药物制造和处理规则》（昭和36年卫生福利部令第 4 号）第 1 条第 1 项规定的放射性药物类别，则不适用本通知。</w:t>
      </w:r>
    </w:p>
    <w:p w14:paraId="50C8AAB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（23 劳动通知 83,26 劳动通知 439，部分修订）</w:t>
      </w:r>
    </w:p>
    <w:p w14:paraId="00CD495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修订文本（2016 年 11 月 21 日厚生劳动省告示第 439 号）</w:t>
      </w:r>
    </w:p>
    <w:p w14:paraId="4999D6B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它将从部分修改药事法等的法律施行之日起（2016 年 11 月 25 日）起适用。</w:t>
      </w:r>
    </w:p>
    <w:p w14:paraId="5B9AF3B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附表</w:t>
      </w:r>
    </w:p>
    <w:p w14:paraId="0F42E0B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（23 劳动通知 83、24 劳动通知 409、26 劳动通知 416、30 劳动通知 278、31 劳动通知 216，部分修订）</w:t>
      </w:r>
    </w:p>
    <w:p w14:paraId="1B97621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 通用检测试剂</w:t>
      </w:r>
    </w:p>
    <w:p w14:paraId="1AD16E6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 白细胞试剂盒</w:t>
      </w:r>
    </w:p>
    <w:p w14:paraId="53D1503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 pH 套件</w:t>
      </w:r>
    </w:p>
    <w:p w14:paraId="1047CF8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 总计</w:t>
      </w:r>
      <w:r>
        <w:rPr>
          <w:rFonts w:hint="eastAsia" w:ascii="Times New Roman" w:hAnsi="Times New Roman" w:eastAsia="宋体" w:cs="MS Gothic"/>
          <w:i w:val="0"/>
          <w:iCs w:val="0"/>
          <w:caps w:val="0"/>
          <w:color w:val="000000"/>
          <w:spacing w:val="0"/>
          <w:sz w:val="21"/>
          <w:szCs w:val="21"/>
          <w:shd w:val="clear" w:fill="FFFFFF"/>
        </w:rPr>
        <w:fldChar w:fldCharType="begin"/>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EQ \* jc0 \* "Font:MS Gothic" \* hps18 \o(\s\up 9(</w:instrText>
      </w:r>
      <w:r>
        <w:rPr>
          <w:rFonts w:hint="eastAsia" w:ascii="Times New Roman" w:hAnsi="Times New Roman" w:eastAsia="宋体" w:cs="MS Gothic"/>
          <w:i w:val="0"/>
          <w:iCs w:val="0"/>
          <w:caps w:val="0"/>
          <w:color w:val="000000"/>
          <w:spacing w:val="0"/>
          <w:sz w:val="18"/>
          <w:szCs w:val="21"/>
          <w:bdr w:val="none" w:color="auto" w:sz="0" w:space="0"/>
          <w:shd w:val="clear" w:fill="FFFFFF"/>
        </w:rPr>
        <w:instrText xml:space="preserve">鞣</w:instrText>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),蛋白)</w:instrText>
      </w:r>
      <w:r>
        <w:rPr>
          <w:rFonts w:hint="eastAsia" w:ascii="Times New Roman" w:hAnsi="Times New Roman" w:eastAsia="宋体" w:cs="MS Gothic"/>
          <w:i w:val="0"/>
          <w:iCs w:val="0"/>
          <w:caps w:val="0"/>
          <w:color w:val="000000"/>
          <w:spacing w:val="0"/>
          <w:sz w:val="21"/>
          <w:szCs w:val="21"/>
          <w:bdr w:val="none" w:color="auto" w:sz="0" w:space="0"/>
          <w:shd w:val="clear" w:fill="FFFFFF"/>
        </w:rPr>
        <w:fldChar w:fldCharType="end"/>
      </w:r>
      <w:r>
        <w:rPr>
          <w:rFonts w:hint="eastAsia" w:ascii="Times New Roman" w:hAnsi="Times New Roman" w:eastAsia="宋体" w:cs="MS Gothic"/>
          <w:i w:val="0"/>
          <w:iCs w:val="0"/>
          <w:caps w:val="0"/>
          <w:color w:val="000000"/>
          <w:spacing w:val="0"/>
          <w:sz w:val="21"/>
          <w:szCs w:val="21"/>
          <w:bdr w:val="none" w:color="auto" w:sz="0" w:space="0"/>
          <w:shd w:val="clear" w:fill="FFFFFF"/>
        </w:rPr>
        <w:t>白色套件</w:t>
      </w:r>
    </w:p>
    <w:p w14:paraId="76F20CF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（4） 葡萄糖试剂盒</w:t>
      </w:r>
    </w:p>
    <w:p w14:paraId="4E88E32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（5） 酮套件</w:t>
      </w:r>
    </w:p>
    <w:p w14:paraId="52A26FC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（6） 潜血试剂盒</w:t>
      </w:r>
    </w:p>
    <w:p w14:paraId="27894AE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（7） 胆红素试剂盒</w:t>
      </w:r>
    </w:p>
    <w:p w14:paraId="0F268D8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（8） 尿胆原试剂盒</w:t>
      </w:r>
    </w:p>
    <w:p w14:paraId="6F9E92B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（9） 亚硝酸盐试剂盒</w:t>
      </w:r>
    </w:p>
    <w:p w14:paraId="07AF9EE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（10） 比重套件</w:t>
      </w:r>
    </w:p>
    <w:p w14:paraId="7B38919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（11） 抗坏血酸试剂盒</w:t>
      </w:r>
    </w:p>
    <w:p w14:paraId="7273ECE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（12） 盐套件</w:t>
      </w:r>
    </w:p>
    <w:p w14:paraId="523593F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（13） 淀粉酶试剂盒</w:t>
      </w:r>
    </w:p>
    <w:p w14:paraId="7BB9534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（14） 白蛋白试剂盒</w:t>
      </w:r>
    </w:p>
    <w:p w14:paraId="15F2AAC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（15） 过氧化氢酶试剂盒</w:t>
      </w:r>
    </w:p>
    <w:p w14:paraId="5B29296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（16） 氨套件</w:t>
      </w:r>
    </w:p>
    <w:p w14:paraId="05CFF92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（17） δ-氨基乙酰丙酸试剂盒</w:t>
      </w:r>
    </w:p>
    <w:p w14:paraId="0327002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（18） 胆色素原试剂盒</w:t>
      </w:r>
    </w:p>
    <w:p w14:paraId="2F1B25E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（19） 肌酐试剂盒</w:t>
      </w:r>
    </w:p>
    <w:p w14:paraId="1ACBFDB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（20） 乌罗佩辛试剂盒</w:t>
      </w:r>
    </w:p>
    <w:p w14:paraId="46B7EB1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（21） 人类</w:t>
      </w:r>
      <w:r>
        <w:rPr>
          <w:rFonts w:hint="eastAsia" w:ascii="Times New Roman" w:hAnsi="Times New Roman" w:eastAsia="宋体" w:cs="MS Gothic"/>
          <w:i w:val="0"/>
          <w:iCs w:val="0"/>
          <w:caps w:val="0"/>
          <w:color w:val="000000"/>
          <w:spacing w:val="0"/>
          <w:sz w:val="21"/>
          <w:szCs w:val="21"/>
          <w:shd w:val="clear" w:fill="FFFFFF"/>
        </w:rPr>
        <w:fldChar w:fldCharType="begin"/>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EQ \* jc0 \* "Font:MS Gothic" \* hps18 \o(\s\up 9(</w:instrText>
      </w:r>
      <w:r>
        <w:rPr>
          <w:rFonts w:hint="eastAsia" w:ascii="Times New Roman" w:hAnsi="Times New Roman" w:eastAsia="宋体" w:cs="MS Gothic"/>
          <w:i w:val="0"/>
          <w:iCs w:val="0"/>
          <w:caps w:val="0"/>
          <w:color w:val="000000"/>
          <w:spacing w:val="0"/>
          <w:sz w:val="18"/>
          <w:szCs w:val="21"/>
          <w:bdr w:val="none" w:color="auto" w:sz="0" w:space="0"/>
          <w:shd w:val="clear" w:fill="FFFFFF"/>
        </w:rPr>
        <w:instrText xml:space="preserve">吉雨</w:instrText>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),地毯)</w:instrText>
      </w:r>
      <w:r>
        <w:rPr>
          <w:rFonts w:hint="eastAsia" w:ascii="Times New Roman" w:hAnsi="Times New Roman" w:eastAsia="宋体" w:cs="MS Gothic"/>
          <w:i w:val="0"/>
          <w:iCs w:val="0"/>
          <w:caps w:val="0"/>
          <w:color w:val="000000"/>
          <w:spacing w:val="0"/>
          <w:sz w:val="21"/>
          <w:szCs w:val="21"/>
          <w:bdr w:val="none" w:color="auto" w:sz="0" w:space="0"/>
          <w:shd w:val="clear" w:fill="FFFFFF"/>
        </w:rPr>
        <w:fldChar w:fldCharType="end"/>
      </w:r>
      <w:r>
        <w:rPr>
          <w:rFonts w:hint="eastAsia" w:ascii="Times New Roman" w:hAnsi="Times New Roman" w:eastAsia="宋体" w:cs="MS Gothic"/>
          <w:i w:val="0"/>
          <w:iCs w:val="0"/>
          <w:caps w:val="0"/>
          <w:color w:val="000000"/>
          <w:spacing w:val="0"/>
          <w:sz w:val="21"/>
          <w:szCs w:val="21"/>
          <w:bdr w:val="none" w:color="auto" w:sz="0" w:space="0"/>
          <w:shd w:val="clear" w:fill="FFFFFF"/>
        </w:rPr>
        <w:t>拔毛癖</w:t>
      </w:r>
      <w:r>
        <w:rPr>
          <w:rFonts w:hint="eastAsia" w:ascii="Times New Roman" w:hAnsi="Times New Roman" w:eastAsia="宋体" w:cs="MS Gothic"/>
          <w:i w:val="0"/>
          <w:iCs w:val="0"/>
          <w:caps w:val="0"/>
          <w:color w:val="000000"/>
          <w:spacing w:val="0"/>
          <w:sz w:val="21"/>
          <w:szCs w:val="21"/>
          <w:shd w:val="clear" w:fill="FFFFFF"/>
        </w:rPr>
        <w:fldChar w:fldCharType="begin"/>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EQ \* jc0 \* "Font:MS Gothic" \* hps18 \o(\s\up 9(</w:instrText>
      </w:r>
      <w:r>
        <w:rPr>
          <w:rFonts w:hint="eastAsia" w:ascii="Times New Roman" w:hAnsi="Times New Roman" w:eastAsia="宋体" w:cs="MS Gothic"/>
          <w:i w:val="0"/>
          <w:iCs w:val="0"/>
          <w:caps w:val="0"/>
          <w:color w:val="000000"/>
          <w:spacing w:val="0"/>
          <w:sz w:val="18"/>
          <w:szCs w:val="21"/>
          <w:bdr w:val="none" w:color="auto" w:sz="0" w:space="0"/>
          <w:shd w:val="clear" w:fill="FFFFFF"/>
        </w:rPr>
        <w:instrText xml:space="preserve">千</w:instrText>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),腺)</w:instrText>
      </w:r>
      <w:r>
        <w:rPr>
          <w:rFonts w:hint="eastAsia" w:ascii="Times New Roman" w:hAnsi="Times New Roman" w:eastAsia="宋体" w:cs="MS Gothic"/>
          <w:i w:val="0"/>
          <w:iCs w:val="0"/>
          <w:caps w:val="0"/>
          <w:color w:val="000000"/>
          <w:spacing w:val="0"/>
          <w:sz w:val="21"/>
          <w:szCs w:val="21"/>
          <w:bdr w:val="none" w:color="auto" w:sz="0" w:space="0"/>
          <w:shd w:val="clear" w:fill="FFFFFF"/>
        </w:rPr>
        <w:fldChar w:fldCharType="end"/>
      </w:r>
      <w:r>
        <w:rPr>
          <w:rFonts w:hint="eastAsia" w:ascii="Times New Roman" w:hAnsi="Times New Roman" w:eastAsia="宋体" w:cs="MS Gothic"/>
          <w:i w:val="0"/>
          <w:iCs w:val="0"/>
          <w:caps w:val="0"/>
          <w:color w:val="000000"/>
          <w:spacing w:val="0"/>
          <w:sz w:val="21"/>
          <w:szCs w:val="21"/>
          <w:bdr w:val="none" w:color="auto" w:sz="0" w:space="0"/>
          <w:shd w:val="clear" w:fill="FFFFFF"/>
        </w:rPr>
        <w:t>刺激荷尔蒙套件</w:t>
      </w:r>
    </w:p>
    <w:p w14:paraId="06EB088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（22） 黄体生成素试剂盒</w:t>
      </w:r>
    </w:p>
    <w:p w14:paraId="52632E1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（23） 香草扁桃酸试剂盒</w:t>
      </w:r>
    </w:p>
    <w:p w14:paraId="4C29FC3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（24） 人生长激素试剂盒</w:t>
      </w:r>
    </w:p>
    <w:p w14:paraId="6FC778F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（25） β 2 微球蛋白试剂盒</w:t>
      </w:r>
    </w:p>
    <w:p w14:paraId="2DA0DCC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（26） 碱性磷酸酶试剂盒</w:t>
      </w:r>
    </w:p>
    <w:p w14:paraId="6F8E843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（27） 钙套件</w:t>
      </w:r>
    </w:p>
    <w:p w14:paraId="00F77A8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（28） 镁套件</w:t>
      </w:r>
    </w:p>
    <w:p w14:paraId="6F8EF0A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（29） Gammer 谷氨酰转肽酶试剂盒</w:t>
      </w:r>
    </w:p>
    <w:p w14:paraId="78FBD7C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（30） 磷/无机磷试剂盒</w:t>
      </w:r>
    </w:p>
    <w:p w14:paraId="143AB5E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（31） 睾酮试剂盒</w:t>
      </w:r>
    </w:p>
    <w:p w14:paraId="50C713A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（32） 皮质醇套件</w:t>
      </w:r>
    </w:p>
    <w:p w14:paraId="4748B24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（33） 免疫球蛋白 G 试剂盒</w:t>
      </w:r>
    </w:p>
    <w:p w14:paraId="426ABFC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（34） 免疫球蛋白 A 试剂盒</w:t>
      </w:r>
    </w:p>
    <w:p w14:paraId="4088226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（35） 免疫球蛋白 M 试剂盒</w:t>
      </w:r>
    </w:p>
    <w:p w14:paraId="086CBF3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（36） 转铁蛋白试剂盒</w:t>
      </w:r>
    </w:p>
    <w:p w14:paraId="355F470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（37） 尿酸试剂盒</w:t>
      </w:r>
    </w:p>
    <w:p w14:paraId="5DB7FBD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（38） 尿素氮套件</w:t>
      </w:r>
    </w:p>
    <w:p w14:paraId="7E09426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（39） C 肽试剂盒</w:t>
      </w:r>
    </w:p>
    <w:p w14:paraId="3E9F863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（40） 肌酸试剂盒</w:t>
      </w:r>
    </w:p>
    <w:p w14:paraId="62814CA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（41） 淀粉酶同工酶试剂盒</w:t>
      </w:r>
    </w:p>
    <w:p w14:paraId="02B6993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（42） 血红蛋白试剂盒</w:t>
      </w:r>
    </w:p>
    <w:p w14:paraId="5D5C131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（43） 豆</w:t>
      </w:r>
      <w:r>
        <w:rPr>
          <w:rFonts w:hint="eastAsia" w:ascii="Times New Roman" w:hAnsi="Times New Roman" w:eastAsia="宋体" w:cs="MS Gothic"/>
          <w:i w:val="0"/>
          <w:iCs w:val="0"/>
          <w:caps w:val="0"/>
          <w:color w:val="000000"/>
          <w:spacing w:val="0"/>
          <w:sz w:val="21"/>
          <w:szCs w:val="21"/>
          <w:shd w:val="clear" w:fill="FFFFFF"/>
        </w:rPr>
        <w:fldChar w:fldCharType="begin"/>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EQ \* jc0 \* "Font:MS Gothic" \* hps18 \o(\s\up 9(</w:instrText>
      </w:r>
      <w:r>
        <w:rPr>
          <w:rFonts w:hint="eastAsia" w:ascii="Times New Roman" w:hAnsi="Times New Roman" w:eastAsia="宋体" w:cs="MS Gothic"/>
          <w:i w:val="0"/>
          <w:iCs w:val="0"/>
          <w:caps w:val="0"/>
          <w:color w:val="000000"/>
          <w:spacing w:val="0"/>
          <w:sz w:val="18"/>
          <w:szCs w:val="21"/>
          <w:bdr w:val="none" w:color="auto" w:sz="0" w:space="0"/>
          <w:shd w:val="clear" w:fill="FFFFFF"/>
        </w:rPr>
        <w:instrText xml:space="preserve">鞣</w:instrText>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),蛋白)</w:instrText>
      </w:r>
      <w:r>
        <w:rPr>
          <w:rFonts w:hint="eastAsia" w:ascii="Times New Roman" w:hAnsi="Times New Roman" w:eastAsia="宋体" w:cs="MS Gothic"/>
          <w:i w:val="0"/>
          <w:iCs w:val="0"/>
          <w:caps w:val="0"/>
          <w:color w:val="000000"/>
          <w:spacing w:val="0"/>
          <w:sz w:val="21"/>
          <w:szCs w:val="21"/>
          <w:bdr w:val="none" w:color="auto" w:sz="0" w:space="0"/>
          <w:shd w:val="clear" w:fill="FFFFFF"/>
        </w:rPr>
        <w:fldChar w:fldCharType="end"/>
      </w:r>
      <w:r>
        <w:rPr>
          <w:rFonts w:hint="eastAsia" w:ascii="Times New Roman" w:hAnsi="Times New Roman" w:eastAsia="宋体" w:cs="MS Gothic"/>
          <w:i w:val="0"/>
          <w:iCs w:val="0"/>
          <w:caps w:val="0"/>
          <w:color w:val="000000"/>
          <w:spacing w:val="0"/>
          <w:sz w:val="21"/>
          <w:szCs w:val="21"/>
          <w:bdr w:val="none" w:color="auto" w:sz="0" w:space="0"/>
          <w:shd w:val="clear" w:fill="FFFFFF"/>
        </w:rPr>
        <w:t>白色套件</w:t>
      </w:r>
    </w:p>
    <w:p w14:paraId="574481E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（44） β-人类</w:t>
      </w:r>
      <w:r>
        <w:rPr>
          <w:rFonts w:hint="eastAsia" w:ascii="Times New Roman" w:hAnsi="Times New Roman" w:eastAsia="宋体" w:cs="MS Gothic"/>
          <w:i w:val="0"/>
          <w:iCs w:val="0"/>
          <w:caps w:val="0"/>
          <w:color w:val="000000"/>
          <w:spacing w:val="0"/>
          <w:sz w:val="21"/>
          <w:szCs w:val="21"/>
          <w:shd w:val="clear" w:fill="FFFFFF"/>
        </w:rPr>
        <w:fldChar w:fldCharType="begin"/>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EQ \* jc0 \* "Font:MS Gothic" \* hps18 \o(\s\up 9(</w:instrText>
      </w:r>
      <w:r>
        <w:rPr>
          <w:rFonts w:hint="eastAsia" w:ascii="Times New Roman" w:hAnsi="Times New Roman" w:eastAsia="宋体" w:cs="MS Gothic"/>
          <w:i w:val="0"/>
          <w:iCs w:val="0"/>
          <w:caps w:val="0"/>
          <w:color w:val="000000"/>
          <w:spacing w:val="0"/>
          <w:sz w:val="18"/>
          <w:szCs w:val="21"/>
          <w:bdr w:val="none" w:color="auto" w:sz="0" w:space="0"/>
          <w:shd w:val="clear" w:fill="FFFFFF"/>
        </w:rPr>
        <w:instrText xml:space="preserve">吉雨</w:instrText>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),地毯)</w:instrText>
      </w:r>
      <w:r>
        <w:rPr>
          <w:rFonts w:hint="eastAsia" w:ascii="Times New Roman" w:hAnsi="Times New Roman" w:eastAsia="宋体" w:cs="MS Gothic"/>
          <w:i w:val="0"/>
          <w:iCs w:val="0"/>
          <w:caps w:val="0"/>
          <w:color w:val="000000"/>
          <w:spacing w:val="0"/>
          <w:sz w:val="21"/>
          <w:szCs w:val="21"/>
          <w:bdr w:val="none" w:color="auto" w:sz="0" w:space="0"/>
          <w:shd w:val="clear" w:fill="FFFFFF"/>
        </w:rPr>
        <w:fldChar w:fldCharType="end"/>
      </w:r>
      <w:r>
        <w:rPr>
          <w:rFonts w:hint="eastAsia" w:ascii="Times New Roman" w:hAnsi="Times New Roman" w:eastAsia="宋体" w:cs="MS Gothic"/>
          <w:i w:val="0"/>
          <w:iCs w:val="0"/>
          <w:caps w:val="0"/>
          <w:color w:val="000000"/>
          <w:spacing w:val="0"/>
          <w:sz w:val="21"/>
          <w:szCs w:val="21"/>
          <w:bdr w:val="none" w:color="auto" w:sz="0" w:space="0"/>
          <w:shd w:val="clear" w:fill="FFFFFF"/>
        </w:rPr>
        <w:t>毛促性腺激素试剂盒</w:t>
      </w:r>
    </w:p>
    <w:p w14:paraId="651ADF7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（45） 促卵泡激素试剂盒</w:t>
      </w:r>
    </w:p>
    <w:p w14:paraId="10A7D4A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（46） 雌三醇试剂盒</w:t>
      </w:r>
    </w:p>
    <w:p w14:paraId="0353C30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（47） Alpha 1-抗胰蛋白酶试剂盒</w:t>
      </w:r>
    </w:p>
    <w:p w14:paraId="0FF6C42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（48） 血红蛋白/转铁蛋白试剂盒</w:t>
      </w:r>
    </w:p>
    <w:p w14:paraId="3C109D2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（49） 氨基酸试剂盒</w:t>
      </w:r>
    </w:p>
    <w:p w14:paraId="564C70F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（50） 多项目试纸套件</w:t>
      </w:r>
    </w:p>
    <w:p w14:paraId="57111C9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（51） 用于通用测试的锌套件</w:t>
      </w:r>
    </w:p>
    <w:p w14:paraId="51048BD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（52） 通用检测爬行套件</w:t>
      </w:r>
    </w:p>
    <w:p w14:paraId="6EBF1D9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（53） 用于通用检测的总碘试剂盒</w:t>
      </w:r>
    </w:p>
    <w:p w14:paraId="12FE269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（54） 用于通用检测的免疫球蛋白 E 试剂盒</w:t>
      </w:r>
    </w:p>
    <w:p w14:paraId="499C7EC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（55） 肌醇套件</w:t>
      </w:r>
    </w:p>
    <w:p w14:paraId="7DDE12B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 血液学检测试剂</w:t>
      </w:r>
    </w:p>
    <w:p w14:paraId="3244509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 血小板计数试剂盒</w:t>
      </w:r>
    </w:p>
    <w:p w14:paraId="276072F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 网织红细胞试剂盒</w:t>
      </w:r>
    </w:p>
    <w:p w14:paraId="309472A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 血细胞比容试剂盒</w:t>
      </w:r>
    </w:p>
    <w:p w14:paraId="2C03C07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（4） 白细胞计数试剂盒</w:t>
      </w:r>
    </w:p>
    <w:p w14:paraId="42F4C45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（5） 红细胞计数试剂盒</w:t>
      </w:r>
    </w:p>
    <w:p w14:paraId="0593C1A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（6） 平均红细胞体积试剂盒</w:t>
      </w:r>
    </w:p>
    <w:p w14:paraId="3D8DC63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（7） 平均红细胞血红蛋白量试剂盒</w:t>
      </w:r>
    </w:p>
    <w:p w14:paraId="7182BA4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（8） 平均红细胞血红蛋白浓度试剂盒</w:t>
      </w:r>
    </w:p>
    <w:p w14:paraId="00415EB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（9） 嗜酸性粒细胞计数试剂盒</w:t>
      </w:r>
    </w:p>
    <w:p w14:paraId="22A7A2D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（10） 嗜碱性红细胞计数试剂盒</w:t>
      </w:r>
    </w:p>
    <w:p w14:paraId="126739F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（11） 红细胞直径试剂盒</w:t>
      </w:r>
    </w:p>
    <w:p w14:paraId="2772B87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（12） 白细胞分类试剂盒</w:t>
      </w:r>
    </w:p>
    <w:p w14:paraId="4F06F81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（13） 活化部分凝血活酶时间试剂盒</w:t>
      </w:r>
    </w:p>
    <w:p w14:paraId="03299B6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（14） 凝血 II.、VII.、因子 X 试剂盒</w:t>
      </w:r>
    </w:p>
    <w:p w14:paraId="734D938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（15） 内源性凝血凝血因子试剂盒</w:t>
      </w:r>
    </w:p>
    <w:p w14:paraId="380C73E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（16） 凝血酶时间套件</w:t>
      </w:r>
    </w:p>
    <w:p w14:paraId="3393F9B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（17） 可溶性纤维蛋白单体复合物试剂盒</w:t>
      </w:r>
    </w:p>
    <w:p w14:paraId="1049BC2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（18） 纤维蛋白-纤维蛋白原降解产品试剂盒</w:t>
      </w:r>
    </w:p>
    <w:p w14:paraId="3E86CEA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（19） 纤维蛋白-纤维蛋白原降解 Product-E 分离试剂盒</w:t>
      </w:r>
    </w:p>
    <w:p w14:paraId="66C9134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（20） 纤维蛋白降解产品试剂盒</w:t>
      </w:r>
    </w:p>
    <w:p w14:paraId="6BCE416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（21） 纤维蛋白肽 A 试剂盒</w:t>
      </w:r>
    </w:p>
    <w:p w14:paraId="4FD5020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（22） 凝血酶原片段 F1+2 试剂盒</w:t>
      </w:r>
    </w:p>
    <w:p w14:paraId="4DA3E98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（23） 抗凝血酶 III 试剂盒</w:t>
      </w:r>
    </w:p>
    <w:p w14:paraId="090D21D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（24） 凝血酶抗凝血酶 III 复合物试剂盒</w:t>
      </w:r>
    </w:p>
    <w:p w14:paraId="1A03F13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（25） 纤溶酶原试剂盒</w:t>
      </w:r>
    </w:p>
    <w:p w14:paraId="6C2D007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（26） Alpha 2 抗纤溶酶试剂盒</w:t>
      </w:r>
    </w:p>
    <w:p w14:paraId="118214B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（27） Plasmin-α-2-抗纤溶酶复合物试剂盒</w:t>
      </w:r>
    </w:p>
    <w:p w14:paraId="1EECB30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（28） 纤溶酶原激活物抑制剂 1 试剂盒</w:t>
      </w:r>
    </w:p>
    <w:p w14:paraId="32EA0A1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（29） 组织纤溶酶原激活物抑制剂 1 复合物试剂盒</w:t>
      </w:r>
    </w:p>
    <w:p w14:paraId="210473E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（30） V. 凝血因子试剂盒</w:t>
      </w:r>
    </w:p>
    <w:p w14:paraId="0F9A6CA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（31） X.I. 凝血因子试剂盒</w:t>
      </w:r>
    </w:p>
    <w:p w14:paraId="535B4CA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（32） X.II. 凝血因子试剂盒</w:t>
      </w:r>
    </w:p>
    <w:p w14:paraId="527631F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（33） X.III.a 凝血因子试剂盒</w:t>
      </w:r>
    </w:p>
    <w:p w14:paraId="4723558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（34） X.III 凝血因子试剂盒</w:t>
      </w:r>
    </w:p>
    <w:p w14:paraId="09ED741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（35） X.a 因子抑制剂试剂盒</w:t>
      </w:r>
    </w:p>
    <w:p w14:paraId="7D3172F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（36） 因子 VIII 相关抗原试剂盒</w:t>
      </w:r>
    </w:p>
    <w:p w14:paraId="35A6124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（37） 因子 VIII 列表 鲸豚素辅因子试剂盒</w:t>
      </w:r>
    </w:p>
    <w:p w14:paraId="2AF5CC1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（38） 用于凝血因子检测的 PIVKA-II 试剂盒</w:t>
      </w:r>
    </w:p>
    <w:p w14:paraId="1631809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（39） 蛋白 C 试剂盒</w:t>
      </w:r>
    </w:p>
    <w:p w14:paraId="51472AB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（40） Protein S 试剂盒</w:t>
      </w:r>
    </w:p>
    <w:p w14:paraId="2137D42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（41） 血栓调节剂试剂盒</w:t>
      </w:r>
    </w:p>
    <w:p w14:paraId="283F72A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（42） 活性蛋白 C 电阻因子 V 试剂盒</w:t>
      </w:r>
    </w:p>
    <w:p w14:paraId="2D4AB98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（43） 血小板聚集试剂盒</w:t>
      </w:r>
    </w:p>
    <w:p w14:paraId="1615BA5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（44） 末端脱氧核苷酸转移酶试剂盒</w:t>
      </w:r>
    </w:p>
    <w:p w14:paraId="593F1AC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（45） 促红细胞生成素试剂盒</w:t>
      </w:r>
    </w:p>
    <w:p w14:paraId="593BC0C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（46） 用于血液化学测试的脱氧胸苷激酶试剂盒</w:t>
      </w:r>
    </w:p>
    <w:p w14:paraId="588E3AC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（47） 血沉套件</w:t>
      </w:r>
    </w:p>
    <w:p w14:paraId="7F33056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（48） 血液比重套件</w:t>
      </w:r>
    </w:p>
    <w:p w14:paraId="090244D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（49） 前激肽释放酶/激肽释放酶试剂盒</w:t>
      </w:r>
    </w:p>
    <w:p w14:paraId="1C63A9C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 生化检测试剂</w:t>
      </w:r>
    </w:p>
    <w:p w14:paraId="796D870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　</w:t>
      </w:r>
      <w:r>
        <w:rPr>
          <w:rFonts w:hint="eastAsia" w:ascii="Times New Roman" w:hAnsi="Times New Roman" w:eastAsia="宋体" w:cs="MS Gothic"/>
          <w:i w:val="0"/>
          <w:iCs w:val="0"/>
          <w:caps w:val="0"/>
          <w:color w:val="000000"/>
          <w:spacing w:val="0"/>
          <w:sz w:val="21"/>
          <w:szCs w:val="21"/>
          <w:shd w:val="clear" w:fill="FFFFFF"/>
        </w:rPr>
        <w:fldChar w:fldCharType="begin"/>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EQ \* jc0 \* "Font:MS Gothic" \* hps18 \o(\s\up 9(</w:instrText>
      </w:r>
      <w:r>
        <w:rPr>
          <w:rFonts w:hint="eastAsia" w:ascii="Times New Roman" w:hAnsi="Times New Roman" w:eastAsia="宋体" w:cs="MS Gothic"/>
          <w:i w:val="0"/>
          <w:iCs w:val="0"/>
          <w:caps w:val="0"/>
          <w:color w:val="000000"/>
          <w:spacing w:val="0"/>
          <w:sz w:val="18"/>
          <w:szCs w:val="21"/>
          <w:bdr w:val="none" w:color="auto" w:sz="0" w:space="0"/>
          <w:shd w:val="clear" w:fill="FFFFFF"/>
        </w:rPr>
        <w:instrText xml:space="preserve">鞣</w:instrText>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),蛋白)</w:instrText>
      </w:r>
      <w:r>
        <w:rPr>
          <w:rFonts w:hint="eastAsia" w:ascii="Times New Roman" w:hAnsi="Times New Roman" w:eastAsia="宋体" w:cs="MS Gothic"/>
          <w:i w:val="0"/>
          <w:iCs w:val="0"/>
          <w:caps w:val="0"/>
          <w:color w:val="000000"/>
          <w:spacing w:val="0"/>
          <w:sz w:val="21"/>
          <w:szCs w:val="21"/>
          <w:bdr w:val="none" w:color="auto" w:sz="0" w:space="0"/>
          <w:shd w:val="clear" w:fill="FFFFFF"/>
        </w:rPr>
        <w:fldChar w:fldCharType="end"/>
      </w:r>
      <w:r>
        <w:rPr>
          <w:rFonts w:hint="eastAsia" w:ascii="Times New Roman" w:hAnsi="Times New Roman" w:eastAsia="宋体" w:cs="MS Gothic"/>
          <w:i w:val="0"/>
          <w:iCs w:val="0"/>
          <w:caps w:val="0"/>
          <w:color w:val="000000"/>
          <w:spacing w:val="0"/>
          <w:sz w:val="21"/>
          <w:szCs w:val="21"/>
          <w:bdr w:val="none" w:color="auto" w:sz="0" w:space="0"/>
          <w:shd w:val="clear" w:fill="FFFFFF"/>
        </w:rPr>
        <w:t>白色组分试剂盒</w:t>
      </w:r>
    </w:p>
    <w:p w14:paraId="6BF2BFD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 百里香酚混浊检测试剂盒</w:t>
      </w:r>
    </w:p>
    <w:p w14:paraId="6449FE8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 硫酸锌浊度试验试剂盒</w:t>
      </w:r>
    </w:p>
    <w:p w14:paraId="4423264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（4） 头孢素胆固醇试剂盒</w:t>
      </w:r>
    </w:p>
    <w:p w14:paraId="73ED602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（5） 钴反应试剂盒</w:t>
      </w:r>
    </w:p>
    <w:p w14:paraId="0970CC6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（6） 肌酸激酶同工酶试剂盒</w:t>
      </w:r>
    </w:p>
    <w:p w14:paraId="17E2ABC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（7） 肌酸激酶亚型 Kit</w:t>
      </w:r>
    </w:p>
    <w:p w14:paraId="6F6023C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（8） 天冬氨酸转氨酶同工酶试剂盒</w:t>
      </w:r>
    </w:p>
    <w:p w14:paraId="4C22FDE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（9） 乳酸脱氢酶同工酶试剂盒</w:t>
      </w:r>
    </w:p>
    <w:p w14:paraId="47D2F16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（10） 碱性磷酸酶同工酶试剂盒</w:t>
      </w:r>
    </w:p>
    <w:p w14:paraId="2DE196E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（11） 醛缩酶试剂盒</w:t>
      </w:r>
    </w:p>
    <w:p w14:paraId="0D57153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（12） 单胺氧化酶试剂盒</w:t>
      </w:r>
    </w:p>
    <w:p w14:paraId="6590276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（13） 胆碱酯酶试剂盒</w:t>
      </w:r>
    </w:p>
    <w:p w14:paraId="3376CA6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（14） 鸟苷酶试剂盒</w:t>
      </w:r>
    </w:p>
    <w:p w14:paraId="33B7D9C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（15） 腺苷脱氨酶试剂盒</w:t>
      </w:r>
    </w:p>
    <w:p w14:paraId="4D69770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（16） 亮氨酸氨肽酶试剂盒</w:t>
      </w:r>
    </w:p>
    <w:p w14:paraId="5F193D4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（17） 胱氨酸氨肽酶试剂盒</w:t>
      </w:r>
    </w:p>
    <w:p w14:paraId="5DEB992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（18） Gammer 谷氨酰转肽酶同工酶试剂盒</w:t>
      </w:r>
    </w:p>
    <w:p w14:paraId="2D206E0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（19） 胰蛋白酶试剂盒</w:t>
      </w:r>
    </w:p>
    <w:p w14:paraId="49C1D96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（20） 牙周病原菌来源的肽酶试剂盒</w:t>
      </w:r>
    </w:p>
    <w:p w14:paraId="4041F1A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（21） 胰凝乳蛋白酶试剂盒</w:t>
      </w:r>
    </w:p>
    <w:p w14:paraId="3A62ACF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（22） 胰蛋白酶抑制剂试剂盒</w:t>
      </w:r>
    </w:p>
    <w:p w14:paraId="64B92FB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（23） 磷脂酶 A2 试剂盒</w:t>
      </w:r>
    </w:p>
    <w:p w14:paraId="139C066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（24） 5'-核苷酸酶试剂盒</w:t>
      </w:r>
    </w:p>
    <w:p w14:paraId="5A48352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（25） 酸性磷酸酶试剂盒</w:t>
      </w:r>
    </w:p>
    <w:p w14:paraId="11D2437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（26） 酸性磷酸酶同工酶试剂盒</w:t>
      </w:r>
    </w:p>
    <w:p w14:paraId="29E7AD9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（27） 谷氨酸脱氢酶试剂盒</w:t>
      </w:r>
    </w:p>
    <w:p w14:paraId="1569FD9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（28） 异柠檬酸脱氢酶试剂盒</w:t>
      </w:r>
    </w:p>
    <w:p w14:paraId="7CE0FBB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（29） 鸟氨酸氨甲酰转移酶试剂盒</w:t>
      </w:r>
    </w:p>
    <w:p w14:paraId="2EE2FC6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（30） α-羟基丁酸脱氢酶试剂盒</w:t>
      </w:r>
    </w:p>
    <w:p w14:paraId="62803FE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（31） 溶菌酶试剂盒</w:t>
      </w:r>
    </w:p>
    <w:p w14:paraId="211BD13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（32） 丙酮酸激酶试剂盒</w:t>
      </w:r>
    </w:p>
    <w:p w14:paraId="0D6AC84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（33） 葡萄糖-6-磷酸脱氢酶试剂盒</w:t>
      </w:r>
    </w:p>
    <w:p w14:paraId="25181C4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（34） 磷酸己糖异构酶试剂盒</w:t>
      </w:r>
    </w:p>
    <w:p w14:paraId="3BD7B62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（35） 2-5A 合酶试剂盒</w:t>
      </w:r>
    </w:p>
    <w:p w14:paraId="13DA912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（36） 脯氨酰羟化酶试剂盒</w:t>
      </w:r>
    </w:p>
    <w:p w14:paraId="65EFF3D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（37） 超氧化物歧化酶试剂盒</w:t>
      </w:r>
    </w:p>
    <w:p w14:paraId="0513049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（38） 血管紧张素转化酶试剂盒</w:t>
      </w:r>
    </w:p>
    <w:p w14:paraId="7F85C60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（39） N-乙酰-β-D-氨基葡萄糖苷酶试剂盒</w:t>
      </w:r>
    </w:p>
    <w:p w14:paraId="0752F2D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（40） 半乳糖-1-磷酸试剂盒</w:t>
      </w:r>
    </w:p>
    <w:p w14:paraId="191C223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（41） 胱抑素 C 试剂盒</w:t>
      </w:r>
    </w:p>
    <w:p w14:paraId="19A4C71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（42） 残氮套件</w:t>
      </w:r>
    </w:p>
    <w:p w14:paraId="78D9DC9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（43） 氨基酸分离试剂盒</w:t>
      </w:r>
    </w:p>
    <w:p w14:paraId="76E63BB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（44） 多胺试剂盒</w:t>
      </w:r>
    </w:p>
    <w:p w14:paraId="7A4D8CA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（45） 总支链氨基酸试剂盒</w:t>
      </w:r>
    </w:p>
    <w:p w14:paraId="2D5F451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（46） 对氨基马尿酸试剂盒</w:t>
      </w:r>
    </w:p>
    <w:p w14:paraId="23571E8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（47） 对氨基苯甲酸试剂盒</w:t>
      </w:r>
    </w:p>
    <w:p w14:paraId="73D3396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（48） 总支链氨基酸/酪氨酸试剂盒</w:t>
      </w:r>
    </w:p>
    <w:p w14:paraId="1763920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（49） 半乳糖试剂盒</w:t>
      </w:r>
    </w:p>
    <w:p w14:paraId="33CB314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（50） 糖化血红蛋白 A1 试剂盒</w:t>
      </w:r>
    </w:p>
    <w:p w14:paraId="408B608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（51） 果糖胺试剂盒</w:t>
      </w:r>
    </w:p>
    <w:p w14:paraId="3AE8893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（52） 糖清蛋白试剂盒</w:t>
      </w:r>
    </w:p>
    <w:p w14:paraId="34D421A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（53） Muko</w:t>
      </w:r>
      <w:r>
        <w:rPr>
          <w:rFonts w:hint="eastAsia" w:ascii="Times New Roman" w:hAnsi="Times New Roman" w:eastAsia="宋体" w:cs="MS Gothic"/>
          <w:i w:val="0"/>
          <w:iCs w:val="0"/>
          <w:caps w:val="0"/>
          <w:color w:val="000000"/>
          <w:spacing w:val="0"/>
          <w:sz w:val="21"/>
          <w:szCs w:val="21"/>
          <w:shd w:val="clear" w:fill="FFFFFF"/>
        </w:rPr>
        <w:fldChar w:fldCharType="begin"/>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EQ \* jc0 \* "Font:MS Gothic" \* hps18 \o(\s\up 9(</w:instrText>
      </w:r>
      <w:r>
        <w:rPr>
          <w:rFonts w:hint="eastAsia" w:ascii="Times New Roman" w:hAnsi="Times New Roman" w:eastAsia="宋体" w:cs="MS Gothic"/>
          <w:i w:val="0"/>
          <w:iCs w:val="0"/>
          <w:caps w:val="0"/>
          <w:color w:val="000000"/>
          <w:spacing w:val="0"/>
          <w:sz w:val="18"/>
          <w:szCs w:val="21"/>
          <w:bdr w:val="none" w:color="auto" w:sz="0" w:space="0"/>
          <w:shd w:val="clear" w:fill="FFFFFF"/>
        </w:rPr>
        <w:instrText xml:space="preserve">鞣</w:instrText>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),蛋白)</w:instrText>
      </w:r>
      <w:r>
        <w:rPr>
          <w:rFonts w:hint="eastAsia" w:ascii="Times New Roman" w:hAnsi="Times New Roman" w:eastAsia="宋体" w:cs="MS Gothic"/>
          <w:i w:val="0"/>
          <w:iCs w:val="0"/>
          <w:caps w:val="0"/>
          <w:color w:val="000000"/>
          <w:spacing w:val="0"/>
          <w:sz w:val="21"/>
          <w:szCs w:val="21"/>
          <w:bdr w:val="none" w:color="auto" w:sz="0" w:space="0"/>
          <w:shd w:val="clear" w:fill="FFFFFF"/>
        </w:rPr>
        <w:fldChar w:fldCharType="end"/>
      </w:r>
      <w:r>
        <w:rPr>
          <w:rFonts w:hint="eastAsia" w:ascii="Times New Roman" w:hAnsi="Times New Roman" w:eastAsia="宋体" w:cs="MS Gothic"/>
          <w:i w:val="0"/>
          <w:iCs w:val="0"/>
          <w:caps w:val="0"/>
          <w:color w:val="000000"/>
          <w:spacing w:val="0"/>
          <w:sz w:val="21"/>
          <w:szCs w:val="21"/>
          <w:bdr w:val="none" w:color="auto" w:sz="0" w:space="0"/>
          <w:shd w:val="clear" w:fill="FFFFFF"/>
        </w:rPr>
        <w:t>白色套件</w:t>
      </w:r>
    </w:p>
    <w:p w14:paraId="05B429C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（54） 透明质酸试剂盒</w:t>
      </w:r>
    </w:p>
    <w:p w14:paraId="1971FBB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（55） 1,5-Anhydroglucitol 试剂盒</w:t>
      </w:r>
    </w:p>
    <w:p w14:paraId="58AF8CA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（56） 唾液酸试剂盒</w:t>
      </w:r>
    </w:p>
    <w:p w14:paraId="0E1FD0A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（57） 山梨糖醇试剂盒</w:t>
      </w:r>
    </w:p>
    <w:p w14:paraId="6D84595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（58） Pentocidine 试剂盒</w:t>
      </w:r>
    </w:p>
    <w:p w14:paraId="12874B5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（59） 丙酮酸套件</w:t>
      </w:r>
    </w:p>
    <w:p w14:paraId="41BA789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（60） 3-羟基丁酸试剂盒</w:t>
      </w:r>
    </w:p>
    <w:p w14:paraId="6A9F2BD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（61） 2,3-二磷酸甘油酸试剂盒</w:t>
      </w:r>
    </w:p>
    <w:p w14:paraId="5987BA6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（62） 总脂肪套件</w:t>
      </w:r>
    </w:p>
    <w:p w14:paraId="1142322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（63） 甘油三酯分离试剂盒</w:t>
      </w:r>
    </w:p>
    <w:p w14:paraId="38F1D81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（64） 磷脂试剂盒</w:t>
      </w:r>
    </w:p>
    <w:p w14:paraId="793BE0E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（65） 非酯结合脂肪酸试剂盒</w:t>
      </w:r>
    </w:p>
    <w:p w14:paraId="2F392D1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（66） 胆固醇分离试剂盒</w:t>
      </w:r>
    </w:p>
    <w:p w14:paraId="7CACD3C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（67） 残余样脂肪</w:t>
      </w:r>
      <w:r>
        <w:rPr>
          <w:rFonts w:hint="eastAsia" w:ascii="Times New Roman" w:hAnsi="Times New Roman" w:eastAsia="宋体" w:cs="MS Gothic"/>
          <w:i w:val="0"/>
          <w:iCs w:val="0"/>
          <w:caps w:val="0"/>
          <w:color w:val="000000"/>
          <w:spacing w:val="0"/>
          <w:sz w:val="21"/>
          <w:szCs w:val="21"/>
          <w:shd w:val="clear" w:fill="FFFFFF"/>
        </w:rPr>
        <w:fldChar w:fldCharType="begin"/>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EQ \* jc0 \* "Font:MS Gothic" \* hps18 \o(\s\up 9(</w:instrText>
      </w:r>
      <w:r>
        <w:rPr>
          <w:rFonts w:hint="eastAsia" w:ascii="Times New Roman" w:hAnsi="Times New Roman" w:eastAsia="宋体" w:cs="MS Gothic"/>
          <w:i w:val="0"/>
          <w:iCs w:val="0"/>
          <w:caps w:val="0"/>
          <w:color w:val="000000"/>
          <w:spacing w:val="0"/>
          <w:sz w:val="18"/>
          <w:szCs w:val="21"/>
          <w:bdr w:val="none" w:color="auto" w:sz="0" w:space="0"/>
          <w:shd w:val="clear" w:fill="FFFFFF"/>
        </w:rPr>
        <w:instrText xml:space="preserve">鞣</w:instrText>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),蛋白)</w:instrText>
      </w:r>
      <w:r>
        <w:rPr>
          <w:rFonts w:hint="eastAsia" w:ascii="Times New Roman" w:hAnsi="Times New Roman" w:eastAsia="宋体" w:cs="MS Gothic"/>
          <w:i w:val="0"/>
          <w:iCs w:val="0"/>
          <w:caps w:val="0"/>
          <w:color w:val="000000"/>
          <w:spacing w:val="0"/>
          <w:sz w:val="21"/>
          <w:szCs w:val="21"/>
          <w:bdr w:val="none" w:color="auto" w:sz="0" w:space="0"/>
          <w:shd w:val="clear" w:fill="FFFFFF"/>
        </w:rPr>
        <w:fldChar w:fldCharType="end"/>
      </w:r>
      <w:r>
        <w:rPr>
          <w:rFonts w:hint="eastAsia" w:ascii="Times New Roman" w:hAnsi="Times New Roman" w:eastAsia="宋体" w:cs="MS Gothic"/>
          <w:i w:val="0"/>
          <w:iCs w:val="0"/>
          <w:caps w:val="0"/>
          <w:color w:val="000000"/>
          <w:spacing w:val="0"/>
          <w:sz w:val="21"/>
          <w:szCs w:val="21"/>
          <w:bdr w:val="none" w:color="auto" w:sz="0" w:space="0"/>
          <w:shd w:val="clear" w:fill="FFFFFF"/>
        </w:rPr>
        <w:t>白色胆固醇试剂盒</w:t>
      </w:r>
    </w:p>
    <w:p w14:paraId="06F2D07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（68） 脂质过氧化物试剂盒</w:t>
      </w:r>
    </w:p>
    <w:p w14:paraId="2B505C4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（69） 胆汁酸套件</w:t>
      </w:r>
    </w:p>
    <w:p w14:paraId="43162DE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（70） β 脂肪</w:t>
      </w:r>
      <w:r>
        <w:rPr>
          <w:rFonts w:hint="eastAsia" w:ascii="Times New Roman" w:hAnsi="Times New Roman" w:eastAsia="宋体" w:cs="MS Gothic"/>
          <w:i w:val="0"/>
          <w:iCs w:val="0"/>
          <w:caps w:val="0"/>
          <w:color w:val="000000"/>
          <w:spacing w:val="0"/>
          <w:sz w:val="21"/>
          <w:szCs w:val="21"/>
          <w:shd w:val="clear" w:fill="FFFFFF"/>
        </w:rPr>
        <w:fldChar w:fldCharType="begin"/>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EQ \* jc0 \* "Font:MS Gothic" \* hps18 \o(\s\up 9(</w:instrText>
      </w:r>
      <w:r>
        <w:rPr>
          <w:rFonts w:hint="eastAsia" w:ascii="Times New Roman" w:hAnsi="Times New Roman" w:eastAsia="宋体" w:cs="MS Gothic"/>
          <w:i w:val="0"/>
          <w:iCs w:val="0"/>
          <w:caps w:val="0"/>
          <w:color w:val="000000"/>
          <w:spacing w:val="0"/>
          <w:sz w:val="18"/>
          <w:szCs w:val="21"/>
          <w:bdr w:val="none" w:color="auto" w:sz="0" w:space="0"/>
          <w:shd w:val="clear" w:fill="FFFFFF"/>
        </w:rPr>
        <w:instrText xml:space="preserve">鞣</w:instrText>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),蛋白)</w:instrText>
      </w:r>
      <w:r>
        <w:rPr>
          <w:rFonts w:hint="eastAsia" w:ascii="Times New Roman" w:hAnsi="Times New Roman" w:eastAsia="宋体" w:cs="MS Gothic"/>
          <w:i w:val="0"/>
          <w:iCs w:val="0"/>
          <w:caps w:val="0"/>
          <w:color w:val="000000"/>
          <w:spacing w:val="0"/>
          <w:sz w:val="21"/>
          <w:szCs w:val="21"/>
          <w:bdr w:val="none" w:color="auto" w:sz="0" w:space="0"/>
          <w:shd w:val="clear" w:fill="FFFFFF"/>
        </w:rPr>
        <w:fldChar w:fldCharType="end"/>
      </w:r>
      <w:r>
        <w:rPr>
          <w:rFonts w:hint="eastAsia" w:ascii="Times New Roman" w:hAnsi="Times New Roman" w:eastAsia="宋体" w:cs="MS Gothic"/>
          <w:i w:val="0"/>
          <w:iCs w:val="0"/>
          <w:caps w:val="0"/>
          <w:color w:val="000000"/>
          <w:spacing w:val="0"/>
          <w:sz w:val="21"/>
          <w:szCs w:val="21"/>
          <w:bdr w:val="none" w:color="auto" w:sz="0" w:space="0"/>
          <w:shd w:val="clear" w:fill="FFFFFF"/>
        </w:rPr>
        <w:t>白色套件</w:t>
      </w:r>
    </w:p>
    <w:p w14:paraId="5B8F9EF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（71） 锂聚合物</w:t>
      </w:r>
      <w:r>
        <w:rPr>
          <w:rFonts w:hint="eastAsia" w:ascii="Times New Roman" w:hAnsi="Times New Roman" w:eastAsia="宋体" w:cs="MS Gothic"/>
          <w:i w:val="0"/>
          <w:iCs w:val="0"/>
          <w:caps w:val="0"/>
          <w:color w:val="000000"/>
          <w:spacing w:val="0"/>
          <w:sz w:val="21"/>
          <w:szCs w:val="21"/>
          <w:shd w:val="clear" w:fill="FFFFFF"/>
        </w:rPr>
        <w:fldChar w:fldCharType="begin"/>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EQ \* jc0 \* "Font:MS Gothic" \* hps18 \o(\s\up 9(</w:instrText>
      </w:r>
      <w:r>
        <w:rPr>
          <w:rFonts w:hint="eastAsia" w:ascii="Times New Roman" w:hAnsi="Times New Roman" w:eastAsia="宋体" w:cs="MS Gothic"/>
          <w:i w:val="0"/>
          <w:iCs w:val="0"/>
          <w:caps w:val="0"/>
          <w:color w:val="000000"/>
          <w:spacing w:val="0"/>
          <w:sz w:val="18"/>
          <w:szCs w:val="21"/>
          <w:bdr w:val="none" w:color="auto" w:sz="0" w:space="0"/>
          <w:shd w:val="clear" w:fill="FFFFFF"/>
        </w:rPr>
        <w:instrText xml:space="preserve">鞣</w:instrText>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),蛋白)</w:instrText>
      </w:r>
      <w:r>
        <w:rPr>
          <w:rFonts w:hint="eastAsia" w:ascii="Times New Roman" w:hAnsi="Times New Roman" w:eastAsia="宋体" w:cs="MS Gothic"/>
          <w:i w:val="0"/>
          <w:iCs w:val="0"/>
          <w:caps w:val="0"/>
          <w:color w:val="000000"/>
          <w:spacing w:val="0"/>
          <w:sz w:val="21"/>
          <w:szCs w:val="21"/>
          <w:bdr w:val="none" w:color="auto" w:sz="0" w:space="0"/>
          <w:shd w:val="clear" w:fill="FFFFFF"/>
        </w:rPr>
        <w:fldChar w:fldCharType="end"/>
      </w:r>
      <w:r>
        <w:rPr>
          <w:rFonts w:hint="eastAsia" w:ascii="Times New Roman" w:hAnsi="Times New Roman" w:eastAsia="宋体" w:cs="MS Gothic"/>
          <w:i w:val="0"/>
          <w:iCs w:val="0"/>
          <w:caps w:val="0"/>
          <w:color w:val="000000"/>
          <w:spacing w:val="0"/>
          <w:sz w:val="21"/>
          <w:szCs w:val="21"/>
          <w:bdr w:val="none" w:color="auto" w:sz="0" w:space="0"/>
          <w:shd w:val="clear" w:fill="FFFFFF"/>
        </w:rPr>
        <w:t>白色组分试剂盒</w:t>
      </w:r>
    </w:p>
    <w:p w14:paraId="428660A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（72） 锂聚合物</w:t>
      </w:r>
      <w:r>
        <w:rPr>
          <w:rFonts w:hint="eastAsia" w:ascii="Times New Roman" w:hAnsi="Times New Roman" w:eastAsia="宋体" w:cs="MS Gothic"/>
          <w:i w:val="0"/>
          <w:iCs w:val="0"/>
          <w:caps w:val="0"/>
          <w:color w:val="000000"/>
          <w:spacing w:val="0"/>
          <w:sz w:val="21"/>
          <w:szCs w:val="21"/>
          <w:shd w:val="clear" w:fill="FFFFFF"/>
        </w:rPr>
        <w:fldChar w:fldCharType="begin"/>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EQ \* jc0 \* "Font:MS Gothic" \* hps18 \o(\s\up 9(</w:instrText>
      </w:r>
      <w:r>
        <w:rPr>
          <w:rFonts w:hint="eastAsia" w:ascii="Times New Roman" w:hAnsi="Times New Roman" w:eastAsia="宋体" w:cs="MS Gothic"/>
          <w:i w:val="0"/>
          <w:iCs w:val="0"/>
          <w:caps w:val="0"/>
          <w:color w:val="000000"/>
          <w:spacing w:val="0"/>
          <w:sz w:val="18"/>
          <w:szCs w:val="21"/>
          <w:bdr w:val="none" w:color="auto" w:sz="0" w:space="0"/>
          <w:shd w:val="clear" w:fill="FFFFFF"/>
        </w:rPr>
        <w:instrText xml:space="preserve">鞣</w:instrText>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),蛋白)</w:instrText>
      </w:r>
      <w:r>
        <w:rPr>
          <w:rFonts w:hint="eastAsia" w:ascii="Times New Roman" w:hAnsi="Times New Roman" w:eastAsia="宋体" w:cs="MS Gothic"/>
          <w:i w:val="0"/>
          <w:iCs w:val="0"/>
          <w:caps w:val="0"/>
          <w:color w:val="000000"/>
          <w:spacing w:val="0"/>
          <w:sz w:val="21"/>
          <w:szCs w:val="21"/>
          <w:bdr w:val="none" w:color="auto" w:sz="0" w:space="0"/>
          <w:shd w:val="clear" w:fill="FFFFFF"/>
        </w:rPr>
        <w:fldChar w:fldCharType="end"/>
      </w:r>
      <w:r>
        <w:rPr>
          <w:rFonts w:hint="eastAsia" w:ascii="Times New Roman" w:hAnsi="Times New Roman" w:eastAsia="宋体" w:cs="MS Gothic"/>
          <w:i w:val="0"/>
          <w:iCs w:val="0"/>
          <w:caps w:val="0"/>
          <w:color w:val="000000"/>
          <w:spacing w:val="0"/>
          <w:sz w:val="21"/>
          <w:szCs w:val="21"/>
          <w:bdr w:val="none" w:color="auto" w:sz="0" w:space="0"/>
          <w:shd w:val="clear" w:fill="FFFFFF"/>
        </w:rPr>
        <w:t>白色 X. 试剂盒</w:t>
      </w:r>
    </w:p>
    <w:p w14:paraId="328F533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（73） 锂聚合物</w:t>
      </w:r>
      <w:r>
        <w:rPr>
          <w:rFonts w:hint="eastAsia" w:ascii="Times New Roman" w:hAnsi="Times New Roman" w:eastAsia="宋体" w:cs="MS Gothic"/>
          <w:i w:val="0"/>
          <w:iCs w:val="0"/>
          <w:caps w:val="0"/>
          <w:color w:val="000000"/>
          <w:spacing w:val="0"/>
          <w:sz w:val="21"/>
          <w:szCs w:val="21"/>
          <w:shd w:val="clear" w:fill="FFFFFF"/>
        </w:rPr>
        <w:fldChar w:fldCharType="begin"/>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EQ \* jc0 \* "Font:MS Gothic" \* hps18 \o(\s\up 9(</w:instrText>
      </w:r>
      <w:r>
        <w:rPr>
          <w:rFonts w:hint="eastAsia" w:ascii="Times New Roman" w:hAnsi="Times New Roman" w:eastAsia="宋体" w:cs="MS Gothic"/>
          <w:i w:val="0"/>
          <w:iCs w:val="0"/>
          <w:caps w:val="0"/>
          <w:color w:val="000000"/>
          <w:spacing w:val="0"/>
          <w:sz w:val="18"/>
          <w:szCs w:val="21"/>
          <w:bdr w:val="none" w:color="auto" w:sz="0" w:space="0"/>
          <w:shd w:val="clear" w:fill="FFFFFF"/>
        </w:rPr>
        <w:instrText xml:space="preserve">鞣</w:instrText>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),蛋白)</w:instrText>
      </w:r>
      <w:r>
        <w:rPr>
          <w:rFonts w:hint="eastAsia" w:ascii="Times New Roman" w:hAnsi="Times New Roman" w:eastAsia="宋体" w:cs="MS Gothic"/>
          <w:i w:val="0"/>
          <w:iCs w:val="0"/>
          <w:caps w:val="0"/>
          <w:color w:val="000000"/>
          <w:spacing w:val="0"/>
          <w:sz w:val="21"/>
          <w:szCs w:val="21"/>
          <w:bdr w:val="none" w:color="auto" w:sz="0" w:space="0"/>
          <w:shd w:val="clear" w:fill="FFFFFF"/>
        </w:rPr>
        <w:fldChar w:fldCharType="end"/>
      </w:r>
      <w:r>
        <w:rPr>
          <w:rFonts w:hint="eastAsia" w:ascii="Times New Roman" w:hAnsi="Times New Roman" w:eastAsia="宋体" w:cs="MS Gothic"/>
          <w:i w:val="0"/>
          <w:iCs w:val="0"/>
          <w:caps w:val="0"/>
          <w:color w:val="000000"/>
          <w:spacing w:val="0"/>
          <w:sz w:val="21"/>
          <w:szCs w:val="21"/>
          <w:bdr w:val="none" w:color="auto" w:sz="0" w:space="0"/>
          <w:shd w:val="clear" w:fill="FFFFFF"/>
        </w:rPr>
        <w:t>白色 （A） 套件</w:t>
      </w:r>
    </w:p>
    <w:p w14:paraId="184A59D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（74） 脂肪</w:t>
      </w:r>
      <w:r>
        <w:rPr>
          <w:rFonts w:hint="eastAsia" w:ascii="Times New Roman" w:hAnsi="Times New Roman" w:eastAsia="宋体" w:cs="MS Gothic"/>
          <w:i w:val="0"/>
          <w:iCs w:val="0"/>
          <w:caps w:val="0"/>
          <w:color w:val="000000"/>
          <w:spacing w:val="0"/>
          <w:sz w:val="21"/>
          <w:szCs w:val="21"/>
          <w:shd w:val="clear" w:fill="FFFFFF"/>
        </w:rPr>
        <w:fldChar w:fldCharType="begin"/>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EQ \* jc0 \* "Font:MS Gothic" \* hps18 \o(\s\up 9(</w:instrText>
      </w:r>
      <w:r>
        <w:rPr>
          <w:rFonts w:hint="eastAsia" w:ascii="Times New Roman" w:hAnsi="Times New Roman" w:eastAsia="宋体" w:cs="MS Gothic"/>
          <w:i w:val="0"/>
          <w:iCs w:val="0"/>
          <w:caps w:val="0"/>
          <w:color w:val="000000"/>
          <w:spacing w:val="0"/>
          <w:sz w:val="18"/>
          <w:szCs w:val="21"/>
          <w:bdr w:val="none" w:color="auto" w:sz="0" w:space="0"/>
          <w:shd w:val="clear" w:fill="FFFFFF"/>
        </w:rPr>
        <w:instrText xml:space="preserve">鞣</w:instrText>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),蛋白)</w:instrText>
      </w:r>
      <w:r>
        <w:rPr>
          <w:rFonts w:hint="eastAsia" w:ascii="Times New Roman" w:hAnsi="Times New Roman" w:eastAsia="宋体" w:cs="MS Gothic"/>
          <w:i w:val="0"/>
          <w:iCs w:val="0"/>
          <w:caps w:val="0"/>
          <w:color w:val="000000"/>
          <w:spacing w:val="0"/>
          <w:sz w:val="21"/>
          <w:szCs w:val="21"/>
          <w:bdr w:val="none" w:color="auto" w:sz="0" w:space="0"/>
          <w:shd w:val="clear" w:fill="FFFFFF"/>
        </w:rPr>
        <w:fldChar w:fldCharType="end"/>
      </w:r>
      <w:r>
        <w:rPr>
          <w:rFonts w:hint="eastAsia" w:ascii="Times New Roman" w:hAnsi="Times New Roman" w:eastAsia="宋体" w:cs="MS Gothic"/>
          <w:i w:val="0"/>
          <w:iCs w:val="0"/>
          <w:caps w:val="0"/>
          <w:color w:val="000000"/>
          <w:spacing w:val="0"/>
          <w:sz w:val="21"/>
          <w:szCs w:val="21"/>
          <w:bdr w:val="none" w:color="auto" w:sz="0" w:space="0"/>
          <w:shd w:val="clear" w:fill="FFFFFF"/>
        </w:rPr>
        <w:t>白色脂肪酶试剂盒</w:t>
      </w:r>
    </w:p>
    <w:p w14:paraId="779E6C5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（75） 卵磷脂胆固醇酰基转移酶试剂盒</w:t>
      </w:r>
    </w:p>
    <w:p w14:paraId="7B5F154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（76） Apolipo</w:t>
      </w:r>
      <w:r>
        <w:rPr>
          <w:rFonts w:hint="eastAsia" w:ascii="Times New Roman" w:hAnsi="Times New Roman" w:eastAsia="宋体" w:cs="MS Gothic"/>
          <w:i w:val="0"/>
          <w:iCs w:val="0"/>
          <w:caps w:val="0"/>
          <w:color w:val="000000"/>
          <w:spacing w:val="0"/>
          <w:sz w:val="21"/>
          <w:szCs w:val="21"/>
          <w:shd w:val="clear" w:fill="FFFFFF"/>
        </w:rPr>
        <w:fldChar w:fldCharType="begin"/>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EQ \* jc0 \* "Font:MS Gothic" \* hps18 \o(\s\up 9(</w:instrText>
      </w:r>
      <w:r>
        <w:rPr>
          <w:rFonts w:hint="eastAsia" w:ascii="Times New Roman" w:hAnsi="Times New Roman" w:eastAsia="宋体" w:cs="MS Gothic"/>
          <w:i w:val="0"/>
          <w:iCs w:val="0"/>
          <w:caps w:val="0"/>
          <w:color w:val="000000"/>
          <w:spacing w:val="0"/>
          <w:sz w:val="18"/>
          <w:szCs w:val="21"/>
          <w:bdr w:val="none" w:color="auto" w:sz="0" w:space="0"/>
          <w:shd w:val="clear" w:fill="FFFFFF"/>
        </w:rPr>
        <w:instrText xml:space="preserve">鞣</w:instrText>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),蛋白)</w:instrText>
      </w:r>
      <w:r>
        <w:rPr>
          <w:rFonts w:hint="eastAsia" w:ascii="Times New Roman" w:hAnsi="Times New Roman" w:eastAsia="宋体" w:cs="MS Gothic"/>
          <w:i w:val="0"/>
          <w:iCs w:val="0"/>
          <w:caps w:val="0"/>
          <w:color w:val="000000"/>
          <w:spacing w:val="0"/>
          <w:sz w:val="21"/>
          <w:szCs w:val="21"/>
          <w:bdr w:val="none" w:color="auto" w:sz="0" w:space="0"/>
          <w:shd w:val="clear" w:fill="FFFFFF"/>
        </w:rPr>
        <w:fldChar w:fldCharType="end"/>
      </w:r>
      <w:r>
        <w:rPr>
          <w:rFonts w:hint="eastAsia" w:ascii="Times New Roman" w:hAnsi="Times New Roman" w:eastAsia="宋体" w:cs="MS Gothic"/>
          <w:i w:val="0"/>
          <w:iCs w:val="0"/>
          <w:caps w:val="0"/>
          <w:color w:val="000000"/>
          <w:spacing w:val="0"/>
          <w:sz w:val="21"/>
          <w:szCs w:val="21"/>
          <w:bdr w:val="none" w:color="auto" w:sz="0" w:space="0"/>
          <w:shd w:val="clear" w:fill="FFFFFF"/>
        </w:rPr>
        <w:t>白色 B 套件</w:t>
      </w:r>
    </w:p>
    <w:p w14:paraId="789792B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77 阿波利波</w:t>
      </w:r>
      <w:r>
        <w:rPr>
          <w:rFonts w:hint="eastAsia" w:ascii="Times New Roman" w:hAnsi="Times New Roman" w:eastAsia="宋体" w:cs="MS Gothic"/>
          <w:i w:val="0"/>
          <w:iCs w:val="0"/>
          <w:caps w:val="0"/>
          <w:color w:val="000000"/>
          <w:spacing w:val="0"/>
          <w:sz w:val="21"/>
          <w:szCs w:val="21"/>
          <w:shd w:val="clear" w:fill="FFFFFF"/>
        </w:rPr>
        <w:fldChar w:fldCharType="begin"/>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EQ \* jc0 \* "Font:MS Gothic" \* hps18 \o(\s\up 9(</w:instrText>
      </w:r>
      <w:r>
        <w:rPr>
          <w:rFonts w:hint="eastAsia" w:ascii="Times New Roman" w:hAnsi="Times New Roman" w:eastAsia="宋体" w:cs="MS Gothic"/>
          <w:i w:val="0"/>
          <w:iCs w:val="0"/>
          <w:caps w:val="0"/>
          <w:color w:val="000000"/>
          <w:spacing w:val="0"/>
          <w:sz w:val="18"/>
          <w:szCs w:val="21"/>
          <w:bdr w:val="none" w:color="auto" w:sz="0" w:space="0"/>
          <w:shd w:val="clear" w:fill="FFFFFF"/>
        </w:rPr>
        <w:instrText xml:space="preserve">鞣</w:instrText>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),蛋白)</w:instrText>
      </w:r>
      <w:r>
        <w:rPr>
          <w:rFonts w:hint="eastAsia" w:ascii="Times New Roman" w:hAnsi="Times New Roman" w:eastAsia="宋体" w:cs="MS Gothic"/>
          <w:i w:val="0"/>
          <w:iCs w:val="0"/>
          <w:caps w:val="0"/>
          <w:color w:val="000000"/>
          <w:spacing w:val="0"/>
          <w:sz w:val="21"/>
          <w:szCs w:val="21"/>
          <w:bdr w:val="none" w:color="auto" w:sz="0" w:space="0"/>
          <w:shd w:val="clear" w:fill="FFFFFF"/>
        </w:rPr>
        <w:fldChar w:fldCharType="end"/>
      </w:r>
      <w:r>
        <w:rPr>
          <w:rFonts w:hint="eastAsia" w:ascii="Times New Roman" w:hAnsi="Times New Roman" w:eastAsia="宋体" w:cs="MS Gothic"/>
          <w:i w:val="0"/>
          <w:iCs w:val="0"/>
          <w:caps w:val="0"/>
          <w:color w:val="000000"/>
          <w:spacing w:val="0"/>
          <w:sz w:val="21"/>
          <w:szCs w:val="21"/>
          <w:bdr w:val="none" w:color="auto" w:sz="0" w:space="0"/>
          <w:shd w:val="clear" w:fill="FFFFFF"/>
        </w:rPr>
        <w:t>白色 C-II 套件</w:t>
      </w:r>
    </w:p>
    <w:p w14:paraId="71444B9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78 阿脂</w:t>
      </w:r>
      <w:r>
        <w:rPr>
          <w:rFonts w:hint="eastAsia" w:ascii="Times New Roman" w:hAnsi="Times New Roman" w:eastAsia="宋体" w:cs="MS Gothic"/>
          <w:i w:val="0"/>
          <w:iCs w:val="0"/>
          <w:caps w:val="0"/>
          <w:color w:val="000000"/>
          <w:spacing w:val="0"/>
          <w:sz w:val="21"/>
          <w:szCs w:val="21"/>
          <w:shd w:val="clear" w:fill="FFFFFF"/>
        </w:rPr>
        <w:fldChar w:fldCharType="begin"/>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EQ \* jc0 \* "Font:MS Gothic" \* hps18 \o(\s\up 9(</w:instrText>
      </w:r>
      <w:r>
        <w:rPr>
          <w:rFonts w:hint="eastAsia" w:ascii="Times New Roman" w:hAnsi="Times New Roman" w:eastAsia="宋体" w:cs="MS Gothic"/>
          <w:i w:val="0"/>
          <w:iCs w:val="0"/>
          <w:caps w:val="0"/>
          <w:color w:val="000000"/>
          <w:spacing w:val="0"/>
          <w:sz w:val="18"/>
          <w:szCs w:val="21"/>
          <w:bdr w:val="none" w:color="auto" w:sz="0" w:space="0"/>
          <w:shd w:val="clear" w:fill="FFFFFF"/>
        </w:rPr>
        <w:instrText xml:space="preserve">鞣</w:instrText>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),蛋白)</w:instrText>
      </w:r>
      <w:r>
        <w:rPr>
          <w:rFonts w:hint="eastAsia" w:ascii="Times New Roman" w:hAnsi="Times New Roman" w:eastAsia="宋体" w:cs="MS Gothic"/>
          <w:i w:val="0"/>
          <w:iCs w:val="0"/>
          <w:caps w:val="0"/>
          <w:color w:val="000000"/>
          <w:spacing w:val="0"/>
          <w:sz w:val="21"/>
          <w:szCs w:val="21"/>
          <w:bdr w:val="none" w:color="auto" w:sz="0" w:space="0"/>
          <w:shd w:val="clear" w:fill="FFFFFF"/>
        </w:rPr>
        <w:fldChar w:fldCharType="end"/>
      </w:r>
      <w:r>
        <w:rPr>
          <w:rFonts w:hint="eastAsia" w:ascii="Times New Roman" w:hAnsi="Times New Roman" w:eastAsia="宋体" w:cs="MS Gothic"/>
          <w:i w:val="0"/>
          <w:iCs w:val="0"/>
          <w:caps w:val="0"/>
          <w:color w:val="000000"/>
          <w:spacing w:val="0"/>
          <w:sz w:val="21"/>
          <w:szCs w:val="21"/>
          <w:bdr w:val="none" w:color="auto" w:sz="0" w:space="0"/>
          <w:shd w:val="clear" w:fill="FFFFFF"/>
        </w:rPr>
        <w:t>白色 C-III 试剂盒</w:t>
      </w:r>
    </w:p>
    <w:p w14:paraId="4266C18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79 阿波利波</w:t>
      </w:r>
      <w:r>
        <w:rPr>
          <w:rFonts w:hint="eastAsia" w:ascii="Times New Roman" w:hAnsi="Times New Roman" w:eastAsia="宋体" w:cs="MS Gothic"/>
          <w:i w:val="0"/>
          <w:iCs w:val="0"/>
          <w:caps w:val="0"/>
          <w:color w:val="000000"/>
          <w:spacing w:val="0"/>
          <w:sz w:val="21"/>
          <w:szCs w:val="21"/>
          <w:shd w:val="clear" w:fill="FFFFFF"/>
        </w:rPr>
        <w:fldChar w:fldCharType="begin"/>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EQ \* jc0 \* "Font:MS Gothic" \* hps18 \o(\s\up 9(</w:instrText>
      </w:r>
      <w:r>
        <w:rPr>
          <w:rFonts w:hint="eastAsia" w:ascii="Times New Roman" w:hAnsi="Times New Roman" w:eastAsia="宋体" w:cs="MS Gothic"/>
          <w:i w:val="0"/>
          <w:iCs w:val="0"/>
          <w:caps w:val="0"/>
          <w:color w:val="000000"/>
          <w:spacing w:val="0"/>
          <w:sz w:val="18"/>
          <w:szCs w:val="21"/>
          <w:bdr w:val="none" w:color="auto" w:sz="0" w:space="0"/>
          <w:shd w:val="clear" w:fill="FFFFFF"/>
        </w:rPr>
        <w:instrText xml:space="preserve">鞣</w:instrText>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),蛋白)</w:instrText>
      </w:r>
      <w:r>
        <w:rPr>
          <w:rFonts w:hint="eastAsia" w:ascii="Times New Roman" w:hAnsi="Times New Roman" w:eastAsia="宋体" w:cs="MS Gothic"/>
          <w:i w:val="0"/>
          <w:iCs w:val="0"/>
          <w:caps w:val="0"/>
          <w:color w:val="000000"/>
          <w:spacing w:val="0"/>
          <w:sz w:val="21"/>
          <w:szCs w:val="21"/>
          <w:bdr w:val="none" w:color="auto" w:sz="0" w:space="0"/>
          <w:shd w:val="clear" w:fill="FFFFFF"/>
        </w:rPr>
        <w:fldChar w:fldCharType="end"/>
      </w:r>
      <w:r>
        <w:rPr>
          <w:rFonts w:hint="eastAsia" w:ascii="Times New Roman" w:hAnsi="Times New Roman" w:eastAsia="宋体" w:cs="MS Gothic"/>
          <w:i w:val="0"/>
          <w:iCs w:val="0"/>
          <w:caps w:val="0"/>
          <w:color w:val="000000"/>
          <w:spacing w:val="0"/>
          <w:sz w:val="21"/>
          <w:szCs w:val="21"/>
          <w:bdr w:val="none" w:color="auto" w:sz="0" w:space="0"/>
          <w:shd w:val="clear" w:fill="FFFFFF"/>
        </w:rPr>
        <w:t>白色 E-Kit</w:t>
      </w:r>
    </w:p>
    <w:p w14:paraId="1F4E8FF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（80） 胆固醇酯运输</w:t>
      </w:r>
      <w:r>
        <w:rPr>
          <w:rFonts w:hint="eastAsia" w:ascii="Times New Roman" w:hAnsi="Times New Roman" w:eastAsia="宋体" w:cs="MS Gothic"/>
          <w:i w:val="0"/>
          <w:iCs w:val="0"/>
          <w:caps w:val="0"/>
          <w:color w:val="000000"/>
          <w:spacing w:val="0"/>
          <w:sz w:val="21"/>
          <w:szCs w:val="21"/>
          <w:shd w:val="clear" w:fill="FFFFFF"/>
        </w:rPr>
        <w:fldChar w:fldCharType="begin"/>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EQ \* jc0 \* "Font:MS Gothic" \* hps18 \o(\s\up 9(</w:instrText>
      </w:r>
      <w:r>
        <w:rPr>
          <w:rFonts w:hint="eastAsia" w:ascii="Times New Roman" w:hAnsi="Times New Roman" w:eastAsia="宋体" w:cs="MS Gothic"/>
          <w:i w:val="0"/>
          <w:iCs w:val="0"/>
          <w:caps w:val="0"/>
          <w:color w:val="000000"/>
          <w:spacing w:val="0"/>
          <w:sz w:val="18"/>
          <w:szCs w:val="21"/>
          <w:bdr w:val="none" w:color="auto" w:sz="0" w:space="0"/>
          <w:shd w:val="clear" w:fill="FFFFFF"/>
        </w:rPr>
        <w:instrText xml:space="preserve">鞣</w:instrText>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),蛋白)</w:instrText>
      </w:r>
      <w:r>
        <w:rPr>
          <w:rFonts w:hint="eastAsia" w:ascii="Times New Roman" w:hAnsi="Times New Roman" w:eastAsia="宋体" w:cs="MS Gothic"/>
          <w:i w:val="0"/>
          <w:iCs w:val="0"/>
          <w:caps w:val="0"/>
          <w:color w:val="000000"/>
          <w:spacing w:val="0"/>
          <w:sz w:val="21"/>
          <w:szCs w:val="21"/>
          <w:bdr w:val="none" w:color="auto" w:sz="0" w:space="0"/>
          <w:shd w:val="clear" w:fill="FFFFFF"/>
        </w:rPr>
        <w:fldChar w:fldCharType="end"/>
      </w:r>
      <w:r>
        <w:rPr>
          <w:rFonts w:hint="eastAsia" w:ascii="Times New Roman" w:hAnsi="Times New Roman" w:eastAsia="宋体" w:cs="MS Gothic"/>
          <w:i w:val="0"/>
          <w:iCs w:val="0"/>
          <w:caps w:val="0"/>
          <w:color w:val="000000"/>
          <w:spacing w:val="0"/>
          <w:sz w:val="21"/>
          <w:szCs w:val="21"/>
          <w:bdr w:val="none" w:color="auto" w:sz="0" w:space="0"/>
          <w:shd w:val="clear" w:fill="FFFFFF"/>
        </w:rPr>
        <w:t>白色套件</w:t>
      </w:r>
    </w:p>
    <w:p w14:paraId="5ED117F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（81） 维生素B12 试剂盒</w:t>
      </w:r>
    </w:p>
    <w:p w14:paraId="14768D7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（82） 叶酸套件</w:t>
      </w:r>
    </w:p>
    <w:p w14:paraId="24051DB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（83） 1,25-二羟基维生素D3 试剂盒</w:t>
      </w:r>
    </w:p>
    <w:p w14:paraId="5AE69BF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（84） 直接胆红素试剂盒</w:t>
      </w:r>
    </w:p>
    <w:p w14:paraId="452D0A4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（85） 免费卡马西平套件</w:t>
      </w:r>
    </w:p>
    <w:p w14:paraId="4DB34BF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（86） 游离丙戊酸盐套件</w:t>
      </w:r>
    </w:p>
    <w:p w14:paraId="39499EC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（87） N-乙酰普鲁卡因胺试剂盒</w:t>
      </w:r>
    </w:p>
    <w:p w14:paraId="0E80DA6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（88） 奎尼丁试剂盒</w:t>
      </w:r>
    </w:p>
    <w:p w14:paraId="5C95ED0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（89） 水杨酸试剂盒</w:t>
      </w:r>
    </w:p>
    <w:p w14:paraId="0611F82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（90） Zibekasin 试剂盒</w:t>
      </w:r>
    </w:p>
    <w:p w14:paraId="7BADD63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（91） 奈替霉素试剂盒</w:t>
      </w:r>
    </w:p>
    <w:p w14:paraId="3F6D055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（92） 甲氨蝶呤试剂盒</w:t>
      </w:r>
    </w:p>
    <w:p w14:paraId="13247AA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（93） 乙醇套件</w:t>
      </w:r>
    </w:p>
    <w:p w14:paraId="2BB8E13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（94） 溴哌啶醇试剂盒</w:t>
      </w:r>
    </w:p>
    <w:p w14:paraId="3E7CE61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（95） 唑尼沙胺试剂盒</w:t>
      </w:r>
    </w:p>
    <w:p w14:paraId="217E69B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（96） Aplinjin 套件</w:t>
      </w:r>
    </w:p>
    <w:p w14:paraId="0ECFF6E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（97） Albeca Sin 套件</w:t>
      </w:r>
    </w:p>
    <w:p w14:paraId="186F6D1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（98） 伊塞帕霉素试剂盒</w:t>
      </w:r>
    </w:p>
    <w:p w14:paraId="184BD11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（99） 他克莫司套件</w:t>
      </w:r>
    </w:p>
    <w:p w14:paraId="54B5428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（100） 三环类抗抑郁药试剂盒</w:t>
      </w:r>
    </w:p>
    <w:p w14:paraId="4C53B5A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（101） 替考拉宁试剂盒</w:t>
      </w:r>
    </w:p>
    <w:p w14:paraId="4E9B83C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（102） 吗啡套件</w:t>
      </w:r>
    </w:p>
    <w:p w14:paraId="04B4AC3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（103） 美西律套件</w:t>
      </w:r>
    </w:p>
    <w:p w14:paraId="5D6509D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（104） 未结合的胆红素试剂盒</w:t>
      </w:r>
    </w:p>
    <w:p w14:paraId="01281A8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（105） 菊粉试剂盒</w:t>
      </w:r>
    </w:p>
    <w:p w14:paraId="4B8212A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（106） MDA-LDL 试剂盒</w:t>
      </w:r>
    </w:p>
    <w:p w14:paraId="260B8FF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（107） 间接胆红素试剂盒</w:t>
      </w:r>
    </w:p>
    <w:p w14:paraId="3A89DEF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（108） 胰蛋白酶原 2 试剂盒</w:t>
      </w:r>
    </w:p>
    <w:p w14:paraId="50B4EC7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（109） 酚磺酞试剂盒</w:t>
      </w:r>
    </w:p>
    <w:p w14:paraId="0ECA2FA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（110） 磷酸化 tau</w:t>
      </w:r>
      <w:r>
        <w:rPr>
          <w:rFonts w:hint="eastAsia" w:ascii="Times New Roman" w:hAnsi="Times New Roman" w:eastAsia="宋体" w:cs="MS Gothic"/>
          <w:i w:val="0"/>
          <w:iCs w:val="0"/>
          <w:caps w:val="0"/>
          <w:color w:val="000000"/>
          <w:spacing w:val="0"/>
          <w:sz w:val="21"/>
          <w:szCs w:val="21"/>
          <w:shd w:val="clear" w:fill="FFFFFF"/>
        </w:rPr>
        <w:fldChar w:fldCharType="begin"/>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EQ \* jc0 \* "Font:MS Gothic" \* hps18 \o(\s\up 9(</w:instrText>
      </w:r>
      <w:r>
        <w:rPr>
          <w:rFonts w:hint="eastAsia" w:ascii="Times New Roman" w:hAnsi="Times New Roman" w:eastAsia="宋体" w:cs="MS Gothic"/>
          <w:i w:val="0"/>
          <w:iCs w:val="0"/>
          <w:caps w:val="0"/>
          <w:color w:val="000000"/>
          <w:spacing w:val="0"/>
          <w:sz w:val="18"/>
          <w:szCs w:val="21"/>
          <w:bdr w:val="none" w:color="auto" w:sz="0" w:space="0"/>
          <w:shd w:val="clear" w:fill="FFFFFF"/>
        </w:rPr>
        <w:instrText xml:space="preserve">鞣</w:instrText>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),蛋白)</w:instrText>
      </w:r>
      <w:r>
        <w:rPr>
          <w:rFonts w:hint="eastAsia" w:ascii="Times New Roman" w:hAnsi="Times New Roman" w:eastAsia="宋体" w:cs="MS Gothic"/>
          <w:i w:val="0"/>
          <w:iCs w:val="0"/>
          <w:caps w:val="0"/>
          <w:color w:val="000000"/>
          <w:spacing w:val="0"/>
          <w:sz w:val="21"/>
          <w:szCs w:val="21"/>
          <w:bdr w:val="none" w:color="auto" w:sz="0" w:space="0"/>
          <w:shd w:val="clear" w:fill="FFFFFF"/>
        </w:rPr>
        <w:fldChar w:fldCharType="end"/>
      </w:r>
      <w:r>
        <w:rPr>
          <w:rFonts w:hint="eastAsia" w:ascii="Times New Roman" w:hAnsi="Times New Roman" w:eastAsia="宋体" w:cs="MS Gothic"/>
          <w:i w:val="0"/>
          <w:iCs w:val="0"/>
          <w:caps w:val="0"/>
          <w:color w:val="000000"/>
          <w:spacing w:val="0"/>
          <w:sz w:val="21"/>
          <w:szCs w:val="21"/>
          <w:bdr w:val="none" w:color="auto" w:sz="0" w:space="0"/>
          <w:shd w:val="clear" w:fill="FFFFFF"/>
        </w:rPr>
        <w:t>白色套件</w:t>
      </w:r>
    </w:p>
    <w:p w14:paraId="5EADD49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（111） 依维莫司套件</w:t>
      </w:r>
    </w:p>
    <w:p w14:paraId="1D98562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（112） 托吡酯试剂盒</w:t>
      </w:r>
    </w:p>
    <w:p w14:paraId="3A48822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（113） 25-羟基维生素 D 试剂盒</w:t>
      </w:r>
    </w:p>
    <w:p w14:paraId="3F0DB91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4 免疫学检测试剂</w:t>
      </w:r>
    </w:p>
    <w:p w14:paraId="356D629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 免疫球蛋白 G 单次检测、单次结果的多抗原试剂盒</w:t>
      </w:r>
    </w:p>
    <w:p w14:paraId="590951B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 分泌型免疫球蛋白 A 试剂盒</w:t>
      </w:r>
    </w:p>
    <w:p w14:paraId="245C555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 免疫球蛋白 E 单试单结果多抗原试剂盒</w:t>
      </w:r>
    </w:p>
    <w:p w14:paraId="77D4376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（4） 免疫球蛋白 E 单试多结果多抗原试剂盒</w:t>
      </w:r>
    </w:p>
    <w:p w14:paraId="3050D7C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（5） 免疫球蛋白 Kappa/Lambda 链试剂盒</w:t>
      </w:r>
    </w:p>
    <w:p w14:paraId="7AA199A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（6） 免疫球蛋白 G 亚类试剂盒</w:t>
      </w:r>
    </w:p>
    <w:p w14:paraId="529CEBB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（7） 多项目免疫球蛋白试剂盒</w:t>
      </w:r>
    </w:p>
    <w:p w14:paraId="38322C3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（8） 血清补体效价 CH50 试剂盒</w:t>
      </w:r>
    </w:p>
    <w:p w14:paraId="665B002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（9） 补体组分 C3c 试剂盒</w:t>
      </w:r>
    </w:p>
    <w:p w14:paraId="2BEDBDD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（10） 补体组分 C1 灭活剂试剂盒</w:t>
      </w:r>
    </w:p>
    <w:p w14:paraId="2AB4995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（11） C3 Pro Activator 套件</w:t>
      </w:r>
    </w:p>
    <w:p w14:paraId="0966D77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（12） 补体调节因子套件</w:t>
      </w:r>
    </w:p>
    <w:p w14:paraId="46B500A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（13） Alpha 1-微球蛋白试剂盒</w:t>
      </w:r>
    </w:p>
    <w:p w14:paraId="15D9C7B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（14） α 1-酸性糖</w:t>
      </w:r>
      <w:r>
        <w:rPr>
          <w:rFonts w:hint="eastAsia" w:ascii="Times New Roman" w:hAnsi="Times New Roman" w:eastAsia="宋体" w:cs="MS Gothic"/>
          <w:i w:val="0"/>
          <w:iCs w:val="0"/>
          <w:caps w:val="0"/>
          <w:color w:val="000000"/>
          <w:spacing w:val="0"/>
          <w:sz w:val="21"/>
          <w:szCs w:val="21"/>
          <w:shd w:val="clear" w:fill="FFFFFF"/>
        </w:rPr>
        <w:fldChar w:fldCharType="begin"/>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EQ \* jc0 \* "Font:MS Gothic" \* hps18 \o(\s\up 9(</w:instrText>
      </w:r>
      <w:r>
        <w:rPr>
          <w:rFonts w:hint="eastAsia" w:ascii="Times New Roman" w:hAnsi="Times New Roman" w:eastAsia="宋体" w:cs="MS Gothic"/>
          <w:i w:val="0"/>
          <w:iCs w:val="0"/>
          <w:caps w:val="0"/>
          <w:color w:val="000000"/>
          <w:spacing w:val="0"/>
          <w:sz w:val="18"/>
          <w:szCs w:val="21"/>
          <w:bdr w:val="none" w:color="auto" w:sz="0" w:space="0"/>
          <w:shd w:val="clear" w:fill="FFFFFF"/>
        </w:rPr>
        <w:instrText xml:space="preserve">鞣</w:instrText>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),蛋白)</w:instrText>
      </w:r>
      <w:r>
        <w:rPr>
          <w:rFonts w:hint="eastAsia" w:ascii="Times New Roman" w:hAnsi="Times New Roman" w:eastAsia="宋体" w:cs="MS Gothic"/>
          <w:i w:val="0"/>
          <w:iCs w:val="0"/>
          <w:caps w:val="0"/>
          <w:color w:val="000000"/>
          <w:spacing w:val="0"/>
          <w:sz w:val="21"/>
          <w:szCs w:val="21"/>
          <w:bdr w:val="none" w:color="auto" w:sz="0" w:space="0"/>
          <w:shd w:val="clear" w:fill="FFFFFF"/>
        </w:rPr>
        <w:fldChar w:fldCharType="end"/>
      </w:r>
      <w:r>
        <w:rPr>
          <w:rFonts w:hint="eastAsia" w:ascii="Times New Roman" w:hAnsi="Times New Roman" w:eastAsia="宋体" w:cs="MS Gothic"/>
          <w:i w:val="0"/>
          <w:iCs w:val="0"/>
          <w:caps w:val="0"/>
          <w:color w:val="000000"/>
          <w:spacing w:val="0"/>
          <w:sz w:val="21"/>
          <w:szCs w:val="21"/>
          <w:bdr w:val="none" w:color="auto" w:sz="0" w:space="0"/>
          <w:shd w:val="clear" w:fill="FFFFFF"/>
        </w:rPr>
        <w:t>白色套件</w:t>
      </w:r>
    </w:p>
    <w:p w14:paraId="6809BE2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（15） 视黄醇键</w:t>
      </w:r>
      <w:r>
        <w:rPr>
          <w:rFonts w:hint="eastAsia" w:ascii="Times New Roman" w:hAnsi="Times New Roman" w:eastAsia="宋体" w:cs="MS Gothic"/>
          <w:i w:val="0"/>
          <w:iCs w:val="0"/>
          <w:caps w:val="0"/>
          <w:color w:val="000000"/>
          <w:spacing w:val="0"/>
          <w:sz w:val="21"/>
          <w:szCs w:val="21"/>
          <w:shd w:val="clear" w:fill="FFFFFF"/>
        </w:rPr>
        <w:fldChar w:fldCharType="begin"/>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EQ \* jc0 \* "Font:MS Gothic" \* hps18 \o(\s\up 9(</w:instrText>
      </w:r>
      <w:r>
        <w:rPr>
          <w:rFonts w:hint="eastAsia" w:ascii="Times New Roman" w:hAnsi="Times New Roman" w:eastAsia="宋体" w:cs="MS Gothic"/>
          <w:i w:val="0"/>
          <w:iCs w:val="0"/>
          <w:caps w:val="0"/>
          <w:color w:val="000000"/>
          <w:spacing w:val="0"/>
          <w:sz w:val="18"/>
          <w:szCs w:val="21"/>
          <w:bdr w:val="none" w:color="auto" w:sz="0" w:space="0"/>
          <w:shd w:val="clear" w:fill="FFFFFF"/>
        </w:rPr>
        <w:instrText xml:space="preserve">鞣</w:instrText>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),蛋白)</w:instrText>
      </w:r>
      <w:r>
        <w:rPr>
          <w:rFonts w:hint="eastAsia" w:ascii="Times New Roman" w:hAnsi="Times New Roman" w:eastAsia="宋体" w:cs="MS Gothic"/>
          <w:i w:val="0"/>
          <w:iCs w:val="0"/>
          <w:caps w:val="0"/>
          <w:color w:val="000000"/>
          <w:spacing w:val="0"/>
          <w:sz w:val="21"/>
          <w:szCs w:val="21"/>
          <w:bdr w:val="none" w:color="auto" w:sz="0" w:space="0"/>
          <w:shd w:val="clear" w:fill="FFFFFF"/>
        </w:rPr>
        <w:fldChar w:fldCharType="end"/>
      </w:r>
      <w:r>
        <w:rPr>
          <w:rFonts w:hint="eastAsia" w:ascii="Times New Roman" w:hAnsi="Times New Roman" w:eastAsia="宋体" w:cs="MS Gothic"/>
          <w:i w:val="0"/>
          <w:iCs w:val="0"/>
          <w:caps w:val="0"/>
          <w:color w:val="000000"/>
          <w:spacing w:val="0"/>
          <w:sz w:val="21"/>
          <w:szCs w:val="21"/>
          <w:bdr w:val="none" w:color="auto" w:sz="0" w:space="0"/>
          <w:shd w:val="clear" w:fill="FFFFFF"/>
        </w:rPr>
        <w:t>白色套件</w:t>
      </w:r>
    </w:p>
    <w:p w14:paraId="66C12EC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（16） 血红素试剂盒</w:t>
      </w:r>
    </w:p>
    <w:p w14:paraId="263A24D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（17） APR 评分套件</w:t>
      </w:r>
    </w:p>
    <w:p w14:paraId="06AC6A5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（18） 人心源性脂肪酸结合</w:t>
      </w:r>
      <w:r>
        <w:rPr>
          <w:rFonts w:hint="eastAsia" w:ascii="Times New Roman" w:hAnsi="Times New Roman" w:eastAsia="宋体" w:cs="MS Gothic"/>
          <w:i w:val="0"/>
          <w:iCs w:val="0"/>
          <w:caps w:val="0"/>
          <w:color w:val="000000"/>
          <w:spacing w:val="0"/>
          <w:sz w:val="21"/>
          <w:szCs w:val="21"/>
          <w:shd w:val="clear" w:fill="FFFFFF"/>
        </w:rPr>
        <w:fldChar w:fldCharType="begin"/>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EQ \* jc0 \* "Font:MS Gothic" \* hps18 \o(\s\up 9(</w:instrText>
      </w:r>
      <w:r>
        <w:rPr>
          <w:rFonts w:hint="eastAsia" w:ascii="Times New Roman" w:hAnsi="Times New Roman" w:eastAsia="宋体" w:cs="MS Gothic"/>
          <w:i w:val="0"/>
          <w:iCs w:val="0"/>
          <w:caps w:val="0"/>
          <w:color w:val="000000"/>
          <w:spacing w:val="0"/>
          <w:sz w:val="18"/>
          <w:szCs w:val="21"/>
          <w:bdr w:val="none" w:color="auto" w:sz="0" w:space="0"/>
          <w:shd w:val="clear" w:fill="FFFFFF"/>
        </w:rPr>
        <w:instrText xml:space="preserve">鞣</w:instrText>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),蛋白)</w:instrText>
      </w:r>
      <w:r>
        <w:rPr>
          <w:rFonts w:hint="eastAsia" w:ascii="Times New Roman" w:hAnsi="Times New Roman" w:eastAsia="宋体" w:cs="MS Gothic"/>
          <w:i w:val="0"/>
          <w:iCs w:val="0"/>
          <w:caps w:val="0"/>
          <w:color w:val="000000"/>
          <w:spacing w:val="0"/>
          <w:sz w:val="21"/>
          <w:szCs w:val="21"/>
          <w:bdr w:val="none" w:color="auto" w:sz="0" w:space="0"/>
          <w:shd w:val="clear" w:fill="FFFFFF"/>
        </w:rPr>
        <w:fldChar w:fldCharType="end"/>
      </w:r>
      <w:r>
        <w:rPr>
          <w:rFonts w:hint="eastAsia" w:ascii="Times New Roman" w:hAnsi="Times New Roman" w:eastAsia="宋体" w:cs="MS Gothic"/>
          <w:i w:val="0"/>
          <w:iCs w:val="0"/>
          <w:caps w:val="0"/>
          <w:color w:val="000000"/>
          <w:spacing w:val="0"/>
          <w:sz w:val="21"/>
          <w:szCs w:val="21"/>
          <w:bdr w:val="none" w:color="auto" w:sz="0" w:space="0"/>
          <w:shd w:val="clear" w:fill="FFFFFF"/>
        </w:rPr>
        <w:t>白色套件</w:t>
      </w:r>
    </w:p>
    <w:p w14:paraId="6729F78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（19） 肌红蛋白试剂盒</w:t>
      </w:r>
    </w:p>
    <w:p w14:paraId="37718FB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（20） 肌钙蛋白试剂盒</w:t>
      </w:r>
    </w:p>
    <w:p w14:paraId="351AE58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（21） 肌球蛋白轻链套件</w:t>
      </w:r>
    </w:p>
    <w:p w14:paraId="7C420BD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（22） 纤连蛋白试剂盒</w:t>
      </w:r>
    </w:p>
    <w:p w14:paraId="337BEFB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（23） 软骨钙素试剂盒</w:t>
      </w:r>
    </w:p>
    <w:p w14:paraId="7101E2A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（24） Procollagen III 肽试剂盒</w:t>
      </w:r>
    </w:p>
    <w:p w14:paraId="2DC910B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（25） IV 型胶原蛋白试剂盒</w:t>
      </w:r>
    </w:p>
    <w:p w14:paraId="15DCEE8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（26） IV 型胶原蛋白 7S 试剂盒</w:t>
      </w:r>
    </w:p>
    <w:p w14:paraId="531BFDD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（27） 基质金属蛋白酶-3 试剂盒</w:t>
      </w:r>
    </w:p>
    <w:p w14:paraId="144888A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（28） 组胺释放检测试剂盒</w:t>
      </w:r>
    </w:p>
    <w:p w14:paraId="05D1544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（29） 肺表面活性剂 Apo</w:t>
      </w:r>
      <w:r>
        <w:rPr>
          <w:rFonts w:hint="eastAsia" w:ascii="Times New Roman" w:hAnsi="Times New Roman" w:eastAsia="宋体" w:cs="MS Gothic"/>
          <w:i w:val="0"/>
          <w:iCs w:val="0"/>
          <w:caps w:val="0"/>
          <w:color w:val="000000"/>
          <w:spacing w:val="0"/>
          <w:sz w:val="21"/>
          <w:szCs w:val="21"/>
          <w:shd w:val="clear" w:fill="FFFFFF"/>
        </w:rPr>
        <w:fldChar w:fldCharType="begin"/>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EQ \* jc0 \* "Font:MS Gothic" \* hps18 \o(\s\up 9(</w:instrText>
      </w:r>
      <w:r>
        <w:rPr>
          <w:rFonts w:hint="eastAsia" w:ascii="Times New Roman" w:hAnsi="Times New Roman" w:eastAsia="宋体" w:cs="MS Gothic"/>
          <w:i w:val="0"/>
          <w:iCs w:val="0"/>
          <w:caps w:val="0"/>
          <w:color w:val="000000"/>
          <w:spacing w:val="0"/>
          <w:sz w:val="18"/>
          <w:szCs w:val="21"/>
          <w:bdr w:val="none" w:color="auto" w:sz="0" w:space="0"/>
          <w:shd w:val="clear" w:fill="FFFFFF"/>
        </w:rPr>
        <w:instrText xml:space="preserve">鞣</w:instrText>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),蛋白)</w:instrText>
      </w:r>
      <w:r>
        <w:rPr>
          <w:rFonts w:hint="eastAsia" w:ascii="Times New Roman" w:hAnsi="Times New Roman" w:eastAsia="宋体" w:cs="MS Gothic"/>
          <w:i w:val="0"/>
          <w:iCs w:val="0"/>
          <w:caps w:val="0"/>
          <w:color w:val="000000"/>
          <w:spacing w:val="0"/>
          <w:sz w:val="21"/>
          <w:szCs w:val="21"/>
          <w:bdr w:val="none" w:color="auto" w:sz="0" w:space="0"/>
          <w:shd w:val="clear" w:fill="FFFFFF"/>
        </w:rPr>
        <w:fldChar w:fldCharType="end"/>
      </w:r>
      <w:r>
        <w:rPr>
          <w:rFonts w:hint="eastAsia" w:ascii="Times New Roman" w:hAnsi="Times New Roman" w:eastAsia="宋体" w:cs="MS Gothic"/>
          <w:i w:val="0"/>
          <w:iCs w:val="0"/>
          <w:caps w:val="0"/>
          <w:color w:val="000000"/>
          <w:spacing w:val="0"/>
          <w:sz w:val="21"/>
          <w:szCs w:val="21"/>
          <w:bdr w:val="none" w:color="auto" w:sz="0" w:space="0"/>
          <w:shd w:val="clear" w:fill="FFFFFF"/>
        </w:rPr>
        <w:t>White-A 试剂盒</w:t>
      </w:r>
    </w:p>
    <w:p w14:paraId="3D3B508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（30） 表面活性剂</w:t>
      </w:r>
      <w:r>
        <w:rPr>
          <w:rFonts w:hint="eastAsia" w:ascii="Times New Roman" w:hAnsi="Times New Roman" w:eastAsia="宋体" w:cs="MS Gothic"/>
          <w:i w:val="0"/>
          <w:iCs w:val="0"/>
          <w:caps w:val="0"/>
          <w:color w:val="000000"/>
          <w:spacing w:val="0"/>
          <w:sz w:val="21"/>
          <w:szCs w:val="21"/>
          <w:shd w:val="clear" w:fill="FFFFFF"/>
        </w:rPr>
        <w:fldChar w:fldCharType="begin"/>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EQ \* jc0 \* "Font:MS Gothic" \* hps18 \o(\s\up 9(</w:instrText>
      </w:r>
      <w:r>
        <w:rPr>
          <w:rFonts w:hint="eastAsia" w:ascii="Times New Roman" w:hAnsi="Times New Roman" w:eastAsia="宋体" w:cs="MS Gothic"/>
          <w:i w:val="0"/>
          <w:iCs w:val="0"/>
          <w:caps w:val="0"/>
          <w:color w:val="000000"/>
          <w:spacing w:val="0"/>
          <w:sz w:val="18"/>
          <w:szCs w:val="21"/>
          <w:bdr w:val="none" w:color="auto" w:sz="0" w:space="0"/>
          <w:shd w:val="clear" w:fill="FFFFFF"/>
        </w:rPr>
        <w:instrText xml:space="preserve">鞣</w:instrText>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),蛋白)</w:instrText>
      </w:r>
      <w:r>
        <w:rPr>
          <w:rFonts w:hint="eastAsia" w:ascii="Times New Roman" w:hAnsi="Times New Roman" w:eastAsia="宋体" w:cs="MS Gothic"/>
          <w:i w:val="0"/>
          <w:iCs w:val="0"/>
          <w:caps w:val="0"/>
          <w:color w:val="000000"/>
          <w:spacing w:val="0"/>
          <w:sz w:val="21"/>
          <w:szCs w:val="21"/>
          <w:bdr w:val="none" w:color="auto" w:sz="0" w:space="0"/>
          <w:shd w:val="clear" w:fill="FFFFFF"/>
        </w:rPr>
        <w:fldChar w:fldCharType="end"/>
      </w:r>
      <w:r>
        <w:rPr>
          <w:rFonts w:hint="eastAsia" w:ascii="Times New Roman" w:hAnsi="Times New Roman" w:eastAsia="宋体" w:cs="MS Gothic"/>
          <w:i w:val="0"/>
          <w:iCs w:val="0"/>
          <w:caps w:val="0"/>
          <w:color w:val="000000"/>
          <w:spacing w:val="0"/>
          <w:sz w:val="21"/>
          <w:szCs w:val="21"/>
          <w:bdr w:val="none" w:color="auto" w:sz="0" w:space="0"/>
          <w:shd w:val="clear" w:fill="FFFFFF"/>
        </w:rPr>
        <w:t>白色 D 套件</w:t>
      </w:r>
    </w:p>
    <w:p w14:paraId="130C00A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（31） 唾液酸化聚糖抗原 KL-6 试剂盒</w:t>
      </w:r>
    </w:p>
    <w:p w14:paraId="107757B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(32)　</w:t>
      </w:r>
      <w:r>
        <w:rPr>
          <w:rFonts w:hint="eastAsia" w:ascii="Times New Roman" w:hAnsi="Times New Roman" w:eastAsia="宋体" w:cs="MS Gothic"/>
          <w:i w:val="0"/>
          <w:iCs w:val="0"/>
          <w:caps w:val="0"/>
          <w:color w:val="000000"/>
          <w:spacing w:val="0"/>
          <w:sz w:val="21"/>
          <w:szCs w:val="21"/>
          <w:shd w:val="clear" w:fill="FFFFFF"/>
        </w:rPr>
        <w:fldChar w:fldCharType="begin"/>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EQ \* jc0 \* "Font:MS Gothic" \* hps18 \o(\s\up 9(</w:instrText>
      </w:r>
      <w:r>
        <w:rPr>
          <w:rFonts w:hint="eastAsia" w:ascii="Times New Roman" w:hAnsi="Times New Roman" w:eastAsia="宋体" w:cs="MS Gothic"/>
          <w:i w:val="0"/>
          <w:iCs w:val="0"/>
          <w:caps w:val="0"/>
          <w:color w:val="000000"/>
          <w:spacing w:val="0"/>
          <w:sz w:val="18"/>
          <w:szCs w:val="21"/>
          <w:bdr w:val="none" w:color="auto" w:sz="0" w:space="0"/>
          <w:shd w:val="clear" w:fill="FFFFFF"/>
        </w:rPr>
        <w:instrText xml:space="preserve">或</w:instrText>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),粮食)</w:instrText>
      </w:r>
      <w:r>
        <w:rPr>
          <w:rFonts w:hint="eastAsia" w:ascii="Times New Roman" w:hAnsi="Times New Roman" w:eastAsia="宋体" w:cs="MS Gothic"/>
          <w:i w:val="0"/>
          <w:iCs w:val="0"/>
          <w:caps w:val="0"/>
          <w:color w:val="000000"/>
          <w:spacing w:val="0"/>
          <w:sz w:val="21"/>
          <w:szCs w:val="21"/>
          <w:bdr w:val="none" w:color="auto" w:sz="0" w:space="0"/>
          <w:shd w:val="clear" w:fill="FFFFFF"/>
        </w:rPr>
        <w:fldChar w:fldCharType="end"/>
      </w:r>
      <w:r>
        <w:rPr>
          <w:rFonts w:hint="eastAsia" w:ascii="Times New Roman" w:hAnsi="Times New Roman" w:eastAsia="宋体" w:cs="MS Gothic"/>
          <w:i w:val="0"/>
          <w:iCs w:val="0"/>
          <w:caps w:val="0"/>
          <w:color w:val="000000"/>
          <w:spacing w:val="0"/>
          <w:sz w:val="21"/>
          <w:szCs w:val="21"/>
          <w:bdr w:val="none" w:color="auto" w:sz="0" w:space="0"/>
          <w:shd w:val="clear" w:fill="FFFFFF"/>
        </w:rPr>
        <w:t>粒细胞弹性蛋白酶试剂盒</w:t>
      </w:r>
    </w:p>
    <w:p w14:paraId="19F4431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（33） Beta 交叉延时套件</w:t>
      </w:r>
    </w:p>
    <w:p w14:paraId="0EA0E82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（34） 抗核抗体试剂盒</w:t>
      </w:r>
    </w:p>
    <w:p w14:paraId="7508667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（35） 抗平滑肌抗体试剂盒</w:t>
      </w:r>
    </w:p>
    <w:p w14:paraId="295C34E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（36） 抗胃壁细胞抗体试剂盒</w:t>
      </w:r>
    </w:p>
    <w:p w14:paraId="5CE8842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（37） 抗核抗体/LE 因子试剂盒</w:t>
      </w:r>
    </w:p>
    <w:p w14:paraId="39DEEEC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（38） 抗核抗体和抗着丝点抗体试剂盒</w:t>
      </w:r>
    </w:p>
    <w:p w14:paraId="5534824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（39） 抗脱氧核糖核酸抗体试剂盒</w:t>
      </w:r>
    </w:p>
    <w:p w14:paraId="43165B7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（40） 抗 ENA 抗体试剂盒</w:t>
      </w:r>
    </w:p>
    <w:p w14:paraId="0DAF313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（41） 抗 Sm 抗体试剂盒</w:t>
      </w:r>
    </w:p>
    <w:p w14:paraId="6EB9290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（42） 抗核糖核</w:t>
      </w:r>
      <w:r>
        <w:rPr>
          <w:rFonts w:hint="eastAsia" w:ascii="Times New Roman" w:hAnsi="Times New Roman" w:eastAsia="宋体" w:cs="MS Gothic"/>
          <w:i w:val="0"/>
          <w:iCs w:val="0"/>
          <w:caps w:val="0"/>
          <w:color w:val="000000"/>
          <w:spacing w:val="0"/>
          <w:sz w:val="21"/>
          <w:szCs w:val="21"/>
          <w:shd w:val="clear" w:fill="FFFFFF"/>
        </w:rPr>
        <w:fldChar w:fldCharType="begin"/>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EQ \* jc0 \* "Font:MS Gothic" \* hps18 \o(\s\up 9(</w:instrText>
      </w:r>
      <w:r>
        <w:rPr>
          <w:rFonts w:hint="eastAsia" w:ascii="Times New Roman" w:hAnsi="Times New Roman" w:eastAsia="宋体" w:cs="MS Gothic"/>
          <w:i w:val="0"/>
          <w:iCs w:val="0"/>
          <w:caps w:val="0"/>
          <w:color w:val="000000"/>
          <w:spacing w:val="0"/>
          <w:sz w:val="18"/>
          <w:szCs w:val="21"/>
          <w:bdr w:val="none" w:color="auto" w:sz="0" w:space="0"/>
          <w:shd w:val="clear" w:fill="FFFFFF"/>
        </w:rPr>
        <w:instrText xml:space="preserve">鞣</w:instrText>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),蛋白)</w:instrText>
      </w:r>
      <w:r>
        <w:rPr>
          <w:rFonts w:hint="eastAsia" w:ascii="Times New Roman" w:hAnsi="Times New Roman" w:eastAsia="宋体" w:cs="MS Gothic"/>
          <w:i w:val="0"/>
          <w:iCs w:val="0"/>
          <w:caps w:val="0"/>
          <w:color w:val="000000"/>
          <w:spacing w:val="0"/>
          <w:sz w:val="21"/>
          <w:szCs w:val="21"/>
          <w:bdr w:val="none" w:color="auto" w:sz="0" w:space="0"/>
          <w:shd w:val="clear" w:fill="FFFFFF"/>
        </w:rPr>
        <w:fldChar w:fldCharType="end"/>
      </w:r>
      <w:r>
        <w:rPr>
          <w:rFonts w:hint="eastAsia" w:ascii="Times New Roman" w:hAnsi="Times New Roman" w:eastAsia="宋体" w:cs="MS Gothic"/>
          <w:i w:val="0"/>
          <w:iCs w:val="0"/>
          <w:caps w:val="0"/>
          <w:color w:val="000000"/>
          <w:spacing w:val="0"/>
          <w:sz w:val="21"/>
          <w:szCs w:val="21"/>
          <w:bdr w:val="none" w:color="auto" w:sz="0" w:space="0"/>
          <w:shd w:val="clear" w:fill="FFFFFF"/>
        </w:rPr>
        <w:t>白色抗体试剂盒</w:t>
      </w:r>
    </w:p>
    <w:p w14:paraId="2E8EAF6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（43） 抗 SS-A/Ro 抗体试剂盒</w:t>
      </w:r>
    </w:p>
    <w:p w14:paraId="4D0CCBD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（44） 抗 SS-B 抗体/La 抗体试剂盒</w:t>
      </w:r>
    </w:p>
    <w:p w14:paraId="42A6B0F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（45） 抗 Scl-70 抗体试剂盒</w:t>
      </w:r>
    </w:p>
    <w:p w14:paraId="032DE71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（46） 类风湿因子试剂盒</w:t>
      </w:r>
    </w:p>
    <w:p w14:paraId="1CEB6E9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（47） 免疫球蛋白 G 型类风湿因子试剂盒</w:t>
      </w:r>
    </w:p>
    <w:p w14:paraId="1B5DCE5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（48） 抗半乳糖缺陷型免疫球蛋白 G 抗体试剂盒</w:t>
      </w:r>
    </w:p>
    <w:p w14:paraId="054CC29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（49） 抗线粒体抗体试剂盒</w:t>
      </w:r>
    </w:p>
    <w:p w14:paraId="2D2538A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（50） 抗线粒体 M2 抗体试剂盒</w:t>
      </w:r>
    </w:p>
    <w:p w14:paraId="22C1115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（51） 甲状腺球蛋白自身抗体试剂盒</w:t>
      </w:r>
    </w:p>
    <w:p w14:paraId="7984215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（52） 外壳</w:t>
      </w:r>
      <w:r>
        <w:rPr>
          <w:rFonts w:hint="eastAsia" w:ascii="Times New Roman" w:hAnsi="Times New Roman" w:eastAsia="宋体" w:cs="MS Gothic"/>
          <w:i w:val="0"/>
          <w:iCs w:val="0"/>
          <w:caps w:val="0"/>
          <w:color w:val="000000"/>
          <w:spacing w:val="0"/>
          <w:sz w:val="21"/>
          <w:szCs w:val="21"/>
          <w:shd w:val="clear" w:fill="FFFFFF"/>
        </w:rPr>
        <w:fldChar w:fldCharType="begin"/>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EQ \* jc0 \* "Font:MS Gothic" \* hps18 \o(\s\up 9(</w:instrText>
      </w:r>
      <w:r>
        <w:rPr>
          <w:rFonts w:hint="eastAsia" w:ascii="Times New Roman" w:hAnsi="Times New Roman" w:eastAsia="宋体" w:cs="MS Gothic"/>
          <w:i w:val="0"/>
          <w:iCs w:val="0"/>
          <w:caps w:val="0"/>
          <w:color w:val="000000"/>
          <w:spacing w:val="0"/>
          <w:sz w:val="18"/>
          <w:szCs w:val="21"/>
          <w:bdr w:val="none" w:color="auto" w:sz="0" w:space="0"/>
          <w:shd w:val="clear" w:fill="FFFFFF"/>
        </w:rPr>
        <w:instrText xml:space="preserve">千</w:instrText>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),腺)</w:instrText>
      </w:r>
      <w:r>
        <w:rPr>
          <w:rFonts w:hint="eastAsia" w:ascii="Times New Roman" w:hAnsi="Times New Roman" w:eastAsia="宋体" w:cs="MS Gothic"/>
          <w:i w:val="0"/>
          <w:iCs w:val="0"/>
          <w:caps w:val="0"/>
          <w:color w:val="000000"/>
          <w:spacing w:val="0"/>
          <w:sz w:val="21"/>
          <w:szCs w:val="21"/>
          <w:bdr w:val="none" w:color="auto" w:sz="0" w:space="0"/>
          <w:shd w:val="clear" w:fill="FFFFFF"/>
        </w:rPr>
        <w:fldChar w:fldCharType="end"/>
      </w:r>
      <w:r>
        <w:rPr>
          <w:rFonts w:hint="eastAsia" w:ascii="Times New Roman" w:hAnsi="Times New Roman" w:eastAsia="宋体" w:cs="MS Gothic"/>
          <w:i w:val="0"/>
          <w:iCs w:val="0"/>
          <w:caps w:val="0"/>
          <w:color w:val="000000"/>
          <w:spacing w:val="0"/>
          <w:sz w:val="21"/>
          <w:szCs w:val="21"/>
          <w:bdr w:val="none" w:color="auto" w:sz="0" w:space="0"/>
          <w:shd w:val="clear" w:fill="FFFFFF"/>
        </w:rPr>
        <w:t>微粒体抗体试剂盒</w:t>
      </w:r>
    </w:p>
    <w:p w14:paraId="5D826F4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（53） 外壳</w:t>
      </w:r>
      <w:r>
        <w:rPr>
          <w:rFonts w:hint="eastAsia" w:ascii="Times New Roman" w:hAnsi="Times New Roman" w:eastAsia="宋体" w:cs="MS Gothic"/>
          <w:i w:val="0"/>
          <w:iCs w:val="0"/>
          <w:caps w:val="0"/>
          <w:color w:val="000000"/>
          <w:spacing w:val="0"/>
          <w:sz w:val="21"/>
          <w:szCs w:val="21"/>
          <w:shd w:val="clear" w:fill="FFFFFF"/>
        </w:rPr>
        <w:fldChar w:fldCharType="begin"/>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EQ \* jc0 \* "Font:MS Gothic" \* hps18 \o(\s\up 9(</w:instrText>
      </w:r>
      <w:r>
        <w:rPr>
          <w:rFonts w:hint="eastAsia" w:ascii="Times New Roman" w:hAnsi="Times New Roman" w:eastAsia="宋体" w:cs="MS Gothic"/>
          <w:i w:val="0"/>
          <w:iCs w:val="0"/>
          <w:caps w:val="0"/>
          <w:color w:val="000000"/>
          <w:spacing w:val="0"/>
          <w:sz w:val="18"/>
          <w:szCs w:val="21"/>
          <w:bdr w:val="none" w:color="auto" w:sz="0" w:space="0"/>
          <w:shd w:val="clear" w:fill="FFFFFF"/>
        </w:rPr>
        <w:instrText xml:space="preserve">千</w:instrText>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),腺)</w:instrText>
      </w:r>
      <w:r>
        <w:rPr>
          <w:rFonts w:hint="eastAsia" w:ascii="Times New Roman" w:hAnsi="Times New Roman" w:eastAsia="宋体" w:cs="MS Gothic"/>
          <w:i w:val="0"/>
          <w:iCs w:val="0"/>
          <w:caps w:val="0"/>
          <w:color w:val="000000"/>
          <w:spacing w:val="0"/>
          <w:sz w:val="21"/>
          <w:szCs w:val="21"/>
          <w:bdr w:val="none" w:color="auto" w:sz="0" w:space="0"/>
          <w:shd w:val="clear" w:fill="FFFFFF"/>
        </w:rPr>
        <w:fldChar w:fldCharType="end"/>
      </w:r>
      <w:r>
        <w:rPr>
          <w:rFonts w:hint="eastAsia" w:ascii="Times New Roman" w:hAnsi="Times New Roman" w:eastAsia="宋体" w:cs="MS Gothic"/>
          <w:i w:val="0"/>
          <w:iCs w:val="0"/>
          <w:caps w:val="0"/>
          <w:color w:val="000000"/>
          <w:spacing w:val="0"/>
          <w:sz w:val="21"/>
          <w:szCs w:val="21"/>
          <w:bdr w:val="none" w:color="auto" w:sz="0" w:space="0"/>
          <w:shd w:val="clear" w:fill="FFFFFF"/>
        </w:rPr>
        <w:t>过氧化物酶抗体试剂盒</w:t>
      </w:r>
    </w:p>
    <w:p w14:paraId="1796B12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（54） 促甲状腺激素受体抗体试剂盒</w:t>
      </w:r>
    </w:p>
    <w:p w14:paraId="0C9AD9A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（55） 外壳</w:t>
      </w:r>
      <w:r>
        <w:rPr>
          <w:rFonts w:hint="eastAsia" w:ascii="Times New Roman" w:hAnsi="Times New Roman" w:eastAsia="宋体" w:cs="MS Gothic"/>
          <w:i w:val="0"/>
          <w:iCs w:val="0"/>
          <w:caps w:val="0"/>
          <w:color w:val="000000"/>
          <w:spacing w:val="0"/>
          <w:sz w:val="21"/>
          <w:szCs w:val="21"/>
          <w:shd w:val="clear" w:fill="FFFFFF"/>
        </w:rPr>
        <w:fldChar w:fldCharType="begin"/>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EQ \* jc0 \* "Font:MS Gothic" \* hps18 \o(\s\up 9(</w:instrText>
      </w:r>
      <w:r>
        <w:rPr>
          <w:rFonts w:hint="eastAsia" w:ascii="Times New Roman" w:hAnsi="Times New Roman" w:eastAsia="宋体" w:cs="MS Gothic"/>
          <w:i w:val="0"/>
          <w:iCs w:val="0"/>
          <w:caps w:val="0"/>
          <w:color w:val="000000"/>
          <w:spacing w:val="0"/>
          <w:sz w:val="18"/>
          <w:szCs w:val="21"/>
          <w:bdr w:val="none" w:color="auto" w:sz="0" w:space="0"/>
          <w:shd w:val="clear" w:fill="FFFFFF"/>
        </w:rPr>
        <w:instrText xml:space="preserve">千</w:instrText>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),腺)</w:instrText>
      </w:r>
      <w:r>
        <w:rPr>
          <w:rFonts w:hint="eastAsia" w:ascii="Times New Roman" w:hAnsi="Times New Roman" w:eastAsia="宋体" w:cs="MS Gothic"/>
          <w:i w:val="0"/>
          <w:iCs w:val="0"/>
          <w:caps w:val="0"/>
          <w:color w:val="000000"/>
          <w:spacing w:val="0"/>
          <w:sz w:val="21"/>
          <w:szCs w:val="21"/>
          <w:bdr w:val="none" w:color="auto" w:sz="0" w:space="0"/>
          <w:shd w:val="clear" w:fill="FFFFFF"/>
        </w:rPr>
        <w:fldChar w:fldCharType="end"/>
      </w:r>
      <w:r>
        <w:rPr>
          <w:rFonts w:hint="eastAsia" w:ascii="Times New Roman" w:hAnsi="Times New Roman" w:eastAsia="宋体" w:cs="MS Gothic"/>
          <w:i w:val="0"/>
          <w:iCs w:val="0"/>
          <w:caps w:val="0"/>
          <w:color w:val="000000"/>
          <w:spacing w:val="0"/>
          <w:sz w:val="21"/>
          <w:szCs w:val="21"/>
          <w:bdr w:val="none" w:color="auto" w:sz="0" w:space="0"/>
          <w:shd w:val="clear" w:fill="FFFFFF"/>
        </w:rPr>
        <w:t>刺激性自身抗体试剂盒</w:t>
      </w:r>
    </w:p>
    <w:p w14:paraId="36207F2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（56） 抗乙酰胆碱受体抗体试剂盒</w:t>
      </w:r>
    </w:p>
    <w:p w14:paraId="76D8C3C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（57） 抗心磷脂抗体试剂盒</w:t>
      </w:r>
    </w:p>
    <w:p w14:paraId="138BF57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（58） 抗心磷脂 β2 糖蛋白 I 复合物抗体试剂盒</w:t>
      </w:r>
    </w:p>
    <w:p w14:paraId="56ECF40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（59） 抗血小板抗体试剂盒</w:t>
      </w:r>
    </w:p>
    <w:p w14:paraId="7F57F72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（60） 蛋白酶 3-抗中性粒细胞胞浆自身抗体试剂盒</w:t>
      </w:r>
    </w:p>
    <w:p w14:paraId="0FA0102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（61） 髓过氧化物酶抗中性粒细胞胞质自身抗体试剂盒</w:t>
      </w:r>
    </w:p>
    <w:p w14:paraId="6EF2138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（62） 循环免疫复合物试剂盒</w:t>
      </w:r>
    </w:p>
    <w:p w14:paraId="0090ECE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（63） 抗 Jo-1 抗体试剂盒</w:t>
      </w:r>
    </w:p>
    <w:p w14:paraId="55F7573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（64） 抗谷氨酸脱羧酶抗体/抗朗格汉斯胰岛抗体试剂盒</w:t>
      </w:r>
    </w:p>
    <w:p w14:paraId="3416566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（65） 狼疮抗凝因子试剂盒</w:t>
      </w:r>
    </w:p>
    <w:p w14:paraId="4992F9E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（66） 抗 GBM 抗体试剂盒</w:t>
      </w:r>
    </w:p>
    <w:p w14:paraId="325D33C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（67） 抗 LKM-1 抗体试剂盒</w:t>
      </w:r>
    </w:p>
    <w:p w14:paraId="1CBC016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（68） 抗桥粒核心糖蛋白抗体试剂盒</w:t>
      </w:r>
    </w:p>
    <w:p w14:paraId="7B1F0AE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（69） 胰岛素抗体试剂盒</w:t>
      </w:r>
    </w:p>
    <w:p w14:paraId="213DFC3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（70） 抗 IA-2 抗体试剂盒</w:t>
      </w:r>
    </w:p>
    <w:p w14:paraId="470160B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（71） A-转移酶活性和 B 转移酶活性试剂盒</w:t>
      </w:r>
    </w:p>
    <w:p w14:paraId="52247C5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（72） 淋巴细胞免疫容量套件</w:t>
      </w:r>
    </w:p>
    <w:p w14:paraId="6153167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（73） B 细胞试剂盒</w:t>
      </w:r>
    </w:p>
    <w:p w14:paraId="7A55418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（74） B 细胞亚群试剂盒</w:t>
      </w:r>
    </w:p>
    <w:p w14:paraId="7A80074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（75） T 细胞试剂盒</w:t>
      </w:r>
    </w:p>
    <w:p w14:paraId="60750FC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（76） T 细胞亚群试剂盒</w:t>
      </w:r>
    </w:p>
    <w:p w14:paraId="00F75E4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（77） NK 细胞试剂盒</w:t>
      </w:r>
    </w:p>
    <w:p w14:paraId="2D7C73C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（78） 单核细胞试剂盒</w:t>
      </w:r>
    </w:p>
    <w:p w14:paraId="373D765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（79） 白细胞试剂盒</w:t>
      </w:r>
    </w:p>
    <w:p w14:paraId="412A0B3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（80） 血小板试剂盒</w:t>
      </w:r>
    </w:p>
    <w:p w14:paraId="4682306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（81） 细胞周期试剂盒</w:t>
      </w:r>
    </w:p>
    <w:p w14:paraId="73FB122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（82） CALLA 表达细胞试剂盒</w:t>
      </w:r>
    </w:p>
    <w:p w14:paraId="07CF930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（83） 乳房</w:t>
      </w:r>
      <w:r>
        <w:rPr>
          <w:rFonts w:hint="eastAsia" w:ascii="Times New Roman" w:hAnsi="Times New Roman" w:eastAsia="宋体" w:cs="MS Gothic"/>
          <w:i w:val="0"/>
          <w:iCs w:val="0"/>
          <w:caps w:val="0"/>
          <w:color w:val="000000"/>
          <w:spacing w:val="0"/>
          <w:sz w:val="21"/>
          <w:szCs w:val="21"/>
          <w:shd w:val="clear" w:fill="FFFFFF"/>
        </w:rPr>
        <w:fldChar w:fldCharType="begin"/>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EQ \* jc0 \* "Font:MS Gothic" \* hps18 \o(\s\up 9(</w:instrText>
      </w:r>
      <w:r>
        <w:rPr>
          <w:rFonts w:hint="eastAsia" w:ascii="Times New Roman" w:hAnsi="Times New Roman" w:eastAsia="宋体" w:cs="MS Gothic"/>
          <w:i w:val="0"/>
          <w:iCs w:val="0"/>
          <w:caps w:val="0"/>
          <w:color w:val="000000"/>
          <w:spacing w:val="0"/>
          <w:sz w:val="18"/>
          <w:szCs w:val="21"/>
          <w:bdr w:val="none" w:color="auto" w:sz="0" w:space="0"/>
          <w:shd w:val="clear" w:fill="FFFFFF"/>
        </w:rPr>
        <w:instrText xml:space="preserve">千</w:instrText>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),腺)</w:instrText>
      </w:r>
      <w:r>
        <w:rPr>
          <w:rFonts w:hint="eastAsia" w:ascii="Times New Roman" w:hAnsi="Times New Roman" w:eastAsia="宋体" w:cs="MS Gothic"/>
          <w:i w:val="0"/>
          <w:iCs w:val="0"/>
          <w:caps w:val="0"/>
          <w:color w:val="000000"/>
          <w:spacing w:val="0"/>
          <w:sz w:val="21"/>
          <w:szCs w:val="21"/>
          <w:bdr w:val="none" w:color="auto" w:sz="0" w:space="0"/>
          <w:shd w:val="clear" w:fill="FFFFFF"/>
        </w:rPr>
        <w:fldChar w:fldCharType="end"/>
      </w:r>
      <w:r>
        <w:rPr>
          <w:rFonts w:hint="eastAsia" w:ascii="Times New Roman" w:hAnsi="Times New Roman" w:eastAsia="宋体" w:cs="MS Gothic"/>
          <w:i w:val="0"/>
          <w:iCs w:val="0"/>
          <w:caps w:val="0"/>
          <w:color w:val="000000"/>
          <w:spacing w:val="0"/>
          <w:sz w:val="21"/>
          <w:szCs w:val="21"/>
          <w:bdr w:val="none" w:color="auto" w:sz="0" w:space="0"/>
          <w:shd w:val="clear" w:fill="FFFFFF"/>
        </w:rPr>
        <w:t>Cell 试剂盒</w:t>
      </w:r>
    </w:p>
    <w:p w14:paraId="7DF4800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（84） LeY 表达淋巴细胞试剂盒</w:t>
      </w:r>
    </w:p>
    <w:p w14:paraId="005118C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(85)　</w:t>
      </w:r>
      <w:r>
        <w:rPr>
          <w:rFonts w:hint="eastAsia" w:ascii="Times New Roman" w:hAnsi="Times New Roman" w:eastAsia="宋体" w:cs="MS Gothic"/>
          <w:i w:val="0"/>
          <w:iCs w:val="0"/>
          <w:caps w:val="0"/>
          <w:color w:val="000000"/>
          <w:spacing w:val="0"/>
          <w:sz w:val="21"/>
          <w:szCs w:val="21"/>
          <w:shd w:val="clear" w:fill="FFFFFF"/>
        </w:rPr>
        <w:fldChar w:fldCharType="begin"/>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EQ \* jc0 \* "Font:MS Gothic" \* hps18 \o(\s\up 9(</w:instrText>
      </w:r>
      <w:r>
        <w:rPr>
          <w:rFonts w:hint="eastAsia" w:ascii="Times New Roman" w:hAnsi="Times New Roman" w:eastAsia="宋体" w:cs="MS Gothic"/>
          <w:i w:val="0"/>
          <w:iCs w:val="0"/>
          <w:caps w:val="0"/>
          <w:color w:val="000000"/>
          <w:spacing w:val="0"/>
          <w:sz w:val="18"/>
          <w:szCs w:val="21"/>
          <w:bdr w:val="none" w:color="auto" w:sz="0" w:space="0"/>
          <w:shd w:val="clear" w:fill="FFFFFF"/>
        </w:rPr>
        <w:instrText xml:space="preserve">或</w:instrText>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),粮食)</w:instrText>
      </w:r>
      <w:r>
        <w:rPr>
          <w:rFonts w:hint="eastAsia" w:ascii="Times New Roman" w:hAnsi="Times New Roman" w:eastAsia="宋体" w:cs="MS Gothic"/>
          <w:i w:val="0"/>
          <w:iCs w:val="0"/>
          <w:caps w:val="0"/>
          <w:color w:val="000000"/>
          <w:spacing w:val="0"/>
          <w:sz w:val="21"/>
          <w:szCs w:val="21"/>
          <w:bdr w:val="none" w:color="auto" w:sz="0" w:space="0"/>
          <w:shd w:val="clear" w:fill="FFFFFF"/>
        </w:rPr>
        <w:fldChar w:fldCharType="end"/>
      </w:r>
      <w:r>
        <w:rPr>
          <w:rFonts w:hint="eastAsia" w:ascii="Times New Roman" w:hAnsi="Times New Roman" w:eastAsia="宋体" w:cs="MS Gothic"/>
          <w:i w:val="0"/>
          <w:iCs w:val="0"/>
          <w:caps w:val="0"/>
          <w:color w:val="000000"/>
          <w:spacing w:val="0"/>
          <w:sz w:val="21"/>
          <w:szCs w:val="21"/>
          <w:bdr w:val="none" w:color="auto" w:sz="0" w:space="0"/>
          <w:shd w:val="clear" w:fill="FFFFFF"/>
        </w:rPr>
        <w:t>粒细胞试剂盒</w:t>
      </w:r>
    </w:p>
    <w:p w14:paraId="7E06755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（86） 泛 T 细胞试剂盒</w:t>
      </w:r>
    </w:p>
    <w:p w14:paraId="0B0E708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（87） IL-1a/IL1b/IL1RA/IL2r/IL6r 试剂盒</w:t>
      </w:r>
    </w:p>
    <w:p w14:paraId="468F163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（88） 肝细胞生长因子试剂盒</w:t>
      </w:r>
    </w:p>
    <w:p w14:paraId="2D11501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（89） 新蝶呤试剂盒</w:t>
      </w:r>
    </w:p>
    <w:p w14:paraId="1F7BC60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（90） 嗜酸性粒细胞碱度</w:t>
      </w:r>
      <w:r>
        <w:rPr>
          <w:rFonts w:hint="eastAsia" w:ascii="Times New Roman" w:hAnsi="Times New Roman" w:eastAsia="宋体" w:cs="MS Gothic"/>
          <w:i w:val="0"/>
          <w:iCs w:val="0"/>
          <w:caps w:val="0"/>
          <w:color w:val="000000"/>
          <w:spacing w:val="0"/>
          <w:sz w:val="21"/>
          <w:szCs w:val="21"/>
          <w:shd w:val="clear" w:fill="FFFFFF"/>
        </w:rPr>
        <w:fldChar w:fldCharType="begin"/>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EQ \* jc0 \* "Font:MS Gothic" \* hps18 \o(\s\up 9(</w:instrText>
      </w:r>
      <w:r>
        <w:rPr>
          <w:rFonts w:hint="eastAsia" w:ascii="Times New Roman" w:hAnsi="Times New Roman" w:eastAsia="宋体" w:cs="MS Gothic"/>
          <w:i w:val="0"/>
          <w:iCs w:val="0"/>
          <w:caps w:val="0"/>
          <w:color w:val="000000"/>
          <w:spacing w:val="0"/>
          <w:sz w:val="18"/>
          <w:szCs w:val="21"/>
          <w:bdr w:val="none" w:color="auto" w:sz="0" w:space="0"/>
          <w:shd w:val="clear" w:fill="FFFFFF"/>
        </w:rPr>
        <w:instrText xml:space="preserve">鞣</w:instrText>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),蛋白)</w:instrText>
      </w:r>
      <w:r>
        <w:rPr>
          <w:rFonts w:hint="eastAsia" w:ascii="Times New Roman" w:hAnsi="Times New Roman" w:eastAsia="宋体" w:cs="MS Gothic"/>
          <w:i w:val="0"/>
          <w:iCs w:val="0"/>
          <w:caps w:val="0"/>
          <w:color w:val="000000"/>
          <w:spacing w:val="0"/>
          <w:sz w:val="21"/>
          <w:szCs w:val="21"/>
          <w:bdr w:val="none" w:color="auto" w:sz="0" w:space="0"/>
          <w:shd w:val="clear" w:fill="FFFFFF"/>
        </w:rPr>
        <w:fldChar w:fldCharType="end"/>
      </w:r>
      <w:r>
        <w:rPr>
          <w:rFonts w:hint="eastAsia" w:ascii="Times New Roman" w:hAnsi="Times New Roman" w:eastAsia="宋体" w:cs="MS Gothic"/>
          <w:i w:val="0"/>
          <w:iCs w:val="0"/>
          <w:caps w:val="0"/>
          <w:color w:val="000000"/>
          <w:spacing w:val="0"/>
          <w:sz w:val="21"/>
          <w:szCs w:val="21"/>
          <w:bdr w:val="none" w:color="auto" w:sz="0" w:space="0"/>
          <w:shd w:val="clear" w:fill="FFFFFF"/>
        </w:rPr>
        <w:t>白色套件</w:t>
      </w:r>
    </w:p>
    <w:p w14:paraId="5ECAA06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（91） Pepsinogen 试剂盒</w:t>
      </w:r>
    </w:p>
    <w:p w14:paraId="036783D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（92） IgG 抗 GM1 抗体试剂盒</w:t>
      </w:r>
    </w:p>
    <w:p w14:paraId="3F3F941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（93） IgG 抗 GQ1b 抗体试剂盒</w:t>
      </w:r>
    </w:p>
    <w:p w14:paraId="5D88FB4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（94） BP180NC16a 抗体检测试剂盒</w:t>
      </w:r>
    </w:p>
    <w:p w14:paraId="44AD3E9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（95） 瓜氨酸抗原抗体试剂盒</w:t>
      </w:r>
    </w:p>
    <w:p w14:paraId="5838A54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（96） Th2 趋化因子 TARC 试剂盒</w:t>
      </w:r>
    </w:p>
    <w:p w14:paraId="00AD5E6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（97） I 型前胶原-N-前肽试剂盒</w:t>
      </w:r>
    </w:p>
    <w:p w14:paraId="7831D4F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（98） 人 L 型脂肪酸结合</w:t>
      </w:r>
      <w:r>
        <w:rPr>
          <w:rFonts w:hint="eastAsia" w:ascii="Times New Roman" w:hAnsi="Times New Roman" w:eastAsia="宋体" w:cs="MS Gothic"/>
          <w:i w:val="0"/>
          <w:iCs w:val="0"/>
          <w:caps w:val="0"/>
          <w:color w:val="000000"/>
          <w:spacing w:val="0"/>
          <w:sz w:val="21"/>
          <w:szCs w:val="21"/>
          <w:shd w:val="clear" w:fill="FFFFFF"/>
        </w:rPr>
        <w:fldChar w:fldCharType="begin"/>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EQ \* jc0 \* "Font:MS Gothic" \* hps18 \o(\s\up 9(</w:instrText>
      </w:r>
      <w:r>
        <w:rPr>
          <w:rFonts w:hint="eastAsia" w:ascii="Times New Roman" w:hAnsi="Times New Roman" w:eastAsia="宋体" w:cs="MS Gothic"/>
          <w:i w:val="0"/>
          <w:iCs w:val="0"/>
          <w:caps w:val="0"/>
          <w:color w:val="000000"/>
          <w:spacing w:val="0"/>
          <w:sz w:val="18"/>
          <w:szCs w:val="21"/>
          <w:bdr w:val="none" w:color="auto" w:sz="0" w:space="0"/>
          <w:shd w:val="clear" w:fill="FFFFFF"/>
        </w:rPr>
        <w:instrText xml:space="preserve">鞣</w:instrText>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),蛋白)</w:instrText>
      </w:r>
      <w:r>
        <w:rPr>
          <w:rFonts w:hint="eastAsia" w:ascii="Times New Roman" w:hAnsi="Times New Roman" w:eastAsia="宋体" w:cs="MS Gothic"/>
          <w:i w:val="0"/>
          <w:iCs w:val="0"/>
          <w:caps w:val="0"/>
          <w:color w:val="000000"/>
          <w:spacing w:val="0"/>
          <w:sz w:val="21"/>
          <w:szCs w:val="21"/>
          <w:bdr w:val="none" w:color="auto" w:sz="0" w:space="0"/>
          <w:shd w:val="clear" w:fill="FFFFFF"/>
        </w:rPr>
        <w:fldChar w:fldCharType="end"/>
      </w:r>
      <w:r>
        <w:rPr>
          <w:rFonts w:hint="eastAsia" w:ascii="Times New Roman" w:hAnsi="Times New Roman" w:eastAsia="宋体" w:cs="MS Gothic"/>
          <w:i w:val="0"/>
          <w:iCs w:val="0"/>
          <w:caps w:val="0"/>
          <w:color w:val="000000"/>
          <w:spacing w:val="0"/>
          <w:sz w:val="21"/>
          <w:szCs w:val="21"/>
          <w:bdr w:val="none" w:color="auto" w:sz="0" w:space="0"/>
          <w:shd w:val="clear" w:fill="FFFFFF"/>
        </w:rPr>
        <w:t>白色 （L-FABP） 试剂盒</w:t>
      </w:r>
    </w:p>
    <w:p w14:paraId="6CCB1AF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（99） 细胞色素 C 试剂盒</w:t>
      </w:r>
    </w:p>
    <w:p w14:paraId="0954D28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（100） 抗 RNA 聚合酶 III 抗体试剂盒</w:t>
      </w:r>
    </w:p>
    <w:p w14:paraId="278484E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（101） 抗核糖体 P 抗体试剂盒</w:t>
      </w:r>
    </w:p>
    <w:p w14:paraId="2E3EF0E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（102） 抗水通道蛋白 4 抗体试剂盒</w:t>
      </w:r>
    </w:p>
    <w:p w14:paraId="63B7960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（103） 抗表皮基底膜抗体试剂盒</w:t>
      </w:r>
    </w:p>
    <w:p w14:paraId="187E776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（104） 血小板因子 4-肝素复合物抗体试剂盒</w:t>
      </w:r>
    </w:p>
    <w:p w14:paraId="6F01A38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（105） 抗肌特异性酪氨酸激酶抗体试剂盒</w:t>
      </w:r>
    </w:p>
    <w:p w14:paraId="3B77054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5 内分泌检测试剂</w:t>
      </w:r>
    </w:p>
    <w:p w14:paraId="1F1513C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 胰岛素样生长因子 I 试剂盒</w:t>
      </w:r>
    </w:p>
    <w:p w14:paraId="15FF787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 胰岛素样生长因子结合</w:t>
      </w:r>
      <w:r>
        <w:rPr>
          <w:rFonts w:hint="eastAsia" w:ascii="Times New Roman" w:hAnsi="Times New Roman" w:eastAsia="宋体" w:cs="MS Gothic"/>
          <w:i w:val="0"/>
          <w:iCs w:val="0"/>
          <w:caps w:val="0"/>
          <w:color w:val="000000"/>
          <w:spacing w:val="0"/>
          <w:sz w:val="21"/>
          <w:szCs w:val="21"/>
          <w:shd w:val="clear" w:fill="FFFFFF"/>
        </w:rPr>
        <w:fldChar w:fldCharType="begin"/>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EQ \* jc0 \* "Font:MS Gothic" \* hps18 \o(\s\up 9(</w:instrText>
      </w:r>
      <w:r>
        <w:rPr>
          <w:rFonts w:hint="eastAsia" w:ascii="Times New Roman" w:hAnsi="Times New Roman" w:eastAsia="宋体" w:cs="MS Gothic"/>
          <w:i w:val="0"/>
          <w:iCs w:val="0"/>
          <w:caps w:val="0"/>
          <w:color w:val="000000"/>
          <w:spacing w:val="0"/>
          <w:sz w:val="18"/>
          <w:szCs w:val="21"/>
          <w:bdr w:val="none" w:color="auto" w:sz="0" w:space="0"/>
          <w:shd w:val="clear" w:fill="FFFFFF"/>
        </w:rPr>
        <w:instrText xml:space="preserve">鞣</w:instrText>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),蛋白)</w:instrText>
      </w:r>
      <w:r>
        <w:rPr>
          <w:rFonts w:hint="eastAsia" w:ascii="Times New Roman" w:hAnsi="Times New Roman" w:eastAsia="宋体" w:cs="MS Gothic"/>
          <w:i w:val="0"/>
          <w:iCs w:val="0"/>
          <w:caps w:val="0"/>
          <w:color w:val="000000"/>
          <w:spacing w:val="0"/>
          <w:sz w:val="21"/>
          <w:szCs w:val="21"/>
          <w:bdr w:val="none" w:color="auto" w:sz="0" w:space="0"/>
          <w:shd w:val="clear" w:fill="FFFFFF"/>
        </w:rPr>
        <w:fldChar w:fldCharType="end"/>
      </w:r>
      <w:r>
        <w:rPr>
          <w:rFonts w:hint="eastAsia" w:ascii="Times New Roman" w:hAnsi="Times New Roman" w:eastAsia="宋体" w:cs="MS Gothic"/>
          <w:i w:val="0"/>
          <w:iCs w:val="0"/>
          <w:caps w:val="0"/>
          <w:color w:val="000000"/>
          <w:spacing w:val="0"/>
          <w:sz w:val="21"/>
          <w:szCs w:val="21"/>
          <w:bdr w:val="none" w:color="auto" w:sz="0" w:space="0"/>
          <w:shd w:val="clear" w:fill="FFFFFF"/>
        </w:rPr>
        <w:t>白色 1 套件</w:t>
      </w:r>
    </w:p>
    <w:p w14:paraId="49C10F5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 胰岛素样生长因子结合</w:t>
      </w:r>
      <w:r>
        <w:rPr>
          <w:rFonts w:hint="eastAsia" w:ascii="Times New Roman" w:hAnsi="Times New Roman" w:eastAsia="宋体" w:cs="MS Gothic"/>
          <w:i w:val="0"/>
          <w:iCs w:val="0"/>
          <w:caps w:val="0"/>
          <w:color w:val="000000"/>
          <w:spacing w:val="0"/>
          <w:sz w:val="21"/>
          <w:szCs w:val="21"/>
          <w:shd w:val="clear" w:fill="FFFFFF"/>
        </w:rPr>
        <w:fldChar w:fldCharType="begin"/>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EQ \* jc0 \* "Font:MS Gothic" \* hps18 \o(\s\up 9(</w:instrText>
      </w:r>
      <w:r>
        <w:rPr>
          <w:rFonts w:hint="eastAsia" w:ascii="Times New Roman" w:hAnsi="Times New Roman" w:eastAsia="宋体" w:cs="MS Gothic"/>
          <w:i w:val="0"/>
          <w:iCs w:val="0"/>
          <w:caps w:val="0"/>
          <w:color w:val="000000"/>
          <w:spacing w:val="0"/>
          <w:sz w:val="18"/>
          <w:szCs w:val="21"/>
          <w:bdr w:val="none" w:color="auto" w:sz="0" w:space="0"/>
          <w:shd w:val="clear" w:fill="FFFFFF"/>
        </w:rPr>
        <w:instrText xml:space="preserve">鞣</w:instrText>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),蛋白)</w:instrText>
      </w:r>
      <w:r>
        <w:rPr>
          <w:rFonts w:hint="eastAsia" w:ascii="Times New Roman" w:hAnsi="Times New Roman" w:eastAsia="宋体" w:cs="MS Gothic"/>
          <w:i w:val="0"/>
          <w:iCs w:val="0"/>
          <w:caps w:val="0"/>
          <w:color w:val="000000"/>
          <w:spacing w:val="0"/>
          <w:sz w:val="21"/>
          <w:szCs w:val="21"/>
          <w:bdr w:val="none" w:color="auto" w:sz="0" w:space="0"/>
          <w:shd w:val="clear" w:fill="FFFFFF"/>
        </w:rPr>
        <w:fldChar w:fldCharType="end"/>
      </w:r>
      <w:r>
        <w:rPr>
          <w:rFonts w:hint="eastAsia" w:ascii="Times New Roman" w:hAnsi="Times New Roman" w:eastAsia="宋体" w:cs="MS Gothic"/>
          <w:i w:val="0"/>
          <w:iCs w:val="0"/>
          <w:caps w:val="0"/>
          <w:color w:val="000000"/>
          <w:spacing w:val="0"/>
          <w:sz w:val="21"/>
          <w:szCs w:val="21"/>
          <w:bdr w:val="none" w:color="auto" w:sz="0" w:space="0"/>
          <w:shd w:val="clear" w:fill="FFFFFF"/>
        </w:rPr>
        <w:t>白色 3 套件</w:t>
      </w:r>
    </w:p>
    <w:p w14:paraId="2A48709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（4） 催乳素试剂盒</w:t>
      </w:r>
    </w:p>
    <w:p w14:paraId="4FF0055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（5） 促肾上腺皮质激素试剂盒</w:t>
      </w:r>
    </w:p>
    <w:p w14:paraId="76FBDF1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（6） 精氨酸加压素试剂盒</w:t>
      </w:r>
    </w:p>
    <w:p w14:paraId="7ED89BE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（7） 三碘甲状腺原氨酸摄取率试剂盒</w:t>
      </w:r>
    </w:p>
    <w:p w14:paraId="2FB680F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（8） 甲状腺素结合球蛋白试剂盒</w:t>
      </w:r>
    </w:p>
    <w:p w14:paraId="789EAA2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（9） 甲状腺素结合能力试剂盒</w:t>
      </w:r>
    </w:p>
    <w:p w14:paraId="487CF41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（10） 副盔甲</w:t>
      </w:r>
      <w:r>
        <w:rPr>
          <w:rFonts w:hint="eastAsia" w:ascii="Times New Roman" w:hAnsi="Times New Roman" w:eastAsia="宋体" w:cs="MS Gothic"/>
          <w:i w:val="0"/>
          <w:iCs w:val="0"/>
          <w:caps w:val="0"/>
          <w:color w:val="000000"/>
          <w:spacing w:val="0"/>
          <w:sz w:val="21"/>
          <w:szCs w:val="21"/>
          <w:shd w:val="clear" w:fill="FFFFFF"/>
        </w:rPr>
        <w:fldChar w:fldCharType="begin"/>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EQ \* jc0 \* "Font:MS Gothic" \* hps18 \o(\s\up 9(</w:instrText>
      </w:r>
      <w:r>
        <w:rPr>
          <w:rFonts w:hint="eastAsia" w:ascii="Times New Roman" w:hAnsi="Times New Roman" w:eastAsia="宋体" w:cs="MS Gothic"/>
          <w:i w:val="0"/>
          <w:iCs w:val="0"/>
          <w:caps w:val="0"/>
          <w:color w:val="000000"/>
          <w:spacing w:val="0"/>
          <w:sz w:val="18"/>
          <w:szCs w:val="21"/>
          <w:bdr w:val="none" w:color="auto" w:sz="0" w:space="0"/>
          <w:shd w:val="clear" w:fill="FFFFFF"/>
        </w:rPr>
        <w:instrText xml:space="preserve">千</w:instrText>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),腺)</w:instrText>
      </w:r>
      <w:r>
        <w:rPr>
          <w:rFonts w:hint="eastAsia" w:ascii="Times New Roman" w:hAnsi="Times New Roman" w:eastAsia="宋体" w:cs="MS Gothic"/>
          <w:i w:val="0"/>
          <w:iCs w:val="0"/>
          <w:caps w:val="0"/>
          <w:color w:val="000000"/>
          <w:spacing w:val="0"/>
          <w:sz w:val="21"/>
          <w:szCs w:val="21"/>
          <w:bdr w:val="none" w:color="auto" w:sz="0" w:space="0"/>
          <w:shd w:val="clear" w:fill="FFFFFF"/>
        </w:rPr>
        <w:fldChar w:fldCharType="end"/>
      </w:r>
      <w:r>
        <w:rPr>
          <w:rFonts w:hint="eastAsia" w:ascii="Times New Roman" w:hAnsi="Times New Roman" w:eastAsia="宋体" w:cs="MS Gothic"/>
          <w:i w:val="0"/>
          <w:iCs w:val="0"/>
          <w:caps w:val="0"/>
          <w:color w:val="000000"/>
          <w:spacing w:val="0"/>
          <w:sz w:val="21"/>
          <w:szCs w:val="21"/>
          <w:bdr w:val="none" w:color="auto" w:sz="0" w:space="0"/>
          <w:shd w:val="clear" w:fill="FFFFFF"/>
        </w:rPr>
        <w:t>激素试剂盒</w:t>
      </w:r>
    </w:p>
    <w:p w14:paraId="77333D5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（11） 完整的下甲壳</w:t>
      </w:r>
      <w:r>
        <w:rPr>
          <w:rFonts w:hint="eastAsia" w:ascii="Times New Roman" w:hAnsi="Times New Roman" w:eastAsia="宋体" w:cs="MS Gothic"/>
          <w:i w:val="0"/>
          <w:iCs w:val="0"/>
          <w:caps w:val="0"/>
          <w:color w:val="000000"/>
          <w:spacing w:val="0"/>
          <w:sz w:val="21"/>
          <w:szCs w:val="21"/>
          <w:shd w:val="clear" w:fill="FFFFFF"/>
        </w:rPr>
        <w:fldChar w:fldCharType="begin"/>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EQ \* jc0 \* "Font:MS Gothic" \* hps18 \o(\s\up 9(</w:instrText>
      </w:r>
      <w:r>
        <w:rPr>
          <w:rFonts w:hint="eastAsia" w:ascii="Times New Roman" w:hAnsi="Times New Roman" w:eastAsia="宋体" w:cs="MS Gothic"/>
          <w:i w:val="0"/>
          <w:iCs w:val="0"/>
          <w:caps w:val="0"/>
          <w:color w:val="000000"/>
          <w:spacing w:val="0"/>
          <w:sz w:val="18"/>
          <w:szCs w:val="21"/>
          <w:bdr w:val="none" w:color="auto" w:sz="0" w:space="0"/>
          <w:shd w:val="clear" w:fill="FFFFFF"/>
        </w:rPr>
        <w:instrText xml:space="preserve">千</w:instrText>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),腺)</w:instrText>
      </w:r>
      <w:r>
        <w:rPr>
          <w:rFonts w:hint="eastAsia" w:ascii="Times New Roman" w:hAnsi="Times New Roman" w:eastAsia="宋体" w:cs="MS Gothic"/>
          <w:i w:val="0"/>
          <w:iCs w:val="0"/>
          <w:caps w:val="0"/>
          <w:color w:val="000000"/>
          <w:spacing w:val="0"/>
          <w:sz w:val="21"/>
          <w:szCs w:val="21"/>
          <w:bdr w:val="none" w:color="auto" w:sz="0" w:space="0"/>
          <w:shd w:val="clear" w:fill="FFFFFF"/>
        </w:rPr>
        <w:fldChar w:fldCharType="end"/>
      </w:r>
      <w:r>
        <w:rPr>
          <w:rFonts w:hint="eastAsia" w:ascii="Times New Roman" w:hAnsi="Times New Roman" w:eastAsia="宋体" w:cs="MS Gothic"/>
          <w:i w:val="0"/>
          <w:iCs w:val="0"/>
          <w:caps w:val="0"/>
          <w:color w:val="000000"/>
          <w:spacing w:val="0"/>
          <w:sz w:val="21"/>
          <w:szCs w:val="21"/>
          <w:bdr w:val="none" w:color="auto" w:sz="0" w:space="0"/>
          <w:shd w:val="clear" w:fill="FFFFFF"/>
        </w:rPr>
        <w:t>激素试剂盒</w:t>
      </w:r>
    </w:p>
    <w:p w14:paraId="023B3B9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（12） 二级军械库</w:t>
      </w:r>
      <w:r>
        <w:rPr>
          <w:rFonts w:hint="eastAsia" w:ascii="Times New Roman" w:hAnsi="Times New Roman" w:eastAsia="宋体" w:cs="MS Gothic"/>
          <w:i w:val="0"/>
          <w:iCs w:val="0"/>
          <w:caps w:val="0"/>
          <w:color w:val="000000"/>
          <w:spacing w:val="0"/>
          <w:sz w:val="21"/>
          <w:szCs w:val="21"/>
          <w:shd w:val="clear" w:fill="FFFFFF"/>
        </w:rPr>
        <w:fldChar w:fldCharType="begin"/>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EQ \* jc0 \* "Font:MS Gothic" \* hps18 \o(\s\up 9(</w:instrText>
      </w:r>
      <w:r>
        <w:rPr>
          <w:rFonts w:hint="eastAsia" w:ascii="Times New Roman" w:hAnsi="Times New Roman" w:eastAsia="宋体" w:cs="MS Gothic"/>
          <w:i w:val="0"/>
          <w:iCs w:val="0"/>
          <w:caps w:val="0"/>
          <w:color w:val="000000"/>
          <w:spacing w:val="0"/>
          <w:sz w:val="18"/>
          <w:szCs w:val="21"/>
          <w:bdr w:val="none" w:color="auto" w:sz="0" w:space="0"/>
          <w:shd w:val="clear" w:fill="FFFFFF"/>
        </w:rPr>
        <w:instrText xml:space="preserve">千</w:instrText>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),腺)</w:instrText>
      </w:r>
      <w:r>
        <w:rPr>
          <w:rFonts w:hint="eastAsia" w:ascii="Times New Roman" w:hAnsi="Times New Roman" w:eastAsia="宋体" w:cs="MS Gothic"/>
          <w:i w:val="0"/>
          <w:iCs w:val="0"/>
          <w:caps w:val="0"/>
          <w:color w:val="000000"/>
          <w:spacing w:val="0"/>
          <w:sz w:val="21"/>
          <w:szCs w:val="21"/>
          <w:bdr w:val="none" w:color="auto" w:sz="0" w:space="0"/>
          <w:shd w:val="clear" w:fill="FFFFFF"/>
        </w:rPr>
        <w:fldChar w:fldCharType="end"/>
      </w:r>
      <w:r>
        <w:rPr>
          <w:rFonts w:hint="eastAsia" w:ascii="Times New Roman" w:hAnsi="Times New Roman" w:eastAsia="宋体" w:cs="MS Gothic"/>
          <w:i w:val="0"/>
          <w:iCs w:val="0"/>
          <w:caps w:val="0"/>
          <w:color w:val="000000"/>
          <w:spacing w:val="0"/>
          <w:sz w:val="21"/>
          <w:szCs w:val="21"/>
          <w:bdr w:val="none" w:color="auto" w:sz="0" w:space="0"/>
          <w:shd w:val="clear" w:fill="FFFFFF"/>
        </w:rPr>
        <w:t>激素相关肽试剂盒</w:t>
      </w:r>
    </w:p>
    <w:p w14:paraId="147DB3D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（13） 降钙素试剂盒</w:t>
      </w:r>
    </w:p>
    <w:p w14:paraId="64E1F61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（14） 胃泌素试剂盒</w:t>
      </w:r>
    </w:p>
    <w:p w14:paraId="3845699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（15） 促胰液素试剂盒</w:t>
      </w:r>
    </w:p>
    <w:p w14:paraId="3781902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（16） 17-酮类固醇试剂盒</w:t>
      </w:r>
    </w:p>
    <w:p w14:paraId="74DDC1E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（17） 17-羟基皮质类固醇试剂盒</w:t>
      </w:r>
    </w:p>
    <w:p w14:paraId="68E5419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（18） 脱氢表雄酮试剂盒</w:t>
      </w:r>
    </w:p>
    <w:p w14:paraId="132862F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（19） 脱氢表雄酮-硫酸盐试剂盒</w:t>
      </w:r>
    </w:p>
    <w:p w14:paraId="3CBF30F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（20） 醛固酮试剂盒</w:t>
      </w:r>
    </w:p>
    <w:p w14:paraId="27A496A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（21） 雄烯二酮试剂盒</w:t>
      </w:r>
    </w:p>
    <w:p w14:paraId="17CB90A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（22） 儿茶酚胺试剂盒</w:t>
      </w:r>
    </w:p>
    <w:p w14:paraId="38E0D2F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（23） Homo Vanillic Acid 试剂盒</w:t>
      </w:r>
    </w:p>
    <w:p w14:paraId="4FBD4F7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（24） 雌激素试剂盒</w:t>
      </w:r>
    </w:p>
    <w:p w14:paraId="567DA9F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（25） 雌三醇-16α-葡萄糖醛酸苷酸试剂盒</w:t>
      </w:r>
    </w:p>
    <w:p w14:paraId="04E4ADA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（26） 雌酮套件</w:t>
      </w:r>
    </w:p>
    <w:p w14:paraId="45EF01D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（27） 17-羟基孕酮试剂盒</w:t>
      </w:r>
    </w:p>
    <w:p w14:paraId="707682A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（28） 免费睾酮试剂盒</w:t>
      </w:r>
    </w:p>
    <w:p w14:paraId="2BE9258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（29） 孕二醇-3-α-葡萄糖醛酸酯试剂盒</w:t>
      </w:r>
    </w:p>
    <w:p w14:paraId="051722A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（30） 肾素试剂盒</w:t>
      </w:r>
    </w:p>
    <w:p w14:paraId="2F4BB1F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（31） 血管紧张素I./肾素试剂盒</w:t>
      </w:r>
    </w:p>
    <w:p w14:paraId="5FBA916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（32） 活性肾素试剂盒</w:t>
      </w:r>
    </w:p>
    <w:p w14:paraId="1BEF73A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（33） 组胺试剂盒</w:t>
      </w:r>
    </w:p>
    <w:p w14:paraId="29AC94A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（34） 环磷酸腺苷试剂盒</w:t>
      </w:r>
    </w:p>
    <w:p w14:paraId="39CB53A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（35） 心房利钠肽试剂盒</w:t>
      </w:r>
    </w:p>
    <w:p w14:paraId="33F12EB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（36） 人脑利钠肽试剂盒</w:t>
      </w:r>
    </w:p>
    <w:p w14:paraId="6EE1C7D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（37） 骨钙素试剂盒</w:t>
      </w:r>
    </w:p>
    <w:p w14:paraId="2E5BBDD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（38） 糖胆酸试剂盒</w:t>
      </w:r>
    </w:p>
    <w:p w14:paraId="4390DC8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（39） 低羧化骨钙素试剂盒</w:t>
      </w:r>
    </w:p>
    <w:p w14:paraId="5BF1444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（40） 人脑利钠肽前体 N 端片段试剂盒</w:t>
      </w:r>
    </w:p>
    <w:p w14:paraId="5F735F9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（41） 抗苗勒管激素试剂盒</w:t>
      </w:r>
    </w:p>
    <w:p w14:paraId="6511678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6 免疫组化检测试剂</w:t>
      </w:r>
    </w:p>
    <w:p w14:paraId="42ACDA1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 用于组织学的细胞介导免疫试剂盒</w:t>
      </w:r>
    </w:p>
    <w:p w14:paraId="0DC1637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 用于组织学检查的下丘脑和垂体激素试剂盒</w:t>
      </w:r>
    </w:p>
    <w:p w14:paraId="68374F3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 组织学脚背</w:t>
      </w:r>
      <w:r>
        <w:rPr>
          <w:rFonts w:hint="eastAsia" w:ascii="Times New Roman" w:hAnsi="Times New Roman" w:eastAsia="宋体" w:cs="MS Gothic"/>
          <w:i w:val="0"/>
          <w:iCs w:val="0"/>
          <w:caps w:val="0"/>
          <w:color w:val="000000"/>
          <w:spacing w:val="0"/>
          <w:sz w:val="21"/>
          <w:szCs w:val="21"/>
          <w:shd w:val="clear" w:fill="FFFFFF"/>
        </w:rPr>
        <w:fldChar w:fldCharType="begin"/>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EQ \* jc0 \* "Font:MS Gothic" \* hps18 \o(\s\up 9(</w:instrText>
      </w:r>
      <w:r>
        <w:rPr>
          <w:rFonts w:hint="eastAsia" w:ascii="Times New Roman" w:hAnsi="Times New Roman" w:eastAsia="宋体" w:cs="MS Gothic"/>
          <w:i w:val="0"/>
          <w:iCs w:val="0"/>
          <w:caps w:val="0"/>
          <w:color w:val="000000"/>
          <w:spacing w:val="0"/>
          <w:sz w:val="18"/>
          <w:szCs w:val="21"/>
          <w:bdr w:val="none" w:color="auto" w:sz="0" w:space="0"/>
          <w:shd w:val="clear" w:fill="FFFFFF"/>
        </w:rPr>
        <w:instrText xml:space="preserve">千</w:instrText>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),腺)</w:instrText>
      </w:r>
      <w:r>
        <w:rPr>
          <w:rFonts w:hint="eastAsia" w:ascii="Times New Roman" w:hAnsi="Times New Roman" w:eastAsia="宋体" w:cs="MS Gothic"/>
          <w:i w:val="0"/>
          <w:iCs w:val="0"/>
          <w:caps w:val="0"/>
          <w:color w:val="000000"/>
          <w:spacing w:val="0"/>
          <w:sz w:val="21"/>
          <w:szCs w:val="21"/>
          <w:bdr w:val="none" w:color="auto" w:sz="0" w:space="0"/>
          <w:shd w:val="clear" w:fill="FFFFFF"/>
        </w:rPr>
        <w:fldChar w:fldCharType="end"/>
      </w:r>
      <w:r>
        <w:rPr>
          <w:rFonts w:hint="eastAsia" w:ascii="Times New Roman" w:hAnsi="Times New Roman" w:eastAsia="宋体" w:cs="MS Gothic"/>
          <w:i w:val="0"/>
          <w:iCs w:val="0"/>
          <w:caps w:val="0"/>
          <w:color w:val="000000"/>
          <w:spacing w:val="0"/>
          <w:sz w:val="21"/>
          <w:szCs w:val="21"/>
          <w:bdr w:val="none" w:color="auto" w:sz="0" w:space="0"/>
          <w:shd w:val="clear" w:fill="FFFFFF"/>
        </w:rPr>
        <w:t>・次壳</w:t>
      </w:r>
      <w:r>
        <w:rPr>
          <w:rFonts w:hint="eastAsia" w:ascii="Times New Roman" w:hAnsi="Times New Roman" w:eastAsia="宋体" w:cs="MS Gothic"/>
          <w:i w:val="0"/>
          <w:iCs w:val="0"/>
          <w:caps w:val="0"/>
          <w:color w:val="000000"/>
          <w:spacing w:val="0"/>
          <w:sz w:val="21"/>
          <w:szCs w:val="21"/>
          <w:shd w:val="clear" w:fill="FFFFFF"/>
        </w:rPr>
        <w:fldChar w:fldCharType="begin"/>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EQ \* jc0 \* "Font:MS Gothic" \* hps18 \o(\s\up 9(</w:instrText>
      </w:r>
      <w:r>
        <w:rPr>
          <w:rFonts w:hint="eastAsia" w:ascii="Times New Roman" w:hAnsi="Times New Roman" w:eastAsia="宋体" w:cs="MS Gothic"/>
          <w:i w:val="0"/>
          <w:iCs w:val="0"/>
          <w:caps w:val="0"/>
          <w:color w:val="000000"/>
          <w:spacing w:val="0"/>
          <w:sz w:val="18"/>
          <w:szCs w:val="21"/>
          <w:bdr w:val="none" w:color="auto" w:sz="0" w:space="0"/>
          <w:shd w:val="clear" w:fill="FFFFFF"/>
        </w:rPr>
        <w:instrText xml:space="preserve">千</w:instrText>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),腺)</w:instrText>
      </w:r>
      <w:r>
        <w:rPr>
          <w:rFonts w:hint="eastAsia" w:ascii="Times New Roman" w:hAnsi="Times New Roman" w:eastAsia="宋体" w:cs="MS Gothic"/>
          <w:i w:val="0"/>
          <w:iCs w:val="0"/>
          <w:caps w:val="0"/>
          <w:color w:val="000000"/>
          <w:spacing w:val="0"/>
          <w:sz w:val="21"/>
          <w:szCs w:val="21"/>
          <w:bdr w:val="none" w:color="auto" w:sz="0" w:space="0"/>
          <w:shd w:val="clear" w:fill="FFFFFF"/>
        </w:rPr>
        <w:fldChar w:fldCharType="end"/>
      </w:r>
      <w:r>
        <w:rPr>
          <w:rFonts w:hint="eastAsia" w:ascii="Times New Roman" w:hAnsi="Times New Roman" w:eastAsia="宋体" w:cs="MS Gothic"/>
          <w:i w:val="0"/>
          <w:iCs w:val="0"/>
          <w:caps w:val="0"/>
          <w:color w:val="000000"/>
          <w:spacing w:val="0"/>
          <w:sz w:val="21"/>
          <w:szCs w:val="21"/>
          <w:bdr w:val="none" w:color="auto" w:sz="0" w:space="0"/>
          <w:shd w:val="clear" w:fill="FFFFFF"/>
        </w:rPr>
        <w:t>激素试剂盒</w:t>
      </w:r>
    </w:p>
    <w:p w14:paraId="5888A7D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（4） 用于组织学检查的胃肠道激素试剂盒</w:t>
      </w:r>
    </w:p>
    <w:p w14:paraId="4CEB446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（5） 组织学检查的可用性</w:t>
      </w:r>
      <w:r>
        <w:rPr>
          <w:rFonts w:hint="eastAsia" w:ascii="Times New Roman" w:hAnsi="Times New Roman" w:eastAsia="宋体" w:cs="MS Gothic"/>
          <w:i w:val="0"/>
          <w:iCs w:val="0"/>
          <w:caps w:val="0"/>
          <w:color w:val="000000"/>
          <w:spacing w:val="0"/>
          <w:sz w:val="21"/>
          <w:szCs w:val="21"/>
          <w:shd w:val="clear" w:fill="FFFFFF"/>
        </w:rPr>
        <w:fldChar w:fldCharType="begin"/>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EQ \* jc0 \* "Font:MS Gothic" \* hps18 \o(\s\up 9(</w:instrText>
      </w:r>
      <w:r>
        <w:rPr>
          <w:rFonts w:hint="eastAsia" w:ascii="Times New Roman" w:hAnsi="Times New Roman" w:eastAsia="宋体" w:cs="MS Gothic"/>
          <w:i w:val="0"/>
          <w:iCs w:val="0"/>
          <w:caps w:val="0"/>
          <w:color w:val="000000"/>
          <w:spacing w:val="0"/>
          <w:sz w:val="18"/>
          <w:szCs w:val="21"/>
          <w:bdr w:val="none" w:color="auto" w:sz="0" w:space="0"/>
          <w:shd w:val="clear" w:fill="FFFFFF"/>
        </w:rPr>
        <w:instrText xml:space="preserve">千</w:instrText>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),腺)</w:instrText>
      </w:r>
      <w:r>
        <w:rPr>
          <w:rFonts w:hint="eastAsia" w:ascii="Times New Roman" w:hAnsi="Times New Roman" w:eastAsia="宋体" w:cs="MS Gothic"/>
          <w:i w:val="0"/>
          <w:iCs w:val="0"/>
          <w:caps w:val="0"/>
          <w:color w:val="000000"/>
          <w:spacing w:val="0"/>
          <w:sz w:val="21"/>
          <w:szCs w:val="21"/>
          <w:bdr w:val="none" w:color="auto" w:sz="0" w:space="0"/>
          <w:shd w:val="clear" w:fill="FFFFFF"/>
        </w:rPr>
        <w:fldChar w:fldCharType="end"/>
      </w:r>
      <w:r>
        <w:rPr>
          <w:rFonts w:hint="eastAsia" w:ascii="Times New Roman" w:hAnsi="Times New Roman" w:eastAsia="宋体" w:cs="MS Gothic"/>
          <w:i w:val="0"/>
          <w:iCs w:val="0"/>
          <w:caps w:val="0"/>
          <w:color w:val="000000"/>
          <w:spacing w:val="0"/>
          <w:sz w:val="21"/>
          <w:szCs w:val="21"/>
          <w:bdr w:val="none" w:color="auto" w:sz="0" w:space="0"/>
          <w:shd w:val="clear" w:fill="FFFFFF"/>
        </w:rPr>
        <w:t>激素试剂盒</w:t>
      </w:r>
    </w:p>
    <w:p w14:paraId="0F9EC40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（6） 用于组织学检查的神经激素试剂盒</w:t>
      </w:r>
    </w:p>
    <w:p w14:paraId="761B2F9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（7） 用于组织学检查</w:t>
      </w:r>
      <w:r>
        <w:rPr>
          <w:rFonts w:hint="eastAsia" w:ascii="Times New Roman" w:hAnsi="Times New Roman" w:eastAsia="宋体" w:cs="MS Gothic"/>
          <w:i w:val="0"/>
          <w:iCs w:val="0"/>
          <w:caps w:val="0"/>
          <w:color w:val="000000"/>
          <w:spacing w:val="0"/>
          <w:sz w:val="21"/>
          <w:szCs w:val="21"/>
          <w:shd w:val="clear" w:fill="FFFFFF"/>
        </w:rPr>
        <w:fldChar w:fldCharType="begin"/>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EQ \* jc0 \* "Font:MS Gothic" \* hps18 \o(\s\up 9(</w:instrText>
      </w:r>
      <w:r>
        <w:rPr>
          <w:rFonts w:hint="eastAsia" w:ascii="Times New Roman" w:hAnsi="Times New Roman" w:eastAsia="宋体" w:cs="MS Gothic"/>
          <w:i w:val="0"/>
          <w:iCs w:val="0"/>
          <w:caps w:val="0"/>
          <w:color w:val="000000"/>
          <w:spacing w:val="0"/>
          <w:sz w:val="18"/>
          <w:szCs w:val="21"/>
          <w:bdr w:val="none" w:color="auto" w:sz="0" w:space="0"/>
          <w:shd w:val="clear" w:fill="FFFFFF"/>
        </w:rPr>
        <w:instrText xml:space="preserve">鞣</w:instrText>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),蛋白)</w:instrText>
      </w:r>
      <w:r>
        <w:rPr>
          <w:rFonts w:hint="eastAsia" w:ascii="Times New Roman" w:hAnsi="Times New Roman" w:eastAsia="宋体" w:cs="MS Gothic"/>
          <w:i w:val="0"/>
          <w:iCs w:val="0"/>
          <w:caps w:val="0"/>
          <w:color w:val="000000"/>
          <w:spacing w:val="0"/>
          <w:sz w:val="21"/>
          <w:szCs w:val="21"/>
          <w:bdr w:val="none" w:color="auto" w:sz="0" w:space="0"/>
          <w:shd w:val="clear" w:fill="FFFFFF"/>
        </w:rPr>
        <w:fldChar w:fldCharType="end"/>
      </w:r>
      <w:r>
        <w:rPr>
          <w:rFonts w:hint="eastAsia" w:ascii="Times New Roman" w:hAnsi="Times New Roman" w:eastAsia="宋体" w:cs="MS Gothic"/>
          <w:i w:val="0"/>
          <w:iCs w:val="0"/>
          <w:caps w:val="0"/>
          <w:color w:val="000000"/>
          <w:spacing w:val="0"/>
          <w:sz w:val="21"/>
          <w:szCs w:val="21"/>
          <w:bdr w:val="none" w:color="auto" w:sz="0" w:space="0"/>
          <w:shd w:val="clear" w:fill="FFFFFF"/>
        </w:rPr>
        <w:t>白色套件</w:t>
      </w:r>
    </w:p>
    <w:p w14:paraId="19246AC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（8） 用于组织学的免疫球蛋白试剂盒</w:t>
      </w:r>
    </w:p>
    <w:p w14:paraId="7AF9A7E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（9） 用于组织学的凝血和纤维蛋白溶解相关物质试剂盒</w:t>
      </w:r>
    </w:p>
    <w:p w14:paraId="26977CB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（10） 用于组织学的酶试剂盒</w:t>
      </w:r>
    </w:p>
    <w:p w14:paraId="529BD8A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7 通用检测试剂</w:t>
      </w:r>
    </w:p>
    <w:p w14:paraId="7F7E14C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 通用葡萄糖试剂盒</w:t>
      </w:r>
    </w:p>
    <w:p w14:paraId="5454706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 一般规定</w:t>
      </w:r>
      <w:r>
        <w:rPr>
          <w:rFonts w:hint="eastAsia" w:ascii="Times New Roman" w:hAnsi="Times New Roman" w:eastAsia="宋体" w:cs="MS Gothic"/>
          <w:i w:val="0"/>
          <w:iCs w:val="0"/>
          <w:caps w:val="0"/>
          <w:color w:val="000000"/>
          <w:spacing w:val="0"/>
          <w:sz w:val="21"/>
          <w:szCs w:val="21"/>
          <w:shd w:val="clear" w:fill="FFFFFF"/>
        </w:rPr>
        <w:fldChar w:fldCharType="begin"/>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EQ \* jc0 \* "Font:MS Gothic" \* hps18 \o(\s\up 9(</w:instrText>
      </w:r>
      <w:r>
        <w:rPr>
          <w:rFonts w:hint="eastAsia" w:ascii="Times New Roman" w:hAnsi="Times New Roman" w:eastAsia="宋体" w:cs="MS Gothic"/>
          <w:i w:val="0"/>
          <w:iCs w:val="0"/>
          <w:caps w:val="0"/>
          <w:color w:val="000000"/>
          <w:spacing w:val="0"/>
          <w:sz w:val="18"/>
          <w:szCs w:val="21"/>
          <w:bdr w:val="none" w:color="auto" w:sz="0" w:space="0"/>
          <w:shd w:val="clear" w:fill="FFFFFF"/>
        </w:rPr>
        <w:instrText xml:space="preserve">鞣</w:instrText>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),蛋白)</w:instrText>
      </w:r>
      <w:r>
        <w:rPr>
          <w:rFonts w:hint="eastAsia" w:ascii="Times New Roman" w:hAnsi="Times New Roman" w:eastAsia="宋体" w:cs="MS Gothic"/>
          <w:i w:val="0"/>
          <w:iCs w:val="0"/>
          <w:caps w:val="0"/>
          <w:color w:val="000000"/>
          <w:spacing w:val="0"/>
          <w:sz w:val="21"/>
          <w:szCs w:val="21"/>
          <w:bdr w:val="none" w:color="auto" w:sz="0" w:space="0"/>
          <w:shd w:val="clear" w:fill="FFFFFF"/>
        </w:rPr>
        <w:fldChar w:fldCharType="end"/>
      </w:r>
      <w:r>
        <w:rPr>
          <w:rFonts w:hint="eastAsia" w:ascii="Times New Roman" w:hAnsi="Times New Roman" w:eastAsia="宋体" w:cs="MS Gothic"/>
          <w:i w:val="0"/>
          <w:iCs w:val="0"/>
          <w:caps w:val="0"/>
          <w:color w:val="000000"/>
          <w:spacing w:val="0"/>
          <w:sz w:val="21"/>
          <w:szCs w:val="21"/>
          <w:bdr w:val="none" w:color="auto" w:sz="0" w:space="0"/>
          <w:shd w:val="clear" w:fill="FFFFFF"/>
        </w:rPr>
        <w:t>白色套件</w:t>
      </w:r>
    </w:p>
    <w:p w14:paraId="18F43BD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 一般用途的人体</w:t>
      </w:r>
      <w:r>
        <w:rPr>
          <w:rFonts w:hint="eastAsia" w:ascii="Times New Roman" w:hAnsi="Times New Roman" w:eastAsia="宋体" w:cs="MS Gothic"/>
          <w:i w:val="0"/>
          <w:iCs w:val="0"/>
          <w:caps w:val="0"/>
          <w:color w:val="000000"/>
          <w:spacing w:val="0"/>
          <w:sz w:val="21"/>
          <w:szCs w:val="21"/>
          <w:shd w:val="clear" w:fill="FFFFFF"/>
        </w:rPr>
        <w:fldChar w:fldCharType="begin"/>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EQ \* jc0 \* "Font:MS Gothic" \* hps18 \o(\s\up 9(</w:instrText>
      </w:r>
      <w:r>
        <w:rPr>
          <w:rFonts w:hint="eastAsia" w:ascii="Times New Roman" w:hAnsi="Times New Roman" w:eastAsia="宋体" w:cs="MS Gothic"/>
          <w:i w:val="0"/>
          <w:iCs w:val="0"/>
          <w:caps w:val="0"/>
          <w:color w:val="000000"/>
          <w:spacing w:val="0"/>
          <w:sz w:val="18"/>
          <w:szCs w:val="21"/>
          <w:bdr w:val="none" w:color="auto" w:sz="0" w:space="0"/>
          <w:shd w:val="clear" w:fill="FFFFFF"/>
        </w:rPr>
        <w:instrText xml:space="preserve">吉雨</w:instrText>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),地毯)</w:instrText>
      </w:r>
      <w:r>
        <w:rPr>
          <w:rFonts w:hint="eastAsia" w:ascii="Times New Roman" w:hAnsi="Times New Roman" w:eastAsia="宋体" w:cs="MS Gothic"/>
          <w:i w:val="0"/>
          <w:iCs w:val="0"/>
          <w:caps w:val="0"/>
          <w:color w:val="000000"/>
          <w:spacing w:val="0"/>
          <w:sz w:val="21"/>
          <w:szCs w:val="21"/>
          <w:bdr w:val="none" w:color="auto" w:sz="0" w:space="0"/>
          <w:shd w:val="clear" w:fill="FFFFFF"/>
        </w:rPr>
        <w:fldChar w:fldCharType="end"/>
      </w:r>
      <w:r>
        <w:rPr>
          <w:rFonts w:hint="eastAsia" w:ascii="Times New Roman" w:hAnsi="Times New Roman" w:eastAsia="宋体" w:cs="MS Gothic"/>
          <w:i w:val="0"/>
          <w:iCs w:val="0"/>
          <w:caps w:val="0"/>
          <w:color w:val="000000"/>
          <w:spacing w:val="0"/>
          <w:sz w:val="21"/>
          <w:szCs w:val="21"/>
          <w:bdr w:val="none" w:color="auto" w:sz="0" w:space="0"/>
          <w:shd w:val="clear" w:fill="FFFFFF"/>
        </w:rPr>
        <w:t>拔毛癖</w:t>
      </w:r>
      <w:r>
        <w:rPr>
          <w:rFonts w:hint="eastAsia" w:ascii="Times New Roman" w:hAnsi="Times New Roman" w:eastAsia="宋体" w:cs="MS Gothic"/>
          <w:i w:val="0"/>
          <w:iCs w:val="0"/>
          <w:caps w:val="0"/>
          <w:color w:val="000000"/>
          <w:spacing w:val="0"/>
          <w:sz w:val="21"/>
          <w:szCs w:val="21"/>
          <w:shd w:val="clear" w:fill="FFFFFF"/>
        </w:rPr>
        <w:fldChar w:fldCharType="begin"/>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EQ \* jc0 \* "Font:MS Gothic" \* hps18 \o(\s\up 9(</w:instrText>
      </w:r>
      <w:r>
        <w:rPr>
          <w:rFonts w:hint="eastAsia" w:ascii="Times New Roman" w:hAnsi="Times New Roman" w:eastAsia="宋体" w:cs="MS Gothic"/>
          <w:i w:val="0"/>
          <w:iCs w:val="0"/>
          <w:caps w:val="0"/>
          <w:color w:val="000000"/>
          <w:spacing w:val="0"/>
          <w:sz w:val="18"/>
          <w:szCs w:val="21"/>
          <w:bdr w:val="none" w:color="auto" w:sz="0" w:space="0"/>
          <w:shd w:val="clear" w:fill="FFFFFF"/>
        </w:rPr>
        <w:instrText xml:space="preserve">千</w:instrText>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),腺)</w:instrText>
      </w:r>
      <w:r>
        <w:rPr>
          <w:rFonts w:hint="eastAsia" w:ascii="Times New Roman" w:hAnsi="Times New Roman" w:eastAsia="宋体" w:cs="MS Gothic"/>
          <w:i w:val="0"/>
          <w:iCs w:val="0"/>
          <w:caps w:val="0"/>
          <w:color w:val="000000"/>
          <w:spacing w:val="0"/>
          <w:sz w:val="21"/>
          <w:szCs w:val="21"/>
          <w:bdr w:val="none" w:color="auto" w:sz="0" w:space="0"/>
          <w:shd w:val="clear" w:fill="FFFFFF"/>
        </w:rPr>
        <w:fldChar w:fldCharType="end"/>
      </w:r>
      <w:r>
        <w:rPr>
          <w:rFonts w:hint="eastAsia" w:ascii="Times New Roman" w:hAnsi="Times New Roman" w:eastAsia="宋体" w:cs="MS Gothic"/>
          <w:i w:val="0"/>
          <w:iCs w:val="0"/>
          <w:caps w:val="0"/>
          <w:color w:val="000000"/>
          <w:spacing w:val="0"/>
          <w:sz w:val="21"/>
          <w:szCs w:val="21"/>
          <w:bdr w:val="none" w:color="auto" w:sz="0" w:space="0"/>
          <w:shd w:val="clear" w:fill="FFFFFF"/>
        </w:rPr>
        <w:t>刺激荷尔蒙套件</w:t>
      </w:r>
    </w:p>
    <w:p w14:paraId="54C7409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8 系列检测试剂</w:t>
      </w:r>
    </w:p>
    <w:p w14:paraId="76902E6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 II 类通用检测系列</w:t>
      </w:r>
    </w:p>
    <w:p w14:paraId="6606E14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 II 类血液检测系列</w:t>
      </w:r>
    </w:p>
    <w:p w14:paraId="37FAC7F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 生化检测用 II 类系列</w:t>
      </w:r>
    </w:p>
    <w:p w14:paraId="1501011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（4） II 类免疫测定系列</w:t>
      </w:r>
    </w:p>
    <w:p w14:paraId="7572B75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（5） II 类内分泌检查系列</w:t>
      </w:r>
    </w:p>
    <w:p w14:paraId="4078396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（6） II 类细菌检测系列</w:t>
      </w:r>
    </w:p>
    <w:p w14:paraId="341A522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（7） II 类免疫组织学检测系列</w:t>
      </w:r>
    </w:p>
    <w:p w14:paraId="7B130A5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（8） II 类通用血液检测系列</w:t>
      </w:r>
    </w:p>
    <w:p w14:paraId="116A375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（9） II 类通用生化检测系列</w:t>
      </w:r>
    </w:p>
    <w:p w14:paraId="45BB1DA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（10） II 类通用内分泌检查系列</w:t>
      </w:r>
    </w:p>
    <w:p w14:paraId="58E09FC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（11） II 类血液及生化检测系列</w:t>
      </w:r>
    </w:p>
    <w:p w14:paraId="6AA8BA0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（12） II 类血液及免疫测定系列</w:t>
      </w:r>
    </w:p>
    <w:p w14:paraId="4F662E7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（13） 用于血液和内分泌检查的 II 类系列</w:t>
      </w:r>
    </w:p>
    <w:p w14:paraId="7FAABBF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（14） II 类生化与免疫分析系列</w:t>
      </w:r>
    </w:p>
    <w:p w14:paraId="1B111DB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（15） 用于生物化学和内分泌检测的 II 类系列</w:t>
      </w:r>
    </w:p>
    <w:p w14:paraId="24F2F79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（16） II 类免疫学及内分泌检测系列</w:t>
      </w:r>
    </w:p>
    <w:p w14:paraId="67B24E0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（17） II 类通用血液及内分泌检测系列</w:t>
      </w:r>
    </w:p>
    <w:p w14:paraId="6566183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（18） II 类通用、生化及免疫测定系列</w:t>
      </w:r>
    </w:p>
    <w:p w14:paraId="5540B2F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（19） II 类 通用、免疫学、内分泌检测系列</w:t>
      </w:r>
    </w:p>
    <w:p w14:paraId="5C489DC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（20） 用于生物化学、免疫学和内分泌检测的 II 类系列</w:t>
      </w:r>
    </w:p>
    <w:p w14:paraId="47B78C5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（21） II 类通用生化、免疫学和内分泌检测系列</w:t>
      </w:r>
    </w:p>
    <w:p w14:paraId="75A827C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（22） II 类通用血液、免疫学和内分泌检测系列</w:t>
      </w:r>
    </w:p>
    <w:p w14:paraId="17805D85">
      <w:pPr>
        <w:rPr>
          <w:rFonts w:ascii="Times New Roman" w:hAnsi="Times New Roman" w:eastAsia="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MS Gothic">
    <w:panose1 w:val="020B0609070205080204"/>
    <w:charset w:val="80"/>
    <w:family w:val="auto"/>
    <w:pitch w:val="default"/>
    <w:sig w:usb0="E00002FF" w:usb1="6AC7FDFB" w:usb2="08000012" w:usb3="00000000" w:csb0="4002009F" w:csb1="DFD70000"/>
  </w:font>
  <w:font w:name="MS PGothic">
    <w:panose1 w:val="020B0600070205080204"/>
    <w:charset w:val="80"/>
    <w:family w:val="auto"/>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9A196A"/>
    <w:multiLevelType w:val="multilevel"/>
    <w:tmpl w:val="EF9A196A"/>
    <w:lvl w:ilvl="0" w:tentative="0">
      <w:start w:val="1"/>
      <w:numFmt w:val="decimal"/>
      <w:pStyle w:val="15"/>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1">
    <w:nsid w:val="07E51CFB"/>
    <w:multiLevelType w:val="multilevel"/>
    <w:tmpl w:val="07E51CFB"/>
    <w:lvl w:ilvl="0" w:tentative="0">
      <w:start w:val="1"/>
      <w:numFmt w:val="decimal"/>
      <w:pStyle w:val="2"/>
      <w:lvlText w:val="%1."/>
      <w:lvlJc w:val="left"/>
      <w:pPr>
        <w:ind w:left="425" w:hanging="425"/>
      </w:pPr>
      <w:rPr>
        <w:rFonts w:hint="default" w:ascii="微软雅黑" w:hAnsi="微软雅黑" w:eastAsia="微软雅黑"/>
      </w:rPr>
    </w:lvl>
    <w:lvl w:ilvl="1" w:tentative="0">
      <w:start w:val="1"/>
      <w:numFmt w:val="decimal"/>
      <w:pStyle w:val="3"/>
      <w:lvlText w:val="%1.%2."/>
      <w:lvlJc w:val="left"/>
      <w:pPr>
        <w:ind w:left="567" w:hanging="567"/>
      </w:pPr>
      <w:rPr>
        <w:rFonts w:hint="default" w:ascii="微软雅黑" w:hAnsi="微软雅黑" w:eastAsia="微软雅黑"/>
      </w:rPr>
    </w:lvl>
    <w:lvl w:ilvl="2" w:tentative="0">
      <w:start w:val="1"/>
      <w:numFmt w:val="decimal"/>
      <w:pStyle w:val="16"/>
      <w:lvlText w:val="%1.%2.%3."/>
      <w:lvlJc w:val="left"/>
      <w:pPr>
        <w:ind w:left="709" w:hanging="709"/>
      </w:pPr>
      <w:rPr>
        <w:rFonts w:hint="default" w:ascii="微软雅黑" w:hAnsi="微软雅黑" w:eastAsia="微软雅黑"/>
      </w:rPr>
    </w:lvl>
    <w:lvl w:ilvl="3" w:tentative="0">
      <w:start w:val="1"/>
      <w:numFmt w:val="decimal"/>
      <w:pStyle w:val="5"/>
      <w:lvlText w:val="%1.%2.%3.%4."/>
      <w:lvlJc w:val="left"/>
      <w:pPr>
        <w:ind w:left="850" w:hanging="850"/>
      </w:pPr>
      <w:rPr>
        <w:rFonts w:hint="default" w:ascii="微软雅黑" w:hAnsi="微软雅黑" w:eastAsia="微软雅黑"/>
      </w:rPr>
    </w:lvl>
    <w:lvl w:ilvl="4" w:tentative="0">
      <w:start w:val="1"/>
      <w:numFmt w:val="decimal"/>
      <w:pStyle w:val="6"/>
      <w:lvlText w:val="%1.%2.%3.%4.%5."/>
      <w:lvlJc w:val="left"/>
      <w:pPr>
        <w:ind w:left="991" w:hanging="991"/>
      </w:pPr>
      <w:rPr>
        <w:rFonts w:hint="default" w:ascii="微软雅黑" w:hAnsi="微软雅黑" w:eastAsia="微软雅黑"/>
      </w:rPr>
    </w:lvl>
    <w:lvl w:ilvl="5" w:tentative="0">
      <w:start w:val="1"/>
      <w:numFmt w:val="decimal"/>
      <w:pStyle w:val="7"/>
      <w:lvlText w:val="%1.%2.%3.%4.%5.%6."/>
      <w:lvlJc w:val="left"/>
      <w:pPr>
        <w:ind w:left="1134" w:hanging="1134"/>
      </w:pPr>
      <w:rPr>
        <w:rFonts w:hint="default"/>
      </w:rPr>
    </w:lvl>
    <w:lvl w:ilvl="6" w:tentative="0">
      <w:start w:val="1"/>
      <w:numFmt w:val="decimal"/>
      <w:pStyle w:val="8"/>
      <w:lvlText w:val="%1.%2.%3.%4.%5.%6.%7."/>
      <w:lvlJc w:val="left"/>
      <w:pPr>
        <w:ind w:left="1275" w:hanging="1275"/>
      </w:pPr>
      <w:rPr>
        <w:rFonts w:hint="default"/>
      </w:rPr>
    </w:lvl>
    <w:lvl w:ilvl="7" w:tentative="0">
      <w:start w:val="1"/>
      <w:numFmt w:val="decimal"/>
      <w:pStyle w:val="9"/>
      <w:lvlText w:val="%1.%2.%3.%4.%5.%6.%7.%8."/>
      <w:lvlJc w:val="left"/>
      <w:pPr>
        <w:ind w:left="1418" w:hanging="1418"/>
      </w:pPr>
      <w:rPr>
        <w:rFonts w:hint="default"/>
      </w:rPr>
    </w:lvl>
    <w:lvl w:ilvl="8" w:tentative="0">
      <w:start w:val="1"/>
      <w:numFmt w:val="decimal"/>
      <w:pStyle w:val="10"/>
      <w:lvlText w:val="%1.%2.%3.%4.%5.%6.%7.%8.%9."/>
      <w:lvlJc w:val="left"/>
      <w:pPr>
        <w:ind w:left="1558" w:hanging="1558"/>
      </w:pPr>
      <w:rPr>
        <w:rFonts w:hint="default"/>
      </w:rPr>
    </w:lvl>
  </w:abstractNum>
  <w:abstractNum w:abstractNumId="2">
    <w:nsid w:val="521DE32E"/>
    <w:multiLevelType w:val="multilevel"/>
    <w:tmpl w:val="521DE32E"/>
    <w:lvl w:ilvl="0" w:tentative="0">
      <w:start w:val="1"/>
      <w:numFmt w:val="decimal"/>
      <w:suff w:val="space"/>
      <w:lvlText w:val="%1"/>
      <w:lvlJc w:val="left"/>
      <w:pPr>
        <w:ind w:left="0" w:leftChars="0" w:firstLine="0" w:firstLineChars="0"/>
      </w:pPr>
      <w:rPr>
        <w:rFonts w:hint="default"/>
      </w:rPr>
    </w:lvl>
    <w:lvl w:ilvl="1" w:tentative="0">
      <w:start w:val="1"/>
      <w:numFmt w:val="decimal"/>
      <w:pStyle w:val="14"/>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500747"/>
    <w:rsid w:val="24011608"/>
    <w:rsid w:val="265C3FE5"/>
    <w:rsid w:val="2B681F52"/>
    <w:rsid w:val="2C067E51"/>
    <w:rsid w:val="2ED15D65"/>
    <w:rsid w:val="30692603"/>
    <w:rsid w:val="4AA80095"/>
    <w:rsid w:val="4DD37B61"/>
    <w:rsid w:val="59500747"/>
    <w:rsid w:val="5A7636CA"/>
    <w:rsid w:val="5BC008DF"/>
    <w:rsid w:val="5F155F94"/>
    <w:rsid w:val="77E4751F"/>
    <w:rsid w:val="7AC852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Lines="0" w:beforeAutospacing="0" w:afterLines="0" w:afterAutospacing="0" w:line="500" w:lineRule="exact"/>
      <w:ind w:left="425" w:hanging="425"/>
      <w:jc w:val="left"/>
      <w:outlineLvl w:val="0"/>
    </w:pPr>
    <w:rPr>
      <w:rFonts w:ascii="Arial" w:hAnsi="Arial" w:eastAsia="宋体" w:cs="Times New Roman"/>
      <w:b/>
      <w:snapToGrid w:val="0"/>
      <w:color w:val="000000"/>
      <w:kern w:val="44"/>
      <w:sz w:val="24"/>
      <w:szCs w:val="21"/>
    </w:rPr>
  </w:style>
  <w:style w:type="paragraph" w:styleId="3">
    <w:name w:val="heading 2"/>
    <w:basedOn w:val="1"/>
    <w:next w:val="1"/>
    <w:semiHidden/>
    <w:unhideWhenUsed/>
    <w:qFormat/>
    <w:uiPriority w:val="0"/>
    <w:pPr>
      <w:keepNext/>
      <w:keepLines/>
      <w:numPr>
        <w:ilvl w:val="1"/>
        <w:numId w:val="1"/>
      </w:numPr>
      <w:spacing w:beforeLines="0" w:beforeAutospacing="0" w:afterLines="0" w:afterAutospacing="0" w:line="500" w:lineRule="exact"/>
      <w:ind w:left="567" w:hanging="567"/>
      <w:outlineLvl w:val="1"/>
    </w:pPr>
    <w:rPr>
      <w:rFonts w:ascii="Times New Roman" w:hAnsi="Times New Roman" w:eastAsia="宋体" w:cs="Times New Roman"/>
      <w:sz w:val="24"/>
      <w:szCs w:val="21"/>
    </w:rPr>
  </w:style>
  <w:style w:type="paragraph" w:styleId="4">
    <w:name w:val="heading 3"/>
    <w:basedOn w:val="1"/>
    <w:next w:val="1"/>
    <w:semiHidden/>
    <w:unhideWhenUsed/>
    <w:qFormat/>
    <w:uiPriority w:val="0"/>
    <w:pPr>
      <w:keepNext/>
      <w:keepLines/>
      <w:spacing w:beforeLines="0" w:beforeAutospacing="0" w:afterLines="0" w:afterAutospacing="0" w:line="500" w:lineRule="exact"/>
      <w:outlineLvl w:val="2"/>
    </w:pPr>
    <w:rPr>
      <w:rFonts w:ascii="Times New Roman" w:hAnsi="Times New Roman" w:eastAsia="宋体" w:cs="Times New Roman"/>
      <w:sz w:val="24"/>
      <w:szCs w:val="21"/>
    </w:rPr>
  </w:style>
  <w:style w:type="paragraph" w:styleId="5">
    <w:name w:val="heading 4"/>
    <w:basedOn w:val="1"/>
    <w:next w:val="1"/>
    <w:semiHidden/>
    <w:unhideWhenUsed/>
    <w:qFormat/>
    <w:uiPriority w:val="0"/>
    <w:pPr>
      <w:keepNext/>
      <w:keepLines/>
      <w:numPr>
        <w:ilvl w:val="3"/>
        <w:numId w:val="1"/>
      </w:numPr>
      <w:spacing w:beforeLines="0" w:beforeAutospacing="0" w:afterLines="0" w:afterAutospacing="0" w:line="500" w:lineRule="exact"/>
      <w:ind w:left="850" w:hanging="850"/>
      <w:outlineLvl w:val="3"/>
    </w:pPr>
    <w:rPr>
      <w:rFonts w:ascii="Arial" w:hAnsi="Arial" w:eastAsia="宋体" w:cs="Times New Roman"/>
      <w:sz w:val="24"/>
      <w:szCs w:val="21"/>
    </w:rPr>
  </w:style>
  <w:style w:type="paragraph" w:styleId="6">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7">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8">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9">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0">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13">
    <w:name w:val="Default Paragraph Font"/>
    <w:semiHidden/>
    <w:qFormat/>
    <w:uiPriority w:val="0"/>
  </w:style>
  <w:style w:type="table" w:default="1" w:styleId="12">
    <w:name w:val="Normal Table"/>
    <w:autoRedefine/>
    <w:semiHidden/>
    <w:qFormat/>
    <w:uiPriority w:val="0"/>
    <w:tblPr>
      <w:tblCellMar>
        <w:top w:w="0" w:type="dxa"/>
        <w:left w:w="108" w:type="dxa"/>
        <w:bottom w:w="0" w:type="dxa"/>
        <w:right w:w="108" w:type="dxa"/>
      </w:tblCellMar>
    </w:tblPr>
  </w:style>
  <w:style w:type="paragraph" w:styleId="11">
    <w:name w:val="Normal (Web)"/>
    <w:basedOn w:val="1"/>
    <w:uiPriority w:val="0"/>
    <w:pPr>
      <w:spacing w:before="0" w:beforeAutospacing="1" w:after="0" w:afterAutospacing="1"/>
      <w:ind w:left="0" w:right="0"/>
      <w:jc w:val="left"/>
    </w:pPr>
    <w:rPr>
      <w:kern w:val="0"/>
      <w:sz w:val="24"/>
      <w:lang w:val="en-US" w:eastAsia="zh-CN" w:bidi="ar"/>
    </w:rPr>
  </w:style>
  <w:style w:type="paragraph" w:customStyle="1" w:styleId="14">
    <w:name w:val="样式3"/>
    <w:basedOn w:val="1"/>
    <w:next w:val="1"/>
    <w:qFormat/>
    <w:uiPriority w:val="0"/>
    <w:pPr>
      <w:numPr>
        <w:ilvl w:val="1"/>
        <w:numId w:val="2"/>
      </w:numPr>
      <w:spacing w:beforeAutospacing="1" w:afterAutospacing="1" w:line="360" w:lineRule="auto"/>
      <w:jc w:val="left"/>
      <w:outlineLvl w:val="1"/>
    </w:pPr>
    <w:rPr>
      <w:rFonts w:hint="eastAsia" w:ascii="Times New Roman" w:hAnsi="Times New Roman" w:eastAsia="宋体" w:cs="宋体"/>
      <w:b/>
      <w:bCs/>
      <w:kern w:val="0"/>
      <w:sz w:val="36"/>
      <w:szCs w:val="36"/>
      <w:lang w:bidi="ar"/>
    </w:rPr>
  </w:style>
  <w:style w:type="paragraph" w:customStyle="1" w:styleId="15">
    <w:name w:val="样式2"/>
    <w:basedOn w:val="1"/>
    <w:next w:val="1"/>
    <w:qFormat/>
    <w:uiPriority w:val="0"/>
    <w:pPr>
      <w:numPr>
        <w:ilvl w:val="0"/>
        <w:numId w:val="3"/>
      </w:numPr>
      <w:spacing w:before="100" w:beforeAutospacing="1" w:afterAutospacing="0" w:line="360" w:lineRule="auto"/>
      <w:ind w:left="0" w:firstLine="0"/>
      <w:jc w:val="left"/>
      <w:outlineLvl w:val="0"/>
    </w:pPr>
    <w:rPr>
      <w:rFonts w:hint="eastAsia" w:ascii="Times New Roman" w:hAnsi="Times New Roman" w:eastAsia="宋体" w:cs="宋体"/>
      <w:b/>
      <w:bCs/>
      <w:snapToGrid w:val="0"/>
      <w:color w:val="000000"/>
      <w:kern w:val="44"/>
      <w:sz w:val="48"/>
      <w:szCs w:val="48"/>
      <w:lang w:bidi="ar"/>
    </w:rPr>
  </w:style>
  <w:style w:type="paragraph" w:customStyle="1" w:styleId="16">
    <w:name w:val="样式4"/>
    <w:basedOn w:val="1"/>
    <w:next w:val="1"/>
    <w:qFormat/>
    <w:uiPriority w:val="0"/>
    <w:pPr>
      <w:numPr>
        <w:ilvl w:val="2"/>
        <w:numId w:val="1"/>
      </w:numPr>
      <w:tabs>
        <w:tab w:val="left" w:pos="312"/>
      </w:tabs>
      <w:ind w:left="709" w:hanging="709"/>
      <w:outlineLvl w:val="2"/>
    </w:pPr>
    <w:rPr>
      <w:rFonts w:hint="eastAsia" w:ascii="Arial" w:hAnsi="Arial" w:eastAsia="宋体"/>
      <w:sz w:val="21"/>
      <w:szCs w:val="3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31</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2025-04-28T07:24:00Z</dcterms:created>
  <dc:creator>Damon</dc:creator>
  <cp:lastModifiedBy>Damon</cp:lastModifiedBy>
  <dcterms:modified xsi:type="dcterms:W3CDTF">2025-04-28T07:26:25Z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39582B219C52484681329E3E36CF7CC8_11</vt:lpwstr>
  </property>
  <property fmtid="{D5CDD505-2E9C-101B-9397-08002B2CF9AE}" pid="4" name="KSOTemplateDocerSaveRecord">
    <vt:lpwstr>eyJoZGlkIjoiNmJjNGJmNmY1YWZlNmQzNjRiYjFiNmFhMDYxYTYyNzMiLCJ1c2VySWQiOiIzMTg2MjYwNjQifQ==</vt:lpwstr>
  </property>
</Properties>
</file>