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120" w:type="dxa"/>
        <w:jc w:val="center"/>
        <w:tblLayout w:type="fixed"/>
        <w:tblCellMar>
          <w:top w:w="0" w:type="dxa"/>
          <w:left w:w="60" w:type="dxa"/>
          <w:bottom w:w="0" w:type="dxa"/>
          <w:right w:w="60" w:type="dxa"/>
        </w:tblCellMar>
      </w:tblPr>
      <w:tblGrid>
        <w:gridCol w:w="3503"/>
        <w:gridCol w:w="58"/>
        <w:gridCol w:w="105"/>
        <w:gridCol w:w="2900"/>
        <w:gridCol w:w="2554"/>
      </w:tblGrid>
      <w:tr>
        <w:tblPrEx>
          <w:tblCellMar>
            <w:top w:w="0" w:type="dxa"/>
            <w:left w:w="60" w:type="dxa"/>
            <w:bottom w:w="0" w:type="dxa"/>
            <w:right w:w="60" w:type="dxa"/>
          </w:tblCellMar>
        </w:tblPrEx>
        <w:trPr>
          <w:cantSplit/>
          <w:trHeight w:val="1709" w:hRule="atLeast"/>
          <w:jc w:val="center"/>
        </w:trPr>
        <w:tc>
          <w:tcPr>
            <w:tcW w:w="9120" w:type="dxa"/>
            <w:gridSpan w:val="5"/>
            <w:tcBorders>
              <w:top w:val="single" w:color="auto" w:sz="6" w:space="0"/>
              <w:left w:val="single" w:color="auto" w:sz="6" w:space="0"/>
              <w:bottom w:val="nil"/>
              <w:right w:val="single" w:color="auto" w:sz="6" w:space="0"/>
            </w:tcBorders>
            <w:noWrap w:val="0"/>
            <w:vAlign w:val="top"/>
          </w:tcPr>
          <w:p>
            <w:pPr>
              <w:rPr>
                <w:rFonts w:ascii="Times New Roman" w:hAnsi="Times New Roman"/>
                <w:b/>
                <w:bCs/>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w:t>
            </w:r>
          </w:p>
          <w:p>
            <w:pPr>
              <w:jc w:val="center"/>
              <w:rPr>
                <w:rFonts w:ascii="Times New Roman" w:hAnsi="Times New Roman"/>
                <w:b/>
                <w:color w:val="000000"/>
                <w:sz w:val="44"/>
                <w:szCs w:val="44"/>
                <w:lang w:val="en-GB"/>
              </w:rPr>
            </w:pPr>
            <w:r>
              <w:rPr>
                <w:rFonts w:ascii="Times New Roman" w:hAnsi="Times New Roman"/>
                <w:b/>
                <w:color w:val="000000"/>
                <w:sz w:val="44"/>
                <w:szCs w:val="44"/>
                <w:lang w:val="en-GB"/>
              </w:rPr>
              <w:t>Compliance Report</w:t>
            </w:r>
          </w:p>
        </w:tc>
      </w:tr>
      <w:tr>
        <w:tblPrEx>
          <w:tblCellMar>
            <w:top w:w="0" w:type="dxa"/>
            <w:left w:w="60" w:type="dxa"/>
            <w:bottom w:w="0" w:type="dxa"/>
            <w:right w:w="60" w:type="dxa"/>
          </w:tblCellMar>
        </w:tblPrEx>
        <w:trPr>
          <w:cantSplit/>
          <w:jc w:val="center"/>
        </w:trPr>
        <w:tc>
          <w:tcPr>
            <w:tcW w:w="9120" w:type="dxa"/>
            <w:gridSpan w:val="5"/>
            <w:tcBorders>
              <w:top w:val="single" w:color="auto" w:sz="6" w:space="0"/>
              <w:left w:val="single" w:color="auto" w:sz="6" w:space="0"/>
              <w:bottom w:val="nil"/>
              <w:right w:val="single" w:color="auto" w:sz="6" w:space="0"/>
            </w:tcBorders>
            <w:noWrap w:val="0"/>
            <w:vAlign w:val="top"/>
          </w:tcPr>
          <w:p>
            <w:pPr>
              <w:jc w:val="center"/>
              <w:rPr>
                <w:rFonts w:ascii="Times New Roman" w:hAnsi="Times New Roman"/>
                <w:color w:val="000000"/>
              </w:rPr>
            </w:pPr>
            <w:r>
              <w:rPr>
                <w:rFonts w:ascii="Times New Roman" w:hAnsi="Times New Roman"/>
                <w:color w:val="000000"/>
              </w:rPr>
              <w:t>EN 62304:2006+A1:2015</w:t>
            </w:r>
          </w:p>
          <w:p>
            <w:pPr>
              <w:jc w:val="center"/>
              <w:rPr>
                <w:rFonts w:ascii="Times New Roman" w:hAnsi="Times New Roman"/>
                <w:b/>
                <w:bCs/>
                <w:color w:val="000000"/>
                <w:lang w:val="en-GB"/>
              </w:rPr>
            </w:pPr>
            <w:r>
              <w:rPr>
                <w:rFonts w:ascii="Times New Roman" w:hAnsi="Times New Roman"/>
                <w:b/>
                <w:bCs/>
                <w:color w:val="000000"/>
                <w:lang w:val="en-GB"/>
              </w:rPr>
              <w:t>Medical devices software – Software life – cycle processes</w:t>
            </w:r>
          </w:p>
          <w:p>
            <w:pPr>
              <w:jc w:val="center"/>
              <w:rPr>
                <w:rFonts w:ascii="Times New Roman" w:hAnsi="Times New Roman"/>
                <w:b/>
                <w:bCs/>
                <w:color w:val="000000"/>
                <w:lang w:val="en-GB"/>
              </w:rPr>
            </w:pPr>
          </w:p>
        </w:tc>
      </w:tr>
      <w:tr>
        <w:tblPrEx>
          <w:tblCellMar>
            <w:top w:w="0" w:type="dxa"/>
            <w:left w:w="60" w:type="dxa"/>
            <w:bottom w:w="0" w:type="dxa"/>
            <w:right w:w="60" w:type="dxa"/>
          </w:tblCellMar>
        </w:tblPrEx>
        <w:trPr>
          <w:cantSplit/>
          <w:jc w:val="center"/>
        </w:trPr>
        <w:tc>
          <w:tcPr>
            <w:tcW w:w="3503" w:type="dxa"/>
            <w:tcBorders>
              <w:top w:val="nil"/>
              <w:left w:val="single" w:color="auto" w:sz="6" w:space="0"/>
              <w:bottom w:val="nil"/>
              <w:right w:val="nil"/>
            </w:tcBorders>
            <w:noWrap w:val="0"/>
            <w:vAlign w:val="top"/>
          </w:tcPr>
          <w:p>
            <w:pPr>
              <w:widowControl/>
              <w:tabs>
                <w:tab w:val="right" w:leader="dot" w:pos="3282"/>
              </w:tabs>
              <w:spacing w:before="54" w:after="66"/>
              <w:rPr>
                <w:rFonts w:ascii="Times New Roman" w:hAnsi="Times New Roman"/>
                <w:color w:val="000000"/>
                <w:lang w:val="en-GB"/>
              </w:rPr>
            </w:pPr>
            <w:r>
              <w:rPr>
                <w:rFonts w:ascii="Times New Roman" w:hAnsi="Times New Roman"/>
                <w:color w:val="000000"/>
                <w:lang w:val="en-GB"/>
              </w:rPr>
              <w:t>Report</w:t>
            </w:r>
            <w:r>
              <w:rPr>
                <w:rFonts w:ascii="Times New Roman" w:hAnsi="Times New Roman"/>
                <w:b/>
                <w:bCs/>
                <w:color w:val="000000"/>
                <w:lang w:val="en-GB"/>
              </w:rPr>
              <w:t xml:space="preserve"> </w:t>
            </w:r>
            <w:r>
              <w:rPr>
                <w:rFonts w:ascii="Times New Roman" w:hAnsi="Times New Roman"/>
                <w:color w:val="000000"/>
                <w:lang w:val="en-GB"/>
              </w:rPr>
              <w:t>Reference No.</w:t>
            </w:r>
            <w:r>
              <w:rPr>
                <w:rFonts w:ascii="Times New Roman" w:hAnsi="Times New Roman"/>
                <w:color w:val="000000"/>
                <w:lang w:val="en-GB"/>
              </w:rPr>
              <w:tab/>
            </w:r>
            <w:r>
              <w:rPr>
                <w:rFonts w:ascii="Times New Roman" w:hAnsi="Times New Roman"/>
                <w:color w:val="000000"/>
                <w:lang w:val="en-GB"/>
              </w:rPr>
              <w:t>:</w:t>
            </w:r>
          </w:p>
        </w:tc>
        <w:tc>
          <w:tcPr>
            <w:tcW w:w="5617" w:type="dxa"/>
            <w:gridSpan w:val="4"/>
            <w:tcBorders>
              <w:top w:val="nil"/>
              <w:left w:val="nil"/>
              <w:bottom w:val="nil"/>
              <w:right w:val="single" w:color="auto" w:sz="6" w:space="0"/>
            </w:tcBorders>
            <w:noWrap w:val="0"/>
            <w:vAlign w:val="top"/>
          </w:tcPr>
          <w:p>
            <w:pPr>
              <w:widowControl/>
              <w:tabs>
                <w:tab w:val="left" w:pos="0"/>
              </w:tabs>
              <w:spacing w:before="54" w:after="66"/>
              <w:rPr>
                <w:rFonts w:hint="default" w:ascii="Times New Roman" w:hAnsi="Times New Roman" w:eastAsia="宋体"/>
                <w:color w:val="000000"/>
                <w:lang w:val="en-US" w:eastAsia="zh-CN"/>
              </w:rPr>
            </w:pPr>
            <w:r>
              <w:rPr>
                <w:rFonts w:hint="default" w:ascii="Times New Roman" w:hAnsi="Times New Roman" w:eastAsia="宋体"/>
                <w:color w:val="000000"/>
                <w:lang w:val="en-US" w:eastAsia="zh-CN"/>
              </w:rPr>
              <w:t>{</w:t>
            </w:r>
            <w:r>
              <w:rPr>
                <w:rFonts w:hint="eastAsia" w:ascii="Times New Roman" w:hAnsi="Times New Roman"/>
                <w:color w:val="000000"/>
                <w:lang w:val="en-US" w:eastAsia="zh-CN"/>
              </w:rPr>
              <w:t>填写报告编号</w:t>
            </w:r>
            <w:r>
              <w:rPr>
                <w:rFonts w:hint="default" w:ascii="Times New Roman" w:hAnsi="Times New Roman" w:eastAsia="宋体"/>
                <w:color w:val="000000"/>
                <w:lang w:val="en-US" w:eastAsia="zh-CN"/>
              </w:rPr>
              <w:t>}</w:t>
            </w:r>
          </w:p>
        </w:tc>
      </w:tr>
      <w:tr>
        <w:tblPrEx>
          <w:tblCellMar>
            <w:top w:w="0" w:type="dxa"/>
            <w:left w:w="60" w:type="dxa"/>
            <w:bottom w:w="0" w:type="dxa"/>
            <w:right w:w="60" w:type="dxa"/>
          </w:tblCellMar>
        </w:tblPrEx>
        <w:trPr>
          <w:cantSplit/>
          <w:jc w:val="center"/>
        </w:trPr>
        <w:tc>
          <w:tcPr>
            <w:tcW w:w="3503" w:type="dxa"/>
            <w:tcBorders>
              <w:top w:val="nil"/>
              <w:left w:val="single" w:color="auto" w:sz="6" w:space="0"/>
              <w:bottom w:val="nil"/>
              <w:right w:val="nil"/>
            </w:tcBorders>
            <w:noWrap w:val="0"/>
            <w:vAlign w:val="top"/>
          </w:tcPr>
          <w:p>
            <w:pPr>
              <w:widowControl/>
              <w:tabs>
                <w:tab w:val="right" w:leader="dot" w:pos="3282"/>
              </w:tabs>
              <w:spacing w:before="54" w:after="66"/>
              <w:rPr>
                <w:rFonts w:ascii="Times New Roman" w:hAnsi="Times New Roman"/>
                <w:color w:val="000000"/>
                <w:lang w:val="en-GB"/>
              </w:rPr>
            </w:pPr>
            <w:r>
              <w:rPr>
                <w:rFonts w:ascii="Times New Roman" w:hAnsi="Times New Roman"/>
                <w:color w:val="000000"/>
                <w:lang w:val="en-GB"/>
              </w:rPr>
              <w:t>Compiled by (+ signature)</w:t>
            </w:r>
            <w:r>
              <w:rPr>
                <w:rFonts w:ascii="Times New Roman" w:hAnsi="Times New Roman"/>
                <w:color w:val="000000"/>
                <w:lang w:val="en-GB"/>
              </w:rPr>
              <w:tab/>
            </w:r>
            <w:r>
              <w:rPr>
                <w:rFonts w:ascii="Times New Roman" w:hAnsi="Times New Roman"/>
                <w:color w:val="000000"/>
                <w:lang w:val="en-GB"/>
              </w:rPr>
              <w:t>:</w:t>
            </w:r>
          </w:p>
        </w:tc>
        <w:tc>
          <w:tcPr>
            <w:tcW w:w="3063" w:type="dxa"/>
            <w:gridSpan w:val="3"/>
            <w:tcBorders>
              <w:top w:val="nil"/>
              <w:left w:val="nil"/>
              <w:bottom w:val="nil"/>
              <w:right w:val="nil"/>
            </w:tcBorders>
            <w:noWrap w:val="0"/>
            <w:vAlign w:val="top"/>
          </w:tcPr>
          <w:p>
            <w:pPr>
              <w:widowControl/>
              <w:tabs>
                <w:tab w:val="left" w:pos="0"/>
              </w:tabs>
              <w:spacing w:before="54" w:after="66"/>
              <w:rPr>
                <w:rFonts w:ascii="Times New Roman" w:hAnsi="Times New Roman"/>
                <w:color w:val="000000"/>
                <w:lang w:val="en-GB"/>
              </w:rPr>
            </w:pPr>
            <w:r>
              <w:rPr>
                <w:rFonts w:hint="default" w:ascii="Times New Roman" w:hAnsi="Times New Roman" w:eastAsia="宋体"/>
                <w:color w:val="000000"/>
                <w:lang w:val="en-US" w:eastAsia="zh-CN"/>
              </w:rPr>
              <w:t>{</w:t>
            </w:r>
            <w:r>
              <w:rPr>
                <w:rFonts w:hint="eastAsia" w:ascii="Times New Roman" w:hAnsi="Times New Roman" w:eastAsia="宋体"/>
                <w:color w:val="000000"/>
                <w:lang w:val="en-US" w:eastAsia="zh-CN"/>
              </w:rPr>
              <w:t>报告编写人员签字</w:t>
            </w:r>
            <w:r>
              <w:rPr>
                <w:rFonts w:hint="default" w:ascii="Times New Roman" w:hAnsi="Times New Roman" w:eastAsia="宋体"/>
                <w:color w:val="000000"/>
                <w:lang w:val="en-US" w:eastAsia="zh-CN"/>
              </w:rPr>
              <w:t>}</w:t>
            </w:r>
          </w:p>
        </w:tc>
        <w:tc>
          <w:tcPr>
            <w:tcW w:w="2554" w:type="dxa"/>
            <w:tcBorders>
              <w:top w:val="nil"/>
              <w:left w:val="nil"/>
              <w:bottom w:val="nil"/>
              <w:right w:val="single" w:color="auto" w:sz="6" w:space="0"/>
            </w:tcBorders>
            <w:noWrap w:val="0"/>
            <w:vAlign w:val="top"/>
          </w:tcPr>
          <w:p>
            <w:pPr>
              <w:widowControl/>
              <w:tabs>
                <w:tab w:val="right" w:leader="dot" w:pos="2998"/>
              </w:tabs>
              <w:spacing w:before="54" w:after="66"/>
              <w:rPr>
                <w:rFonts w:ascii="Times New Roman" w:hAnsi="Times New Roman"/>
                <w:color w:val="000000"/>
                <w:lang w:val="en-GB"/>
              </w:rPr>
            </w:pPr>
          </w:p>
        </w:tc>
      </w:tr>
      <w:tr>
        <w:tblPrEx>
          <w:tblCellMar>
            <w:top w:w="0" w:type="dxa"/>
            <w:left w:w="60" w:type="dxa"/>
            <w:bottom w:w="0" w:type="dxa"/>
            <w:right w:w="60" w:type="dxa"/>
          </w:tblCellMar>
        </w:tblPrEx>
        <w:trPr>
          <w:cantSplit/>
          <w:jc w:val="center"/>
        </w:trPr>
        <w:tc>
          <w:tcPr>
            <w:tcW w:w="3503" w:type="dxa"/>
            <w:tcBorders>
              <w:top w:val="nil"/>
              <w:left w:val="single" w:color="auto" w:sz="6" w:space="0"/>
              <w:bottom w:val="nil"/>
              <w:right w:val="nil"/>
            </w:tcBorders>
            <w:noWrap w:val="0"/>
            <w:vAlign w:val="top"/>
          </w:tcPr>
          <w:p>
            <w:pPr>
              <w:widowControl/>
              <w:tabs>
                <w:tab w:val="right" w:leader="dot" w:pos="3282"/>
              </w:tabs>
              <w:spacing w:before="54" w:after="66"/>
              <w:rPr>
                <w:rFonts w:ascii="Times New Roman" w:hAnsi="Times New Roman"/>
                <w:color w:val="000000"/>
                <w:lang w:val="en-GB"/>
              </w:rPr>
            </w:pPr>
            <w:r>
              <w:rPr>
                <w:rFonts w:ascii="Times New Roman" w:hAnsi="Times New Roman"/>
                <w:color w:val="000000"/>
                <w:lang w:val="en-GB"/>
              </w:rPr>
              <w:t>Approved by (+ signature)</w:t>
            </w:r>
            <w:r>
              <w:rPr>
                <w:rFonts w:ascii="Times New Roman" w:hAnsi="Times New Roman"/>
                <w:color w:val="000000"/>
                <w:lang w:val="en-GB"/>
              </w:rPr>
              <w:tab/>
            </w:r>
            <w:r>
              <w:rPr>
                <w:rFonts w:ascii="Times New Roman" w:hAnsi="Times New Roman"/>
                <w:color w:val="000000"/>
                <w:lang w:val="en-GB"/>
              </w:rPr>
              <w:t>:</w:t>
            </w:r>
          </w:p>
        </w:tc>
        <w:tc>
          <w:tcPr>
            <w:tcW w:w="3063" w:type="dxa"/>
            <w:gridSpan w:val="3"/>
            <w:tcBorders>
              <w:top w:val="nil"/>
              <w:left w:val="nil"/>
              <w:bottom w:val="nil"/>
              <w:right w:val="nil"/>
            </w:tcBorders>
            <w:noWrap w:val="0"/>
            <w:vAlign w:val="top"/>
          </w:tcPr>
          <w:p>
            <w:pPr>
              <w:widowControl/>
              <w:tabs>
                <w:tab w:val="left" w:pos="0"/>
              </w:tabs>
              <w:spacing w:before="54" w:after="66"/>
              <w:rPr>
                <w:rFonts w:ascii="Times New Roman" w:hAnsi="Times New Roman"/>
                <w:color w:val="000000"/>
                <w:lang w:val="en-GB"/>
              </w:rPr>
            </w:pPr>
            <w:r>
              <w:rPr>
                <w:rFonts w:hint="default" w:ascii="Times New Roman" w:hAnsi="Times New Roman" w:eastAsia="宋体"/>
                <w:color w:val="000000"/>
                <w:lang w:val="en-US" w:eastAsia="zh-CN"/>
              </w:rPr>
              <w:t>{</w:t>
            </w:r>
            <w:r>
              <w:rPr>
                <w:rFonts w:hint="eastAsia" w:ascii="Times New Roman" w:hAnsi="Times New Roman" w:eastAsia="宋体"/>
                <w:color w:val="000000"/>
                <w:lang w:val="en-US" w:eastAsia="zh-CN"/>
              </w:rPr>
              <w:t>报告批准人员签字</w:t>
            </w:r>
            <w:r>
              <w:rPr>
                <w:rFonts w:hint="default" w:ascii="Times New Roman" w:hAnsi="Times New Roman" w:eastAsia="宋体"/>
                <w:color w:val="000000"/>
                <w:lang w:val="en-US" w:eastAsia="zh-CN"/>
              </w:rPr>
              <w:t>}</w:t>
            </w:r>
          </w:p>
        </w:tc>
        <w:tc>
          <w:tcPr>
            <w:tcW w:w="2554" w:type="dxa"/>
            <w:tcBorders>
              <w:top w:val="nil"/>
              <w:left w:val="nil"/>
              <w:bottom w:val="nil"/>
              <w:right w:val="single" w:color="auto" w:sz="6" w:space="0"/>
            </w:tcBorders>
            <w:noWrap w:val="0"/>
            <w:vAlign w:val="top"/>
          </w:tcPr>
          <w:p>
            <w:pPr>
              <w:widowControl/>
              <w:tabs>
                <w:tab w:val="right" w:leader="dot" w:pos="2998"/>
              </w:tabs>
              <w:spacing w:before="54" w:after="66"/>
              <w:rPr>
                <w:rFonts w:ascii="Times New Roman" w:hAnsi="Times New Roman"/>
                <w:color w:val="000000"/>
                <w:lang w:val="en-GB"/>
              </w:rPr>
            </w:pPr>
          </w:p>
        </w:tc>
      </w:tr>
      <w:tr>
        <w:tblPrEx>
          <w:tblCellMar>
            <w:top w:w="0" w:type="dxa"/>
            <w:left w:w="60" w:type="dxa"/>
            <w:bottom w:w="0" w:type="dxa"/>
            <w:right w:w="60" w:type="dxa"/>
          </w:tblCellMar>
        </w:tblPrEx>
        <w:trPr>
          <w:cantSplit/>
          <w:trHeight w:val="90" w:hRule="atLeast"/>
          <w:jc w:val="center"/>
        </w:trPr>
        <w:tc>
          <w:tcPr>
            <w:tcW w:w="3503" w:type="dxa"/>
            <w:tcBorders>
              <w:top w:val="nil"/>
              <w:left w:val="single" w:color="auto" w:sz="6" w:space="0"/>
              <w:bottom w:val="nil"/>
              <w:right w:val="nil"/>
            </w:tcBorders>
            <w:noWrap w:val="0"/>
            <w:vAlign w:val="top"/>
          </w:tcPr>
          <w:p>
            <w:pPr>
              <w:widowControl/>
              <w:tabs>
                <w:tab w:val="right" w:leader="dot" w:pos="3282"/>
              </w:tabs>
              <w:spacing w:before="54" w:after="66"/>
              <w:rPr>
                <w:rFonts w:ascii="Times New Roman" w:hAnsi="Times New Roman"/>
                <w:color w:val="000000"/>
                <w:lang w:val="en-GB"/>
              </w:rPr>
            </w:pPr>
            <w:r>
              <w:rPr>
                <w:rFonts w:ascii="Times New Roman" w:hAnsi="Times New Roman"/>
                <w:color w:val="000000"/>
                <w:lang w:val="en-GB"/>
              </w:rPr>
              <w:t>Date of issue</w:t>
            </w:r>
            <w:r>
              <w:rPr>
                <w:rFonts w:ascii="Times New Roman" w:hAnsi="Times New Roman"/>
                <w:color w:val="000000"/>
                <w:lang w:val="en-GB"/>
              </w:rPr>
              <w:tab/>
            </w:r>
            <w:r>
              <w:rPr>
                <w:rFonts w:ascii="Times New Roman" w:hAnsi="Times New Roman"/>
                <w:color w:val="000000"/>
                <w:lang w:val="en-GB"/>
              </w:rPr>
              <w:t>:</w:t>
            </w:r>
          </w:p>
        </w:tc>
        <w:tc>
          <w:tcPr>
            <w:tcW w:w="5617" w:type="dxa"/>
            <w:gridSpan w:val="4"/>
            <w:tcBorders>
              <w:top w:val="nil"/>
              <w:left w:val="nil"/>
              <w:bottom w:val="nil"/>
              <w:right w:val="single" w:color="auto" w:sz="6" w:space="0"/>
            </w:tcBorders>
            <w:noWrap w:val="0"/>
            <w:vAlign w:val="top"/>
          </w:tcPr>
          <w:p>
            <w:pPr>
              <w:widowControl/>
              <w:tabs>
                <w:tab w:val="left" w:pos="0"/>
              </w:tabs>
              <w:spacing w:before="54" w:after="66"/>
              <w:rPr>
                <w:rFonts w:ascii="Times New Roman" w:hAnsi="Times New Roman"/>
                <w:color w:val="000000"/>
                <w:lang w:val="en-GB"/>
              </w:rPr>
            </w:pPr>
          </w:p>
        </w:tc>
      </w:tr>
      <w:tr>
        <w:tblPrEx>
          <w:tblCellMar>
            <w:top w:w="0" w:type="dxa"/>
            <w:left w:w="60" w:type="dxa"/>
            <w:bottom w:w="0" w:type="dxa"/>
            <w:right w:w="60" w:type="dxa"/>
          </w:tblCellMar>
        </w:tblPrEx>
        <w:trPr>
          <w:cantSplit/>
          <w:jc w:val="center"/>
        </w:trPr>
        <w:tc>
          <w:tcPr>
            <w:tcW w:w="9120" w:type="dxa"/>
            <w:gridSpan w:val="5"/>
            <w:tcBorders>
              <w:top w:val="nil"/>
              <w:left w:val="single" w:color="auto" w:sz="6" w:space="0"/>
              <w:bottom w:val="single" w:color="auto" w:sz="6" w:space="0"/>
              <w:right w:val="single" w:color="auto" w:sz="6" w:space="0"/>
            </w:tcBorders>
            <w:noWrap w:val="0"/>
            <w:vAlign w:val="top"/>
          </w:tcPr>
          <w:p>
            <w:pPr>
              <w:widowControl/>
              <w:tabs>
                <w:tab w:val="left" w:pos="0"/>
              </w:tabs>
              <w:spacing w:before="54" w:after="66"/>
              <w:rPr>
                <w:rFonts w:ascii="Times New Roman" w:hAnsi="Times New Roman"/>
                <w:color w:val="000000"/>
                <w:lang w:val="en-GB"/>
              </w:rPr>
            </w:pPr>
          </w:p>
        </w:tc>
      </w:tr>
      <w:tr>
        <w:tblPrEx>
          <w:tblCellMar>
            <w:top w:w="0" w:type="dxa"/>
            <w:left w:w="60" w:type="dxa"/>
            <w:bottom w:w="0" w:type="dxa"/>
            <w:right w:w="60" w:type="dxa"/>
          </w:tblCellMar>
        </w:tblPrEx>
        <w:trPr>
          <w:cantSplit/>
          <w:jc w:val="center"/>
        </w:trPr>
        <w:tc>
          <w:tcPr>
            <w:tcW w:w="3503" w:type="dxa"/>
            <w:tcBorders>
              <w:top w:val="single" w:color="auto" w:sz="6" w:space="0"/>
              <w:left w:val="single" w:color="auto" w:sz="6" w:space="0"/>
              <w:bottom w:val="nil"/>
              <w:right w:val="nil"/>
            </w:tcBorders>
            <w:noWrap w:val="0"/>
            <w:vAlign w:val="top"/>
          </w:tcPr>
          <w:p>
            <w:pPr>
              <w:pStyle w:val="8"/>
              <w:widowControl/>
              <w:tabs>
                <w:tab w:val="right" w:leader="dot" w:pos="3282"/>
                <w:tab w:val="clear" w:pos="9360"/>
              </w:tabs>
              <w:suppressAutoHyphens w:val="0"/>
              <w:spacing w:before="54" w:after="66"/>
              <w:rPr>
                <w:rFonts w:ascii="Times New Roman" w:hAnsi="Times New Roman" w:cs="Times New Roman"/>
                <w:color w:val="000000"/>
              </w:rPr>
            </w:pPr>
            <w:r>
              <w:rPr>
                <w:rFonts w:ascii="Times New Roman" w:hAnsi="Times New Roman" w:cs="Times New Roman"/>
                <w:b/>
                <w:bCs/>
                <w:color w:val="000000"/>
                <w:lang w:eastAsia="zh-CN"/>
              </w:rPr>
              <w:t>Tester:</w:t>
            </w:r>
            <w:r>
              <w:rPr>
                <w:rFonts w:ascii="Times New Roman" w:hAnsi="Times New Roman" w:cs="Times New Roman"/>
                <w:color w:val="000000"/>
              </w:rPr>
              <w:tab/>
            </w:r>
            <w:r>
              <w:rPr>
                <w:rFonts w:ascii="Times New Roman" w:hAnsi="Times New Roman" w:cs="Times New Roman"/>
                <w:color w:val="000000"/>
              </w:rPr>
              <w:t>:</w:t>
            </w:r>
          </w:p>
        </w:tc>
        <w:tc>
          <w:tcPr>
            <w:tcW w:w="5617" w:type="dxa"/>
            <w:gridSpan w:val="4"/>
            <w:tcBorders>
              <w:top w:val="single" w:color="auto" w:sz="6" w:space="0"/>
              <w:left w:val="nil"/>
              <w:bottom w:val="nil"/>
              <w:right w:val="single" w:color="auto" w:sz="6" w:space="0"/>
            </w:tcBorders>
            <w:noWrap w:val="0"/>
            <w:vAlign w:val="top"/>
          </w:tcPr>
          <w:p>
            <w:pPr>
              <w:widowControl/>
              <w:tabs>
                <w:tab w:val="left" w:pos="0"/>
              </w:tabs>
              <w:spacing w:before="54" w:after="66"/>
              <w:rPr>
                <w:rFonts w:ascii="Times New Roman" w:hAnsi="Times New Roman"/>
                <w:color w:val="000000"/>
                <w:lang w:val="en-GB"/>
              </w:rPr>
            </w:pPr>
            <w:r>
              <w:rPr>
                <w:rFonts w:hint="default" w:ascii="Times New Roman" w:hAnsi="Times New Roman" w:eastAsia="宋体"/>
                <w:color w:val="000000"/>
                <w:lang w:val="en-US" w:eastAsia="zh-CN"/>
              </w:rPr>
              <w:t>{</w:t>
            </w:r>
            <w:r>
              <w:rPr>
                <w:rFonts w:hint="eastAsia" w:ascii="Times New Roman" w:hAnsi="Times New Roman"/>
                <w:color w:val="000000"/>
                <w:lang w:val="en-US" w:eastAsia="zh-CN"/>
              </w:rPr>
              <w:t>测试人员</w:t>
            </w:r>
            <w:r>
              <w:rPr>
                <w:rFonts w:hint="default" w:ascii="Times New Roman" w:hAnsi="Times New Roman" w:eastAsia="宋体"/>
                <w:color w:val="000000"/>
                <w:lang w:val="en-US" w:eastAsia="zh-CN"/>
              </w:rPr>
              <w:t>}</w:t>
            </w:r>
          </w:p>
        </w:tc>
      </w:tr>
      <w:tr>
        <w:tblPrEx>
          <w:tblCellMar>
            <w:top w:w="0" w:type="dxa"/>
            <w:left w:w="60" w:type="dxa"/>
            <w:bottom w:w="0" w:type="dxa"/>
            <w:right w:w="60" w:type="dxa"/>
          </w:tblCellMar>
        </w:tblPrEx>
        <w:trPr>
          <w:cantSplit/>
          <w:jc w:val="center"/>
        </w:trPr>
        <w:tc>
          <w:tcPr>
            <w:tcW w:w="3503" w:type="dxa"/>
            <w:tcBorders>
              <w:top w:val="nil"/>
              <w:left w:val="single" w:color="auto" w:sz="6" w:space="0"/>
              <w:bottom w:val="single" w:color="auto" w:sz="6" w:space="0"/>
              <w:right w:val="nil"/>
            </w:tcBorders>
            <w:noWrap w:val="0"/>
            <w:vAlign w:val="top"/>
          </w:tcPr>
          <w:p>
            <w:pPr>
              <w:widowControl/>
              <w:tabs>
                <w:tab w:val="right" w:leader="dot" w:pos="3282"/>
              </w:tabs>
              <w:spacing w:before="54" w:after="66"/>
              <w:rPr>
                <w:rFonts w:ascii="Times New Roman" w:hAnsi="Times New Roman"/>
                <w:color w:val="000000"/>
                <w:lang w:val="en-GB"/>
              </w:rPr>
            </w:pPr>
            <w:r>
              <w:rPr>
                <w:rFonts w:ascii="Times New Roman" w:hAnsi="Times New Roman"/>
                <w:color w:val="000000"/>
                <w:lang w:val="en-GB"/>
              </w:rPr>
              <w:t>Address</w:t>
            </w:r>
            <w:r>
              <w:rPr>
                <w:rFonts w:ascii="Times New Roman" w:hAnsi="Times New Roman"/>
                <w:color w:val="000000"/>
                <w:lang w:val="en-GB"/>
              </w:rPr>
              <w:tab/>
            </w:r>
            <w:r>
              <w:rPr>
                <w:rFonts w:ascii="Times New Roman" w:hAnsi="Times New Roman"/>
                <w:color w:val="000000"/>
                <w:lang w:val="en-GB"/>
              </w:rPr>
              <w:t>:</w:t>
            </w:r>
          </w:p>
        </w:tc>
        <w:tc>
          <w:tcPr>
            <w:tcW w:w="5617" w:type="dxa"/>
            <w:gridSpan w:val="4"/>
            <w:tcBorders>
              <w:top w:val="nil"/>
              <w:left w:val="nil"/>
              <w:bottom w:val="single" w:color="auto" w:sz="6" w:space="0"/>
              <w:right w:val="single" w:color="auto" w:sz="6" w:space="0"/>
            </w:tcBorders>
            <w:noWrap w:val="0"/>
            <w:vAlign w:val="top"/>
          </w:tcPr>
          <w:p>
            <w:pPr>
              <w:widowControl/>
              <w:tabs>
                <w:tab w:val="left" w:pos="0"/>
              </w:tabs>
              <w:spacing w:before="54" w:after="66"/>
              <w:rPr>
                <w:rFonts w:ascii="Times New Roman" w:hAnsi="Times New Roman"/>
                <w:color w:val="000000"/>
                <w:lang w:val="en-GB"/>
              </w:rPr>
            </w:pPr>
            <w:r>
              <w:rPr>
                <w:rFonts w:hint="default" w:ascii="Times New Roman" w:hAnsi="Times New Roman" w:eastAsia="宋体"/>
                <w:color w:val="000000"/>
                <w:lang w:val="en-US" w:eastAsia="zh-CN"/>
              </w:rPr>
              <w:t>{</w:t>
            </w:r>
            <w:r>
              <w:rPr>
                <w:rFonts w:hint="eastAsia" w:ascii="Times New Roman" w:hAnsi="Times New Roman"/>
                <w:color w:val="000000"/>
                <w:lang w:val="en-US" w:eastAsia="zh-CN"/>
              </w:rPr>
              <w:t>测试地址</w:t>
            </w:r>
            <w:r>
              <w:rPr>
                <w:rFonts w:hint="default" w:ascii="Times New Roman" w:hAnsi="Times New Roman" w:eastAsia="宋体"/>
                <w:color w:val="000000"/>
                <w:lang w:val="en-US" w:eastAsia="zh-CN"/>
              </w:rPr>
              <w:t>}</w:t>
            </w:r>
            <w:r>
              <w:rPr>
                <w:rFonts w:ascii="Times New Roman" w:hAnsi="Times New Roman"/>
                <w:color w:val="000000"/>
                <w:lang w:val="en-GB"/>
              </w:rPr>
              <w:br w:type="textWrapping"/>
            </w:r>
          </w:p>
        </w:tc>
      </w:tr>
      <w:tr>
        <w:tblPrEx>
          <w:tblCellMar>
            <w:top w:w="0" w:type="dxa"/>
            <w:left w:w="60" w:type="dxa"/>
            <w:bottom w:w="0" w:type="dxa"/>
            <w:right w:w="60" w:type="dxa"/>
          </w:tblCellMar>
        </w:tblPrEx>
        <w:trPr>
          <w:cantSplit/>
          <w:jc w:val="center"/>
        </w:trPr>
        <w:tc>
          <w:tcPr>
            <w:tcW w:w="3503" w:type="dxa"/>
            <w:tcBorders>
              <w:top w:val="single" w:color="auto" w:sz="6" w:space="0"/>
              <w:left w:val="single" w:color="auto" w:sz="6" w:space="0"/>
              <w:bottom w:val="nil"/>
              <w:right w:val="nil"/>
            </w:tcBorders>
            <w:noWrap w:val="0"/>
            <w:vAlign w:val="top"/>
          </w:tcPr>
          <w:p>
            <w:pPr>
              <w:widowControl/>
              <w:tabs>
                <w:tab w:val="right" w:leader="dot" w:pos="3282"/>
              </w:tabs>
              <w:spacing w:before="54" w:after="66"/>
              <w:rPr>
                <w:rFonts w:ascii="Times New Roman" w:hAnsi="Times New Roman"/>
                <w:b/>
                <w:bCs/>
                <w:color w:val="000000"/>
                <w:lang w:val="en-GB"/>
              </w:rPr>
            </w:pPr>
            <w:r>
              <w:rPr>
                <w:rFonts w:ascii="Times New Roman" w:hAnsi="Times New Roman"/>
                <w:b/>
                <w:bCs/>
                <w:color w:val="000000"/>
                <w:lang w:val="en-GB"/>
              </w:rPr>
              <w:t>Test specification:</w:t>
            </w:r>
          </w:p>
        </w:tc>
        <w:tc>
          <w:tcPr>
            <w:tcW w:w="5617" w:type="dxa"/>
            <w:gridSpan w:val="4"/>
            <w:tcBorders>
              <w:top w:val="single" w:color="auto" w:sz="6" w:space="0"/>
              <w:left w:val="nil"/>
              <w:bottom w:val="nil"/>
              <w:right w:val="single" w:color="auto" w:sz="6" w:space="0"/>
            </w:tcBorders>
            <w:noWrap w:val="0"/>
            <w:vAlign w:val="top"/>
          </w:tcPr>
          <w:p>
            <w:pPr>
              <w:widowControl/>
              <w:tabs>
                <w:tab w:val="left" w:pos="0"/>
              </w:tabs>
              <w:spacing w:before="54" w:after="66"/>
              <w:rPr>
                <w:rFonts w:ascii="Times New Roman" w:hAnsi="Times New Roman"/>
                <w:color w:val="000000"/>
                <w:spacing w:val="-2"/>
                <w:lang w:val="en-GB"/>
              </w:rPr>
            </w:pPr>
          </w:p>
        </w:tc>
      </w:tr>
      <w:tr>
        <w:tblPrEx>
          <w:tblCellMar>
            <w:top w:w="0" w:type="dxa"/>
            <w:left w:w="60" w:type="dxa"/>
            <w:bottom w:w="0" w:type="dxa"/>
            <w:right w:w="60" w:type="dxa"/>
          </w:tblCellMar>
        </w:tblPrEx>
        <w:trPr>
          <w:cantSplit/>
          <w:jc w:val="center"/>
        </w:trPr>
        <w:tc>
          <w:tcPr>
            <w:tcW w:w="3503" w:type="dxa"/>
            <w:tcBorders>
              <w:top w:val="nil"/>
              <w:left w:val="single" w:color="auto" w:sz="6" w:space="0"/>
              <w:bottom w:val="nil"/>
              <w:right w:val="nil"/>
            </w:tcBorders>
            <w:noWrap w:val="0"/>
            <w:vAlign w:val="top"/>
          </w:tcPr>
          <w:p>
            <w:pPr>
              <w:widowControl/>
              <w:tabs>
                <w:tab w:val="right" w:leader="dot" w:pos="3282"/>
              </w:tabs>
              <w:spacing w:before="54" w:after="66"/>
              <w:rPr>
                <w:rFonts w:ascii="Times New Roman" w:hAnsi="Times New Roman"/>
                <w:color w:val="000000"/>
                <w:lang w:val="en-GB"/>
              </w:rPr>
            </w:pPr>
            <w:r>
              <w:rPr>
                <w:rFonts w:ascii="Times New Roman" w:hAnsi="Times New Roman"/>
                <w:color w:val="000000"/>
                <w:lang w:val="en-GB"/>
              </w:rPr>
              <w:t>Standard</w:t>
            </w:r>
            <w:r>
              <w:rPr>
                <w:rFonts w:ascii="Times New Roman" w:hAnsi="Times New Roman"/>
                <w:color w:val="000000"/>
                <w:lang w:val="en-GB"/>
              </w:rPr>
              <w:tab/>
            </w:r>
            <w:r>
              <w:rPr>
                <w:rFonts w:ascii="Times New Roman" w:hAnsi="Times New Roman"/>
                <w:color w:val="000000"/>
                <w:lang w:val="en-GB"/>
              </w:rPr>
              <w:t>:</w:t>
            </w:r>
          </w:p>
        </w:tc>
        <w:tc>
          <w:tcPr>
            <w:tcW w:w="5617" w:type="dxa"/>
            <w:gridSpan w:val="4"/>
            <w:tcBorders>
              <w:top w:val="nil"/>
              <w:left w:val="nil"/>
              <w:bottom w:val="nil"/>
              <w:right w:val="single" w:color="auto" w:sz="6" w:space="0"/>
            </w:tcBorders>
            <w:noWrap w:val="0"/>
            <w:vAlign w:val="top"/>
          </w:tcPr>
          <w:p>
            <w:pPr>
              <w:widowControl/>
              <w:tabs>
                <w:tab w:val="left" w:pos="0"/>
              </w:tabs>
              <w:spacing w:before="66" w:after="54"/>
              <w:rPr>
                <w:rFonts w:ascii="Times New Roman" w:hAnsi="Times New Roman"/>
                <w:color w:val="000000"/>
                <w:lang w:val="en-GB"/>
              </w:rPr>
            </w:pPr>
            <w:r>
              <w:rPr>
                <w:rFonts w:ascii="Times New Roman" w:hAnsi="Times New Roman"/>
                <w:color w:val="000000"/>
                <w:spacing w:val="-2"/>
                <w:lang w:val="en-GB"/>
              </w:rPr>
              <w:t>EN 62304:2006+A1:2015</w:t>
            </w:r>
          </w:p>
        </w:tc>
      </w:tr>
      <w:tr>
        <w:tblPrEx>
          <w:tblCellMar>
            <w:top w:w="0" w:type="dxa"/>
            <w:left w:w="60" w:type="dxa"/>
            <w:bottom w:w="0" w:type="dxa"/>
            <w:right w:w="60" w:type="dxa"/>
          </w:tblCellMar>
        </w:tblPrEx>
        <w:trPr>
          <w:cantSplit/>
          <w:jc w:val="center"/>
        </w:trPr>
        <w:tc>
          <w:tcPr>
            <w:tcW w:w="9120" w:type="dxa"/>
            <w:gridSpan w:val="5"/>
            <w:tcBorders>
              <w:top w:val="nil"/>
              <w:left w:val="single" w:color="auto" w:sz="6" w:space="0"/>
              <w:bottom w:val="single" w:color="auto" w:sz="4" w:space="0"/>
              <w:right w:val="single" w:color="auto" w:sz="6" w:space="0"/>
            </w:tcBorders>
            <w:noWrap w:val="0"/>
            <w:vAlign w:val="top"/>
          </w:tcPr>
          <w:p>
            <w:pPr>
              <w:tabs>
                <w:tab w:val="left" w:pos="0"/>
              </w:tabs>
              <w:spacing w:before="54" w:after="66"/>
              <w:rPr>
                <w:rFonts w:ascii="Times New Roman" w:hAnsi="Times New Roman"/>
                <w:color w:val="000000"/>
                <w:sz w:val="16"/>
                <w:szCs w:val="16"/>
                <w:lang w:val="en-GB"/>
              </w:rPr>
            </w:pPr>
          </w:p>
        </w:tc>
      </w:tr>
      <w:tr>
        <w:tblPrEx>
          <w:tblCellMar>
            <w:top w:w="0" w:type="dxa"/>
            <w:left w:w="60" w:type="dxa"/>
            <w:bottom w:w="0" w:type="dxa"/>
            <w:right w:w="60" w:type="dxa"/>
          </w:tblCellMar>
        </w:tblPrEx>
        <w:trPr>
          <w:cantSplit/>
          <w:jc w:val="center"/>
        </w:trPr>
        <w:tc>
          <w:tcPr>
            <w:tcW w:w="3561" w:type="dxa"/>
            <w:gridSpan w:val="2"/>
            <w:tcBorders>
              <w:top w:val="single" w:color="auto" w:sz="4" w:space="0"/>
              <w:left w:val="single" w:color="auto" w:sz="4" w:space="0"/>
              <w:bottom w:val="nil"/>
              <w:right w:val="nil"/>
            </w:tcBorders>
            <w:noWrap w:val="0"/>
            <w:vAlign w:val="top"/>
          </w:tcPr>
          <w:p>
            <w:pPr>
              <w:widowControl/>
              <w:tabs>
                <w:tab w:val="right" w:leader="dot" w:pos="3282"/>
                <w:tab w:val="right" w:leader="dot" w:pos="4366"/>
              </w:tabs>
              <w:spacing w:before="54" w:after="66"/>
              <w:rPr>
                <w:rFonts w:ascii="Times New Roman" w:hAnsi="Times New Roman"/>
                <w:b/>
                <w:bCs/>
                <w:color w:val="000000"/>
                <w:lang w:val="en-GB"/>
              </w:rPr>
            </w:pPr>
            <w:r>
              <w:rPr>
                <w:rFonts w:ascii="Times New Roman" w:hAnsi="Times New Roman"/>
                <w:b/>
                <w:bCs/>
                <w:color w:val="000000"/>
                <w:lang w:val="en-GB"/>
              </w:rPr>
              <w:t>Test item description</w:t>
            </w:r>
            <w:r>
              <w:rPr>
                <w:rFonts w:ascii="Times New Roman" w:hAnsi="Times New Roman"/>
                <w:color w:val="000000"/>
                <w:lang w:val="en-GB"/>
              </w:rPr>
              <w:tab/>
            </w:r>
            <w:r>
              <w:rPr>
                <w:rFonts w:ascii="Times New Roman" w:hAnsi="Times New Roman"/>
                <w:color w:val="000000"/>
                <w:lang w:val="en-GB"/>
              </w:rPr>
              <w:t>:</w:t>
            </w:r>
          </w:p>
        </w:tc>
        <w:tc>
          <w:tcPr>
            <w:tcW w:w="5559" w:type="dxa"/>
            <w:gridSpan w:val="3"/>
            <w:tcBorders>
              <w:top w:val="single" w:color="auto" w:sz="4" w:space="0"/>
              <w:left w:val="nil"/>
              <w:bottom w:val="nil"/>
              <w:right w:val="single" w:color="auto" w:sz="4" w:space="0"/>
            </w:tcBorders>
            <w:noWrap w:val="0"/>
            <w:vAlign w:val="top"/>
          </w:tcPr>
          <w:p>
            <w:pPr>
              <w:widowControl/>
              <w:tabs>
                <w:tab w:val="left" w:pos="0"/>
              </w:tabs>
              <w:spacing w:before="54" w:after="66"/>
              <w:rPr>
                <w:rFonts w:ascii="Times New Roman" w:hAnsi="Times New Roman"/>
                <w:color w:val="000000"/>
                <w:lang w:val="en-GB"/>
              </w:rPr>
            </w:pPr>
          </w:p>
        </w:tc>
      </w:tr>
      <w:tr>
        <w:tblPrEx>
          <w:tblCellMar>
            <w:top w:w="0" w:type="dxa"/>
            <w:left w:w="60" w:type="dxa"/>
            <w:bottom w:w="0" w:type="dxa"/>
            <w:right w:w="60" w:type="dxa"/>
          </w:tblCellMar>
        </w:tblPrEx>
        <w:trPr>
          <w:cantSplit/>
          <w:jc w:val="center"/>
        </w:trPr>
        <w:tc>
          <w:tcPr>
            <w:tcW w:w="3561" w:type="dxa"/>
            <w:gridSpan w:val="2"/>
            <w:tcBorders>
              <w:top w:val="nil"/>
              <w:left w:val="single" w:color="auto" w:sz="6" w:space="0"/>
              <w:bottom w:val="nil"/>
              <w:right w:val="nil"/>
            </w:tcBorders>
            <w:noWrap w:val="0"/>
            <w:vAlign w:val="top"/>
          </w:tcPr>
          <w:p>
            <w:pPr>
              <w:widowControl/>
              <w:tabs>
                <w:tab w:val="right" w:leader="dot" w:pos="3282"/>
                <w:tab w:val="right" w:leader="dot" w:pos="4366"/>
              </w:tabs>
              <w:spacing w:before="54" w:after="66"/>
              <w:rPr>
                <w:rFonts w:ascii="Times New Roman" w:hAnsi="Times New Roman"/>
                <w:color w:val="000000"/>
                <w:lang w:val="en-GB"/>
              </w:rPr>
            </w:pPr>
            <w:r>
              <w:rPr>
                <w:rFonts w:ascii="Times New Roman" w:hAnsi="Times New Roman"/>
                <w:color w:val="000000"/>
                <w:lang w:val="en-GB"/>
              </w:rPr>
              <w:t>Trade Mark</w:t>
            </w:r>
            <w:r>
              <w:rPr>
                <w:rFonts w:ascii="Times New Roman" w:hAnsi="Times New Roman"/>
                <w:color w:val="000000"/>
                <w:lang w:val="en-GB"/>
              </w:rPr>
              <w:tab/>
            </w:r>
            <w:r>
              <w:rPr>
                <w:rFonts w:ascii="Times New Roman" w:hAnsi="Times New Roman"/>
                <w:color w:val="000000"/>
                <w:lang w:val="en-GB"/>
              </w:rPr>
              <w:t>:</w:t>
            </w:r>
          </w:p>
        </w:tc>
        <w:tc>
          <w:tcPr>
            <w:tcW w:w="5559" w:type="dxa"/>
            <w:gridSpan w:val="3"/>
            <w:tcBorders>
              <w:top w:val="nil"/>
              <w:left w:val="nil"/>
              <w:bottom w:val="nil"/>
              <w:right w:val="single" w:color="auto" w:sz="6" w:space="0"/>
            </w:tcBorders>
            <w:noWrap w:val="0"/>
            <w:vAlign w:val="top"/>
          </w:tcPr>
          <w:p>
            <w:pPr>
              <w:widowControl/>
              <w:tabs>
                <w:tab w:val="left" w:pos="0"/>
              </w:tabs>
              <w:spacing w:before="54" w:after="66"/>
              <w:rPr>
                <w:rFonts w:ascii="Times New Roman" w:hAnsi="Times New Roman"/>
                <w:color w:val="000000"/>
                <w:lang w:val="en-GB"/>
              </w:rPr>
            </w:pPr>
            <w:r>
              <w:rPr>
                <w:rFonts w:hint="default" w:ascii="Times New Roman" w:hAnsi="Times New Roman" w:eastAsia="宋体"/>
                <w:color w:val="000000"/>
                <w:lang w:val="en-US" w:eastAsia="zh-CN"/>
              </w:rPr>
              <w:t>{</w:t>
            </w:r>
            <w:r>
              <w:rPr>
                <w:rFonts w:hint="eastAsia" w:ascii="Times New Roman" w:hAnsi="Times New Roman"/>
                <w:color w:val="000000"/>
                <w:lang w:val="en-US" w:eastAsia="zh-CN"/>
              </w:rPr>
              <w:t>商标</w:t>
            </w:r>
            <w:r>
              <w:rPr>
                <w:rFonts w:hint="default" w:ascii="Times New Roman" w:hAnsi="Times New Roman" w:eastAsia="宋体"/>
                <w:color w:val="000000"/>
                <w:lang w:val="en-US" w:eastAsia="zh-CN"/>
              </w:rPr>
              <w:t>}</w:t>
            </w:r>
          </w:p>
        </w:tc>
      </w:tr>
      <w:tr>
        <w:tblPrEx>
          <w:tblCellMar>
            <w:top w:w="0" w:type="dxa"/>
            <w:left w:w="60" w:type="dxa"/>
            <w:bottom w:w="0" w:type="dxa"/>
            <w:right w:w="60" w:type="dxa"/>
          </w:tblCellMar>
        </w:tblPrEx>
        <w:trPr>
          <w:cantSplit/>
          <w:jc w:val="center"/>
        </w:trPr>
        <w:tc>
          <w:tcPr>
            <w:tcW w:w="3561" w:type="dxa"/>
            <w:gridSpan w:val="2"/>
            <w:tcBorders>
              <w:top w:val="nil"/>
              <w:left w:val="single" w:color="auto" w:sz="6" w:space="0"/>
              <w:bottom w:val="nil"/>
              <w:right w:val="nil"/>
            </w:tcBorders>
            <w:noWrap w:val="0"/>
            <w:vAlign w:val="top"/>
          </w:tcPr>
          <w:p>
            <w:pPr>
              <w:widowControl/>
              <w:tabs>
                <w:tab w:val="right" w:leader="dot" w:pos="3282"/>
                <w:tab w:val="left" w:leader="dot" w:pos="4366"/>
              </w:tabs>
              <w:spacing w:before="54" w:after="66"/>
              <w:rPr>
                <w:rFonts w:ascii="Times New Roman" w:hAnsi="Times New Roman"/>
                <w:color w:val="000000"/>
                <w:lang w:val="en-GB"/>
              </w:rPr>
            </w:pPr>
            <w:r>
              <w:rPr>
                <w:rFonts w:ascii="Times New Roman" w:hAnsi="Times New Roman"/>
                <w:color w:val="000000"/>
                <w:lang w:val="en-GB"/>
              </w:rPr>
              <w:t>Manufacturer</w:t>
            </w:r>
            <w:r>
              <w:rPr>
                <w:rFonts w:ascii="Times New Roman" w:hAnsi="Times New Roman"/>
                <w:color w:val="000000"/>
                <w:lang w:val="en-GB"/>
              </w:rPr>
              <w:tab/>
            </w:r>
            <w:r>
              <w:rPr>
                <w:rFonts w:ascii="Times New Roman" w:hAnsi="Times New Roman"/>
                <w:color w:val="000000"/>
                <w:lang w:val="en-GB"/>
              </w:rPr>
              <w:t>:</w:t>
            </w:r>
          </w:p>
        </w:tc>
        <w:tc>
          <w:tcPr>
            <w:tcW w:w="5559" w:type="dxa"/>
            <w:gridSpan w:val="3"/>
            <w:tcBorders>
              <w:top w:val="nil"/>
              <w:left w:val="nil"/>
              <w:bottom w:val="nil"/>
              <w:right w:val="single" w:color="auto" w:sz="6" w:space="0"/>
            </w:tcBorders>
            <w:noWrap w:val="0"/>
            <w:vAlign w:val="top"/>
          </w:tcPr>
          <w:p>
            <w:pPr>
              <w:widowControl/>
              <w:tabs>
                <w:tab w:val="left" w:pos="0"/>
              </w:tabs>
              <w:spacing w:before="54" w:after="66"/>
              <w:rPr>
                <w:rFonts w:ascii="Times New Roman" w:hAnsi="Times New Roman"/>
                <w:color w:val="000000"/>
                <w:lang w:val="en-GB"/>
              </w:rPr>
            </w:pPr>
            <w:r>
              <w:rPr>
                <w:rFonts w:hint="default" w:ascii="Times New Roman" w:hAnsi="Times New Roman" w:eastAsia="宋体"/>
                <w:color w:val="000000"/>
                <w:lang w:val="en-US" w:eastAsia="zh-CN"/>
              </w:rPr>
              <w:t>{</w:t>
            </w:r>
            <w:r>
              <w:rPr>
                <w:rFonts w:hint="eastAsia" w:ascii="Times New Roman" w:hAnsi="Times New Roman"/>
                <w:color w:val="000000"/>
                <w:lang w:val="en-US" w:eastAsia="zh-CN"/>
              </w:rPr>
              <w:t>生产商</w:t>
            </w:r>
            <w:r>
              <w:rPr>
                <w:rFonts w:hint="default" w:ascii="Times New Roman" w:hAnsi="Times New Roman" w:eastAsia="宋体"/>
                <w:color w:val="000000"/>
                <w:lang w:val="en-US" w:eastAsia="zh-CN"/>
              </w:rPr>
              <w:t>}</w:t>
            </w:r>
          </w:p>
        </w:tc>
      </w:tr>
      <w:tr>
        <w:tblPrEx>
          <w:tblCellMar>
            <w:top w:w="0" w:type="dxa"/>
            <w:left w:w="60" w:type="dxa"/>
            <w:bottom w:w="0" w:type="dxa"/>
            <w:right w:w="60" w:type="dxa"/>
          </w:tblCellMar>
        </w:tblPrEx>
        <w:trPr>
          <w:cantSplit/>
          <w:jc w:val="center"/>
        </w:trPr>
        <w:tc>
          <w:tcPr>
            <w:tcW w:w="3561" w:type="dxa"/>
            <w:gridSpan w:val="2"/>
            <w:tcBorders>
              <w:top w:val="nil"/>
              <w:left w:val="single" w:color="auto" w:sz="6" w:space="0"/>
              <w:bottom w:val="nil"/>
              <w:right w:val="nil"/>
            </w:tcBorders>
            <w:noWrap w:val="0"/>
            <w:vAlign w:val="top"/>
          </w:tcPr>
          <w:p>
            <w:pPr>
              <w:widowControl/>
              <w:tabs>
                <w:tab w:val="right" w:leader="dot" w:pos="3282"/>
                <w:tab w:val="left" w:leader="dot" w:pos="4366"/>
              </w:tabs>
              <w:spacing w:before="54" w:after="66"/>
              <w:rPr>
                <w:rFonts w:ascii="Times New Roman" w:hAnsi="Times New Roman"/>
                <w:color w:val="000000"/>
                <w:lang w:val="en-GB"/>
              </w:rPr>
            </w:pPr>
            <w:r>
              <w:rPr>
                <w:rFonts w:ascii="Times New Roman" w:hAnsi="Times New Roman"/>
                <w:color w:val="000000"/>
                <w:lang w:val="en-GB"/>
              </w:rPr>
              <w:t>Model/Type reference</w:t>
            </w:r>
            <w:r>
              <w:rPr>
                <w:rFonts w:ascii="Times New Roman" w:hAnsi="Times New Roman"/>
                <w:color w:val="000000"/>
                <w:lang w:val="en-GB"/>
              </w:rPr>
              <w:tab/>
            </w:r>
            <w:r>
              <w:rPr>
                <w:rFonts w:ascii="Times New Roman" w:hAnsi="Times New Roman"/>
                <w:color w:val="000000"/>
                <w:lang w:val="en-GB"/>
              </w:rPr>
              <w:t>:</w:t>
            </w:r>
          </w:p>
        </w:tc>
        <w:tc>
          <w:tcPr>
            <w:tcW w:w="5559" w:type="dxa"/>
            <w:gridSpan w:val="3"/>
            <w:tcBorders>
              <w:top w:val="nil"/>
              <w:left w:val="nil"/>
              <w:bottom w:val="nil"/>
              <w:right w:val="single" w:color="auto" w:sz="6" w:space="0"/>
            </w:tcBorders>
            <w:noWrap w:val="0"/>
            <w:vAlign w:val="top"/>
          </w:tcPr>
          <w:p>
            <w:pPr>
              <w:widowControl/>
              <w:tabs>
                <w:tab w:val="left" w:pos="0"/>
              </w:tabs>
              <w:spacing w:before="54" w:after="66"/>
              <w:rPr>
                <w:rFonts w:ascii="Times New Roman" w:hAnsi="Times New Roman"/>
                <w:color w:val="000000"/>
                <w:lang w:val="en-GB"/>
              </w:rPr>
            </w:pPr>
            <w:r>
              <w:rPr>
                <w:rFonts w:hint="default" w:ascii="Times New Roman" w:hAnsi="Times New Roman" w:eastAsia="宋体"/>
                <w:color w:val="000000"/>
                <w:lang w:val="en-US" w:eastAsia="zh-CN"/>
              </w:rPr>
              <w:t>{</w:t>
            </w:r>
            <w:r>
              <w:rPr>
                <w:rFonts w:hint="eastAsia" w:ascii="Times New Roman" w:hAnsi="Times New Roman"/>
                <w:color w:val="000000"/>
                <w:lang w:val="en-US" w:eastAsia="zh-CN"/>
              </w:rPr>
              <w:t>产品型号</w:t>
            </w:r>
            <w:r>
              <w:rPr>
                <w:rFonts w:hint="default" w:ascii="Times New Roman" w:hAnsi="Times New Roman" w:eastAsia="宋体"/>
                <w:color w:val="000000"/>
                <w:lang w:val="en-US" w:eastAsia="zh-CN"/>
              </w:rPr>
              <w:t>}</w:t>
            </w:r>
          </w:p>
        </w:tc>
      </w:tr>
      <w:tr>
        <w:tblPrEx>
          <w:tblCellMar>
            <w:top w:w="0" w:type="dxa"/>
            <w:left w:w="60" w:type="dxa"/>
            <w:bottom w:w="0" w:type="dxa"/>
            <w:right w:w="60" w:type="dxa"/>
          </w:tblCellMar>
        </w:tblPrEx>
        <w:trPr>
          <w:cantSplit/>
          <w:jc w:val="center"/>
        </w:trPr>
        <w:tc>
          <w:tcPr>
            <w:tcW w:w="3561" w:type="dxa"/>
            <w:gridSpan w:val="2"/>
            <w:tcBorders>
              <w:top w:val="nil"/>
              <w:left w:val="single" w:color="auto" w:sz="6" w:space="0"/>
              <w:bottom w:val="single" w:color="auto" w:sz="6" w:space="0"/>
              <w:right w:val="nil"/>
            </w:tcBorders>
            <w:noWrap w:val="0"/>
            <w:vAlign w:val="top"/>
          </w:tcPr>
          <w:p>
            <w:pPr>
              <w:widowControl/>
              <w:tabs>
                <w:tab w:val="right" w:leader="dot" w:pos="3282"/>
              </w:tabs>
              <w:spacing w:before="54" w:after="66"/>
              <w:rPr>
                <w:rFonts w:ascii="Times New Roman" w:hAnsi="Times New Roman"/>
                <w:color w:val="000000"/>
                <w:lang w:val="en-GB"/>
              </w:rPr>
            </w:pPr>
          </w:p>
        </w:tc>
        <w:tc>
          <w:tcPr>
            <w:tcW w:w="5559" w:type="dxa"/>
            <w:gridSpan w:val="3"/>
            <w:tcBorders>
              <w:top w:val="nil"/>
              <w:left w:val="nil"/>
              <w:bottom w:val="single" w:color="auto" w:sz="6" w:space="0"/>
              <w:right w:val="single" w:color="auto" w:sz="6" w:space="0"/>
            </w:tcBorders>
            <w:noWrap w:val="0"/>
            <w:vAlign w:val="top"/>
          </w:tcPr>
          <w:p>
            <w:pPr>
              <w:widowControl/>
              <w:tabs>
                <w:tab w:val="left" w:pos="0"/>
              </w:tabs>
              <w:spacing w:before="54" w:after="66"/>
              <w:rPr>
                <w:rFonts w:ascii="Times New Roman" w:hAnsi="Times New Roman"/>
                <w:color w:val="000000"/>
                <w:lang w:val="en-GB"/>
              </w:rPr>
            </w:pPr>
          </w:p>
        </w:tc>
      </w:tr>
      <w:tr>
        <w:tblPrEx>
          <w:tblCellMar>
            <w:top w:w="0" w:type="dxa"/>
            <w:left w:w="60" w:type="dxa"/>
            <w:bottom w:w="0" w:type="dxa"/>
            <w:right w:w="60" w:type="dxa"/>
          </w:tblCellMar>
        </w:tblPrEx>
        <w:trPr>
          <w:cantSplit/>
          <w:jc w:val="center"/>
        </w:trPr>
        <w:tc>
          <w:tcPr>
            <w:tcW w:w="3666" w:type="dxa"/>
            <w:gridSpan w:val="3"/>
            <w:tcBorders>
              <w:top w:val="single" w:color="auto" w:sz="6" w:space="0"/>
              <w:left w:val="single" w:color="auto" w:sz="6" w:space="0"/>
              <w:bottom w:val="nil"/>
              <w:right w:val="nil"/>
            </w:tcBorders>
            <w:noWrap w:val="0"/>
            <w:vAlign w:val="top"/>
          </w:tcPr>
          <w:p>
            <w:pPr>
              <w:pStyle w:val="8"/>
              <w:widowControl/>
              <w:tabs>
                <w:tab w:val="left" w:pos="-720"/>
                <w:tab w:val="clear" w:pos="9360"/>
              </w:tabs>
              <w:suppressAutoHyphens w:val="0"/>
              <w:spacing w:before="66" w:after="54"/>
              <w:rPr>
                <w:rFonts w:ascii="Times New Roman" w:hAnsi="Times New Roman" w:cs="Times New Roman"/>
                <w:b/>
                <w:bCs/>
                <w:color w:val="000000"/>
                <w:spacing w:val="-2"/>
              </w:rPr>
            </w:pPr>
            <w:r>
              <w:rPr>
                <w:rFonts w:ascii="Times New Roman" w:hAnsi="Times New Roman" w:cs="Times New Roman"/>
                <w:b/>
                <w:bCs/>
                <w:color w:val="000000"/>
                <w:spacing w:val="-2"/>
              </w:rPr>
              <w:t>Possible test case verdicts:</w:t>
            </w:r>
          </w:p>
        </w:tc>
        <w:tc>
          <w:tcPr>
            <w:tcW w:w="5454" w:type="dxa"/>
            <w:gridSpan w:val="2"/>
            <w:tcBorders>
              <w:top w:val="single" w:color="auto" w:sz="6" w:space="0"/>
              <w:left w:val="nil"/>
              <w:bottom w:val="nil"/>
              <w:right w:val="single" w:color="auto" w:sz="6" w:space="0"/>
            </w:tcBorders>
            <w:noWrap w:val="0"/>
            <w:vAlign w:val="top"/>
          </w:tcPr>
          <w:p>
            <w:pPr>
              <w:pStyle w:val="8"/>
              <w:widowControl/>
              <w:tabs>
                <w:tab w:val="left" w:pos="-720"/>
                <w:tab w:val="clear" w:pos="9360"/>
              </w:tabs>
              <w:suppressAutoHyphens w:val="0"/>
              <w:spacing w:before="66" w:after="54"/>
              <w:rPr>
                <w:rFonts w:ascii="Times New Roman" w:hAnsi="Times New Roman" w:cs="Times New Roman"/>
                <w:color w:val="000000"/>
                <w:spacing w:val="-2"/>
              </w:rPr>
            </w:pPr>
          </w:p>
        </w:tc>
      </w:tr>
      <w:tr>
        <w:tblPrEx>
          <w:tblCellMar>
            <w:top w:w="0" w:type="dxa"/>
            <w:left w:w="60" w:type="dxa"/>
            <w:bottom w:w="0" w:type="dxa"/>
            <w:right w:w="60" w:type="dxa"/>
          </w:tblCellMar>
        </w:tblPrEx>
        <w:trPr>
          <w:cantSplit/>
          <w:jc w:val="center"/>
        </w:trPr>
        <w:tc>
          <w:tcPr>
            <w:tcW w:w="3666" w:type="dxa"/>
            <w:gridSpan w:val="3"/>
            <w:tcBorders>
              <w:top w:val="nil"/>
              <w:left w:val="single" w:color="auto" w:sz="4" w:space="0"/>
              <w:bottom w:val="nil"/>
              <w:right w:val="nil"/>
            </w:tcBorders>
            <w:noWrap w:val="0"/>
            <w:vAlign w:val="top"/>
          </w:tcPr>
          <w:p>
            <w:pPr>
              <w:widowControl/>
              <w:tabs>
                <w:tab w:val="right" w:leader="dot" w:pos="4698"/>
              </w:tabs>
              <w:spacing w:before="66" w:after="54"/>
              <w:rPr>
                <w:rFonts w:ascii="Times New Roman" w:hAnsi="Times New Roman"/>
                <w:color w:val="000000"/>
                <w:spacing w:val="-2"/>
                <w:lang w:val="en-GB"/>
              </w:rPr>
            </w:pPr>
            <w:r>
              <w:rPr>
                <w:rFonts w:ascii="Times New Roman" w:hAnsi="Times New Roman"/>
                <w:color w:val="000000"/>
                <w:spacing w:val="-2"/>
                <w:lang w:val="en-GB"/>
              </w:rPr>
              <w:t>- test case does not apply to the test object</w:t>
            </w:r>
            <w:r>
              <w:rPr>
                <w:rFonts w:ascii="Times New Roman" w:hAnsi="Times New Roman"/>
                <w:color w:val="000000"/>
                <w:spacing w:val="-2"/>
                <w:lang w:val="en-GB"/>
              </w:rPr>
              <w:tab/>
            </w:r>
            <w:r>
              <w:rPr>
                <w:rFonts w:ascii="Times New Roman" w:hAnsi="Times New Roman"/>
                <w:color w:val="000000"/>
                <w:spacing w:val="-2"/>
                <w:lang w:val="en-GB"/>
              </w:rPr>
              <w:t>:</w:t>
            </w:r>
          </w:p>
        </w:tc>
        <w:tc>
          <w:tcPr>
            <w:tcW w:w="5454" w:type="dxa"/>
            <w:gridSpan w:val="2"/>
            <w:tcBorders>
              <w:top w:val="nil"/>
              <w:left w:val="nil"/>
              <w:bottom w:val="nil"/>
              <w:right w:val="single" w:color="auto" w:sz="4" w:space="0"/>
            </w:tcBorders>
            <w:noWrap w:val="0"/>
            <w:vAlign w:val="top"/>
          </w:tcPr>
          <w:p>
            <w:pPr>
              <w:pStyle w:val="8"/>
              <w:widowControl/>
              <w:tabs>
                <w:tab w:val="left" w:pos="0"/>
                <w:tab w:val="clear" w:pos="9360"/>
              </w:tabs>
              <w:suppressAutoHyphens w:val="0"/>
              <w:spacing w:before="66" w:after="54"/>
              <w:rPr>
                <w:rFonts w:ascii="Times New Roman" w:hAnsi="Times New Roman" w:cs="Times New Roman"/>
                <w:color w:val="000000"/>
                <w:spacing w:val="-2"/>
              </w:rPr>
            </w:pPr>
            <w:r>
              <w:rPr>
                <w:rFonts w:ascii="Times New Roman" w:hAnsi="Times New Roman" w:cs="Times New Roman"/>
                <w:color w:val="000000"/>
                <w:spacing w:val="-2"/>
              </w:rPr>
              <w:t>N/A</w:t>
            </w:r>
          </w:p>
        </w:tc>
      </w:tr>
      <w:tr>
        <w:tblPrEx>
          <w:tblCellMar>
            <w:top w:w="0" w:type="dxa"/>
            <w:left w:w="60" w:type="dxa"/>
            <w:bottom w:w="0" w:type="dxa"/>
            <w:right w:w="60" w:type="dxa"/>
          </w:tblCellMar>
        </w:tblPrEx>
        <w:trPr>
          <w:cantSplit/>
          <w:jc w:val="center"/>
        </w:trPr>
        <w:tc>
          <w:tcPr>
            <w:tcW w:w="3666" w:type="dxa"/>
            <w:gridSpan w:val="3"/>
            <w:tcBorders>
              <w:top w:val="nil"/>
              <w:left w:val="single" w:color="auto" w:sz="4" w:space="0"/>
              <w:bottom w:val="nil"/>
              <w:right w:val="nil"/>
            </w:tcBorders>
            <w:noWrap w:val="0"/>
            <w:vAlign w:val="top"/>
          </w:tcPr>
          <w:p>
            <w:pPr>
              <w:widowControl/>
              <w:tabs>
                <w:tab w:val="right" w:leader="dot" w:pos="4698"/>
              </w:tabs>
              <w:spacing w:before="66" w:after="54"/>
              <w:rPr>
                <w:rFonts w:ascii="Times New Roman" w:hAnsi="Times New Roman"/>
                <w:color w:val="000000"/>
                <w:spacing w:val="-2"/>
                <w:lang w:val="en-GB"/>
              </w:rPr>
            </w:pPr>
            <w:r>
              <w:rPr>
                <w:rFonts w:ascii="Times New Roman" w:hAnsi="Times New Roman"/>
                <w:color w:val="000000"/>
                <w:spacing w:val="-2"/>
                <w:lang w:val="en-GB"/>
              </w:rPr>
              <w:t>- test object does meet the requirement</w:t>
            </w:r>
            <w:r>
              <w:rPr>
                <w:rFonts w:ascii="Times New Roman" w:hAnsi="Times New Roman"/>
                <w:color w:val="000000"/>
                <w:spacing w:val="-2"/>
                <w:lang w:val="en-GB"/>
              </w:rPr>
              <w:tab/>
            </w:r>
            <w:r>
              <w:rPr>
                <w:rFonts w:ascii="Times New Roman" w:hAnsi="Times New Roman"/>
                <w:color w:val="000000"/>
                <w:spacing w:val="-2"/>
                <w:lang w:val="en-GB"/>
              </w:rPr>
              <w:t>:</w:t>
            </w:r>
          </w:p>
        </w:tc>
        <w:tc>
          <w:tcPr>
            <w:tcW w:w="5454" w:type="dxa"/>
            <w:gridSpan w:val="2"/>
            <w:tcBorders>
              <w:top w:val="nil"/>
              <w:left w:val="nil"/>
              <w:bottom w:val="nil"/>
              <w:right w:val="single" w:color="auto" w:sz="4" w:space="0"/>
            </w:tcBorders>
            <w:noWrap w:val="0"/>
            <w:vAlign w:val="top"/>
          </w:tcPr>
          <w:p>
            <w:pPr>
              <w:widowControl/>
              <w:tabs>
                <w:tab w:val="left" w:pos="0"/>
              </w:tabs>
              <w:spacing w:before="66" w:after="54"/>
              <w:rPr>
                <w:rFonts w:ascii="Times New Roman" w:hAnsi="Times New Roman"/>
                <w:color w:val="000000"/>
                <w:spacing w:val="-2"/>
                <w:lang w:val="en-GB"/>
              </w:rPr>
            </w:pPr>
            <w:r>
              <w:rPr>
                <w:rFonts w:ascii="Times New Roman" w:hAnsi="Times New Roman"/>
                <w:color w:val="000000"/>
                <w:spacing w:val="-2"/>
                <w:lang w:val="en-GB"/>
              </w:rPr>
              <w:t>Pass (P)</w:t>
            </w:r>
          </w:p>
        </w:tc>
      </w:tr>
      <w:tr>
        <w:tblPrEx>
          <w:tblCellMar>
            <w:top w:w="0" w:type="dxa"/>
            <w:left w:w="60" w:type="dxa"/>
            <w:bottom w:w="0" w:type="dxa"/>
            <w:right w:w="60" w:type="dxa"/>
          </w:tblCellMar>
        </w:tblPrEx>
        <w:trPr>
          <w:cantSplit/>
          <w:jc w:val="center"/>
        </w:trPr>
        <w:tc>
          <w:tcPr>
            <w:tcW w:w="3666" w:type="dxa"/>
            <w:gridSpan w:val="3"/>
            <w:tcBorders>
              <w:top w:val="nil"/>
              <w:left w:val="single" w:color="auto" w:sz="4" w:space="0"/>
              <w:bottom w:val="single" w:color="auto" w:sz="4" w:space="0"/>
              <w:right w:val="nil"/>
            </w:tcBorders>
            <w:noWrap w:val="0"/>
            <w:vAlign w:val="top"/>
          </w:tcPr>
          <w:p>
            <w:pPr>
              <w:widowControl/>
              <w:tabs>
                <w:tab w:val="right" w:leader="dot" w:pos="4698"/>
              </w:tabs>
              <w:spacing w:before="66" w:after="54"/>
              <w:rPr>
                <w:rFonts w:ascii="Times New Roman" w:hAnsi="Times New Roman"/>
                <w:color w:val="000000"/>
                <w:spacing w:val="-2"/>
                <w:lang w:val="en-GB"/>
              </w:rPr>
            </w:pPr>
            <w:r>
              <w:rPr>
                <w:rFonts w:ascii="Times New Roman" w:hAnsi="Times New Roman"/>
                <w:color w:val="000000"/>
                <w:spacing w:val="-2"/>
                <w:lang w:val="en-GB"/>
              </w:rPr>
              <w:t>- test object does not meet the requirement</w:t>
            </w:r>
            <w:r>
              <w:rPr>
                <w:rFonts w:ascii="Times New Roman" w:hAnsi="Times New Roman"/>
                <w:color w:val="000000"/>
                <w:spacing w:val="-2"/>
                <w:lang w:val="en-GB"/>
              </w:rPr>
              <w:tab/>
            </w:r>
            <w:r>
              <w:rPr>
                <w:rFonts w:ascii="Times New Roman" w:hAnsi="Times New Roman"/>
                <w:color w:val="000000"/>
                <w:spacing w:val="-2"/>
                <w:lang w:val="en-GB"/>
              </w:rPr>
              <w:t>:</w:t>
            </w:r>
          </w:p>
        </w:tc>
        <w:tc>
          <w:tcPr>
            <w:tcW w:w="5454" w:type="dxa"/>
            <w:gridSpan w:val="2"/>
            <w:tcBorders>
              <w:top w:val="nil"/>
              <w:left w:val="nil"/>
              <w:bottom w:val="single" w:color="auto" w:sz="4" w:space="0"/>
              <w:right w:val="single" w:color="auto" w:sz="4" w:space="0"/>
            </w:tcBorders>
            <w:noWrap w:val="0"/>
            <w:vAlign w:val="top"/>
          </w:tcPr>
          <w:p>
            <w:pPr>
              <w:widowControl/>
              <w:tabs>
                <w:tab w:val="left" w:pos="0"/>
              </w:tabs>
              <w:spacing w:before="66" w:after="54"/>
              <w:rPr>
                <w:rFonts w:ascii="Times New Roman" w:hAnsi="Times New Roman"/>
                <w:color w:val="000000"/>
                <w:spacing w:val="-2"/>
                <w:lang w:val="en-GB"/>
              </w:rPr>
            </w:pPr>
            <w:r>
              <w:rPr>
                <w:rFonts w:ascii="Times New Roman" w:hAnsi="Times New Roman"/>
                <w:color w:val="000000"/>
                <w:spacing w:val="-2"/>
                <w:lang w:val="en-GB"/>
              </w:rPr>
              <w:t>Fail (F)</w:t>
            </w:r>
          </w:p>
        </w:tc>
      </w:tr>
    </w:tbl>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3"/>
        <w:pageBreakBefore w:val="0"/>
        <w:numPr>
          <w:ilvl w:val="0"/>
          <w:numId w:val="2"/>
        </w:numPr>
        <w:tabs>
          <w:tab w:val="clear" w:pos="360"/>
        </w:tabs>
        <w:spacing w:before="0" w:after="0"/>
        <w:ind w:left="431" w:hanging="431"/>
        <w:jc w:val="both"/>
        <w:rPr>
          <w:color w:val="000000"/>
          <w:sz w:val="32"/>
        </w:rPr>
      </w:pPr>
      <w:r>
        <w:rPr>
          <w:color w:val="000000"/>
          <w:sz w:val="32"/>
        </w:rPr>
        <w:t>Summary of Evaluation</w:t>
      </w:r>
    </w:p>
    <w:p>
      <w:pPr>
        <w:autoSpaceDE w:val="0"/>
        <w:autoSpaceDN w:val="0"/>
        <w:adjustRightInd w:val="0"/>
        <w:jc w:val="left"/>
        <w:rPr>
          <w:rFonts w:ascii="Times New Roman" w:hAnsi="Times New Roman"/>
          <w:color w:val="000000"/>
          <w:kern w:val="0"/>
          <w:szCs w:val="21"/>
        </w:rPr>
      </w:pPr>
      <w:r>
        <w:rPr>
          <w:rFonts w:ascii="Times New Roman" w:hAnsi="Times New Roman"/>
          <w:color w:val="000000"/>
          <w:kern w:val="0"/>
          <w:szCs w:val="21"/>
        </w:rPr>
        <w:t>The purpose of this report is to document the results of testing performed in accordance with EN 62304:2006</w:t>
      </w:r>
      <w:r>
        <w:rPr>
          <w:rFonts w:hint="eastAsia" w:ascii="Times New Roman" w:hAnsi="Times New Roman"/>
          <w:color w:val="000000"/>
          <w:kern w:val="0"/>
          <w:szCs w:val="21"/>
        </w:rPr>
        <w:t>+</w:t>
      </w:r>
      <w:r>
        <w:rPr>
          <w:rFonts w:ascii="Times New Roman" w:hAnsi="Times New Roman"/>
          <w:color w:val="000000"/>
          <w:kern w:val="0"/>
          <w:szCs w:val="21"/>
        </w:rPr>
        <w:t>A</w:t>
      </w:r>
      <w:r>
        <w:rPr>
          <w:rFonts w:hint="eastAsia" w:ascii="Times New Roman" w:hAnsi="Times New Roman"/>
          <w:color w:val="000000"/>
          <w:kern w:val="0"/>
          <w:szCs w:val="21"/>
        </w:rPr>
        <w:t>1</w:t>
      </w:r>
      <w:r>
        <w:rPr>
          <w:rFonts w:ascii="Times New Roman" w:hAnsi="Times New Roman"/>
          <w:color w:val="000000"/>
          <w:kern w:val="0"/>
          <w:szCs w:val="21"/>
        </w:rPr>
        <w:t>:20</w:t>
      </w:r>
      <w:r>
        <w:rPr>
          <w:rFonts w:hint="eastAsia" w:ascii="Times New Roman" w:hAnsi="Times New Roman"/>
          <w:color w:val="000000"/>
          <w:kern w:val="0"/>
          <w:szCs w:val="21"/>
        </w:rPr>
        <w:t>15</w:t>
      </w:r>
      <w:r>
        <w:rPr>
          <w:rFonts w:ascii="Times New Roman" w:hAnsi="Times New Roman"/>
          <w:color w:val="000000"/>
          <w:kern w:val="0"/>
          <w:szCs w:val="21"/>
        </w:rPr>
        <w:t xml:space="preserve"> “Medical devices software – Software life – cycle processes”.</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28" w:type="dxa"/>
            <w:tcBorders>
              <w:top w:val="single" w:color="auto" w:sz="6" w:space="0"/>
              <w:bottom w:val="single" w:color="auto" w:sz="6" w:space="0"/>
            </w:tcBorders>
            <w:shd w:val="clear" w:color="auto" w:fill="D9D9D9"/>
            <w:noWrap w:val="0"/>
            <w:vAlign w:val="center"/>
          </w:tcPr>
          <w:p>
            <w:pPr>
              <w:jc w:val="center"/>
              <w:rPr>
                <w:rFonts w:ascii="Times New Roman" w:hAnsi="Times New Roman"/>
                <w:b/>
                <w:color w:val="000000"/>
              </w:rPr>
            </w:pPr>
            <w:r>
              <w:rPr>
                <w:rFonts w:ascii="Times New Roman" w:hAnsi="Times New Roman"/>
                <w:b/>
                <w:color w:val="000000"/>
              </w:rPr>
              <w:t>Conclusion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8528" w:type="dxa"/>
            <w:tcBorders>
              <w:top w:val="single" w:color="auto" w:sz="6" w:space="0"/>
              <w:bottom w:val="single" w:color="auto" w:sz="6" w:space="0"/>
            </w:tcBorders>
            <w:noWrap w:val="0"/>
            <w:vAlign w:val="center"/>
          </w:tcPr>
          <w:p>
            <w:pPr>
              <w:autoSpaceDE w:val="0"/>
              <w:autoSpaceDN w:val="0"/>
              <w:adjustRightInd w:val="0"/>
              <w:rPr>
                <w:rFonts w:ascii="Times New Roman" w:hAnsi="Times New Roman" w:eastAsia="仿宋_GB2312"/>
                <w:i/>
                <w:color w:val="000000"/>
                <w:kern w:val="0"/>
                <w:szCs w:val="21"/>
              </w:rPr>
            </w:pPr>
            <w:r>
              <w:rPr>
                <w:rFonts w:ascii="Times New Roman" w:hAnsi="Times New Roman" w:eastAsia="仿宋_GB2312"/>
                <w:i/>
                <w:color w:val="000000"/>
                <w:kern w:val="0"/>
                <w:szCs w:val="21"/>
              </w:rPr>
              <w:t>Conform to the requirement of EN 62304:2006+A1:2015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28" w:type="dxa"/>
            <w:tcBorders>
              <w:top w:val="single" w:color="auto" w:sz="6" w:space="0"/>
              <w:bottom w:val="single" w:color="auto" w:sz="6" w:space="0"/>
            </w:tcBorders>
            <w:shd w:val="clear" w:color="auto" w:fill="D9D9D9"/>
            <w:noWrap w:val="0"/>
            <w:vAlign w:val="center"/>
          </w:tcPr>
          <w:p>
            <w:pPr>
              <w:jc w:val="center"/>
              <w:rPr>
                <w:rFonts w:ascii="Times New Roman" w:hAnsi="Times New Roman"/>
                <w:b/>
                <w:color w:val="000000"/>
              </w:rPr>
            </w:pPr>
            <w:r>
              <w:rPr>
                <w:rFonts w:ascii="Times New Roman" w:hAnsi="Times New Roman"/>
                <w:b/>
                <w:color w:val="000000"/>
              </w:rPr>
              <w:t>Fail item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9" w:hRule="atLeast"/>
          <w:jc w:val="center"/>
        </w:trPr>
        <w:tc>
          <w:tcPr>
            <w:tcW w:w="8528" w:type="dxa"/>
            <w:tcBorders>
              <w:top w:val="single" w:color="auto" w:sz="6" w:space="0"/>
            </w:tcBorders>
            <w:noWrap w:val="0"/>
            <w:vAlign w:val="center"/>
          </w:tcPr>
          <w:p>
            <w:pPr>
              <w:autoSpaceDE w:val="0"/>
              <w:autoSpaceDN w:val="0"/>
              <w:adjustRightInd w:val="0"/>
              <w:rPr>
                <w:rFonts w:ascii="Times New Roman" w:hAnsi="Times New Roman" w:eastAsia="仿宋_GB2312"/>
                <w:i/>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28" w:type="dxa"/>
            <w:tcBorders>
              <w:top w:val="single" w:color="auto" w:sz="6" w:space="0"/>
              <w:bottom w:val="single" w:color="auto" w:sz="6" w:space="0"/>
            </w:tcBorders>
            <w:shd w:val="clear" w:color="auto" w:fill="D9D9D9"/>
            <w:noWrap w:val="0"/>
            <w:vAlign w:val="center"/>
          </w:tcPr>
          <w:p>
            <w:pPr>
              <w:jc w:val="center"/>
              <w:rPr>
                <w:rFonts w:ascii="Times New Roman" w:hAnsi="Times New Roman"/>
                <w:b/>
                <w:color w:val="000000"/>
              </w:rPr>
            </w:pPr>
            <w:r>
              <w:rPr>
                <w:rFonts w:ascii="Times New Roman" w:hAnsi="Times New Roman"/>
                <w:b/>
                <w:color w:val="000000"/>
              </w:rPr>
              <w:t>Remark</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0" w:hRule="atLeast"/>
          <w:jc w:val="center"/>
        </w:trPr>
        <w:tc>
          <w:tcPr>
            <w:tcW w:w="8528" w:type="dxa"/>
            <w:tcBorders>
              <w:top w:val="single" w:color="auto" w:sz="6" w:space="0"/>
            </w:tcBorders>
            <w:noWrap w:val="0"/>
            <w:vAlign w:val="center"/>
          </w:tcPr>
          <w:p>
            <w:pPr>
              <w:autoSpaceDE w:val="0"/>
              <w:autoSpaceDN w:val="0"/>
              <w:adjustRightInd w:val="0"/>
              <w:rPr>
                <w:rFonts w:ascii="Times New Roman" w:hAnsi="Times New Roman" w:eastAsia="仿宋_GB2312"/>
                <w:i/>
                <w:color w:val="000000"/>
                <w:kern w:val="0"/>
                <w:szCs w:val="21"/>
              </w:rPr>
            </w:pPr>
          </w:p>
        </w:tc>
      </w:tr>
    </w:tbl>
    <w:p>
      <w:pPr>
        <w:pStyle w:val="4"/>
        <w:rPr>
          <w:color w:val="000000"/>
        </w:rPr>
      </w:pPr>
    </w:p>
    <w:p>
      <w:pPr>
        <w:pStyle w:val="4"/>
        <w:rPr>
          <w:color w:val="000000"/>
        </w:rPr>
      </w:pPr>
    </w:p>
    <w:p>
      <w:pPr>
        <w:pStyle w:val="4"/>
        <w:rPr>
          <w:color w:val="000000"/>
        </w:rPr>
      </w:pPr>
    </w:p>
    <w:p>
      <w:pPr>
        <w:pStyle w:val="3"/>
        <w:pageBreakBefore w:val="0"/>
        <w:numPr>
          <w:ilvl w:val="0"/>
          <w:numId w:val="2"/>
        </w:numPr>
        <w:spacing w:before="0" w:after="0"/>
        <w:ind w:left="431" w:hanging="431"/>
        <w:jc w:val="both"/>
        <w:rPr>
          <w:sz w:val="32"/>
        </w:rPr>
      </w:pPr>
      <w:r>
        <w:rPr>
          <w:sz w:val="32"/>
        </w:rPr>
        <w:t xml:space="preserve">The justification of safety </w:t>
      </w:r>
      <w:bookmarkStart w:id="0" w:name="OLE_LINK1"/>
      <w:r>
        <w:rPr>
          <w:sz w:val="32"/>
        </w:rPr>
        <w:t>classification</w:t>
      </w:r>
      <w:bookmarkEnd w:id="0"/>
    </w:p>
    <w:p>
      <w:pPr>
        <w:spacing w:line="360" w:lineRule="auto"/>
        <w:rPr>
          <w:rFonts w:hint="eastAsia" w:ascii="Times New Roman" w:hAnsi="Times New Roman"/>
        </w:rPr>
      </w:pPr>
      <w:r>
        <w:rPr>
          <w:rFonts w:hint="eastAsia" w:ascii="Times New Roman" w:hAnsi="Times New Roman"/>
        </w:rPr>
        <w:t xml:space="preserve">According to </w:t>
      </w:r>
      <w:r>
        <w:rPr>
          <w:rFonts w:hint="eastAsia" w:ascii="Times New Roman" w:hAnsi="Times New Roman"/>
          <w:lang w:val="en-GB"/>
        </w:rPr>
        <w:t>EN 62304:2006+A1:2015</w:t>
      </w:r>
      <w:r>
        <w:rPr>
          <w:rFonts w:hint="eastAsia" w:ascii="Times New Roman" w:hAnsi="Times New Roman"/>
        </w:rPr>
        <w:t xml:space="preserve">, </w:t>
      </w:r>
      <w:r>
        <w:rPr>
          <w:rFonts w:ascii="Times New Roman" w:hAnsi="Times New Roman"/>
        </w:rPr>
        <w:t>The software’s safety classification is Class</w:t>
      </w:r>
      <w:r>
        <w:rPr>
          <w:rFonts w:hint="eastAsia" w:ascii="Times New Roman" w:hAnsi="Times New Roman"/>
          <w:lang w:val="en-US" w:eastAsia="zh-CN"/>
        </w:rPr>
        <w:t xml:space="preserve"> {填写软件分类}</w:t>
      </w:r>
      <w:r>
        <w:rPr>
          <w:rFonts w:hint="eastAsia" w:ascii="Times New Roman" w:hAnsi="Times New Roman"/>
          <w:color w:val="1D41D5"/>
          <w:lang w:val="en-US" w:eastAsia="zh-CN"/>
        </w:rPr>
        <w:t>（参考示例：</w:t>
      </w:r>
      <w:r>
        <w:rPr>
          <w:rFonts w:ascii="Times New Roman" w:hAnsi="Times New Roman"/>
          <w:color w:val="1D41D5"/>
        </w:rPr>
        <w:t>Class C : Death or SERIOUS INJURY is possible</w:t>
      </w:r>
      <w:r>
        <w:rPr>
          <w:rFonts w:hint="eastAsia" w:ascii="Times New Roman" w:hAnsi="Times New Roman"/>
          <w:color w:val="1D41D5"/>
        </w:rPr>
        <w:t>.</w:t>
      </w:r>
      <w:r>
        <w:rPr>
          <w:rFonts w:hint="eastAsia" w:ascii="Times New Roman" w:hAnsi="Times New Roman"/>
          <w:color w:val="1D41D5"/>
          <w:lang w:eastAsia="zh-CN"/>
        </w:rPr>
        <w:t>）</w:t>
      </w:r>
      <w:r>
        <w:rPr>
          <w:rFonts w:hint="eastAsia" w:ascii="Times New Roman" w:hAnsi="Times New Roman"/>
        </w:rPr>
        <w:t xml:space="preserve"> The justification is as follows:</w:t>
      </w:r>
    </w:p>
    <w:p>
      <w:pPr>
        <w:rPr>
          <w:rFonts w:hint="eastAsia" w:ascii="Times New Roman" w:hAnsi="Times New Roman"/>
        </w:rPr>
      </w:pPr>
    </w:p>
    <w:p>
      <w:pPr>
        <w:rPr>
          <w:rFonts w:hint="eastAsia" w:ascii="Times New Roman" w:hAnsi="Times New Roman"/>
          <w:b/>
          <w:bCs/>
        </w:rPr>
      </w:pPr>
      <w:r>
        <w:rPr>
          <w:rFonts w:hint="eastAsia" w:ascii="Times New Roman" w:hAnsi="Times New Roman"/>
          <w:b/>
          <w:bCs/>
        </w:rPr>
        <w:t xml:space="preserve">2.1 The justification for Decision </w:t>
      </w:r>
    </w:p>
    <w:p>
      <w:pPr>
        <w:pStyle w:val="4"/>
        <w:rPr>
          <w:color w:val="000000"/>
        </w:rPr>
      </w:pPr>
      <w:r>
        <w:rPr>
          <w:rFonts w:hint="eastAsia" w:ascii="Times New Roman" w:hAnsi="Times New Roman"/>
          <w:lang w:val="en-US" w:eastAsia="zh-CN"/>
        </w:rPr>
        <w:t xml:space="preserve"> {填写软件分类的判定理由}</w:t>
      </w:r>
    </w:p>
    <w:p>
      <w:pPr>
        <w:pStyle w:val="4"/>
        <w:rPr>
          <w:color w:val="000000"/>
        </w:rPr>
      </w:pPr>
    </w:p>
    <w:p>
      <w:pPr>
        <w:rPr>
          <w:rFonts w:hint="eastAsia" w:ascii="Times New Roman" w:hAnsi="Times New Roman"/>
          <w:b/>
          <w:bCs/>
        </w:rPr>
      </w:pPr>
      <w:r>
        <w:rPr>
          <w:rFonts w:hint="eastAsia" w:ascii="Times New Roman" w:hAnsi="Times New Roman"/>
          <w:b/>
          <w:bCs/>
        </w:rPr>
        <w:t>2.2 The table of determining level of Concern</w:t>
      </w:r>
    </w:p>
    <w:p>
      <w:pPr>
        <w:pStyle w:val="4"/>
        <w:ind w:left="0" w:leftChars="0" w:firstLine="0" w:firstLineChars="0"/>
        <w:rPr>
          <w:color w:val="000000"/>
        </w:rPr>
      </w:pPr>
    </w:p>
    <w:p>
      <w:pPr>
        <w:pStyle w:val="4"/>
        <w:rPr>
          <w:color w:val="000000"/>
        </w:rPr>
      </w:pPr>
      <w:r>
        <w:rPr>
          <w:rFonts w:hint="eastAsia" w:ascii="Times New Roman" w:hAnsi="Times New Roman"/>
          <w:lang w:val="en-US" w:eastAsia="zh-CN"/>
        </w:rPr>
        <w:t xml:space="preserve"> {填写软件分类的判定理由}</w:t>
      </w:r>
    </w:p>
    <w:p>
      <w:pPr>
        <w:pStyle w:val="4"/>
        <w:rPr>
          <w:color w:val="000000"/>
        </w:rPr>
      </w:pPr>
      <w:r>
        <w:rPr>
          <w:rFonts w:hint="eastAsia" w:ascii="Times New Roman" w:hAnsi="Times New Roman"/>
          <w:color w:val="1D41D5"/>
          <w:lang w:val="en-US" w:eastAsia="zh-CN"/>
        </w:rPr>
        <w:t>（以下为参考示例）</w:t>
      </w:r>
    </w:p>
    <w:p>
      <w:pPr>
        <w:pStyle w:val="4"/>
        <w:rPr>
          <w:color w:val="000000"/>
        </w:rPr>
      </w:pPr>
    </w:p>
    <w:p>
      <w:pPr>
        <w:spacing w:line="360" w:lineRule="auto"/>
        <w:rPr>
          <w:rFonts w:hint="eastAsia" w:ascii="Times New Roman" w:hAnsi="Times New Roman"/>
          <w:color w:val="1D41D5"/>
        </w:rPr>
      </w:pPr>
      <w:r>
        <w:rPr>
          <w:rFonts w:hint="eastAsia" w:ascii="Times New Roman" w:hAnsi="Times New Roman"/>
          <w:color w:val="1D41D5"/>
        </w:rPr>
        <w:t>According to FDA software guidance&lt;Guidance for the Content of Premarket Submissions for Software Contained in Medical Devices&gt;, The level of concern for Syringe pump software may be determined by sequentially answering the following key questions, prior to mitigation. (Refer to Table 1). If the answer to any question is No, continue on to the next question.</w:t>
      </w:r>
    </w:p>
    <w:p>
      <w:pPr>
        <w:rPr>
          <w:rFonts w:hint="eastAsia" w:ascii="Times New Roman" w:hAnsi="Times New Roman"/>
          <w:color w:val="1D41D5"/>
        </w:rPr>
      </w:pPr>
    </w:p>
    <w:p>
      <w:pPr>
        <w:jc w:val="center"/>
        <w:rPr>
          <w:rFonts w:hint="eastAsia" w:ascii="Times New Roman" w:hAnsi="Times New Roman"/>
          <w:b/>
          <w:bCs/>
          <w:color w:val="1D41D5"/>
        </w:rPr>
      </w:pPr>
      <w:r>
        <w:rPr>
          <w:rFonts w:hint="eastAsia" w:ascii="Times New Roman" w:hAnsi="Times New Roman"/>
          <w:b/>
          <w:bCs/>
          <w:color w:val="1D41D5"/>
        </w:rPr>
        <w:t>Table 1 Determining Level of Concern</w:t>
      </w:r>
    </w:p>
    <w:p>
      <w:pPr>
        <w:rPr>
          <w:rFonts w:hint="eastAsia" w:ascii="Times New Roman" w:hAnsi="Times New Roman"/>
          <w:b/>
          <w:bCs/>
          <w:color w:val="1D41D5"/>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9"/>
        <w:gridCol w:w="683"/>
        <w:gridCol w:w="5458"/>
        <w:gridCol w:w="708"/>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89" w:type="dxa"/>
            <w:noWrap w:val="0"/>
            <w:vAlign w:val="top"/>
          </w:tcPr>
          <w:p>
            <w:pPr>
              <w:autoSpaceDE w:val="0"/>
              <w:autoSpaceDN w:val="0"/>
              <w:adjustRightInd w:val="0"/>
              <w:jc w:val="left"/>
              <w:rPr>
                <w:rFonts w:ascii="Times New Roman" w:hAnsi="Times New Roman"/>
                <w:b/>
                <w:color w:val="1D41D5"/>
                <w:kern w:val="0"/>
                <w:szCs w:val="21"/>
              </w:rPr>
            </w:pPr>
            <w:r>
              <w:rPr>
                <w:rFonts w:ascii="Times New Roman" w:hAnsi="Times New Roman"/>
                <w:b/>
                <w:color w:val="1D41D5"/>
                <w:kern w:val="0"/>
                <w:szCs w:val="21"/>
              </w:rPr>
              <w:t>Level of Concern</w:t>
            </w:r>
          </w:p>
        </w:tc>
        <w:tc>
          <w:tcPr>
            <w:tcW w:w="683" w:type="dxa"/>
            <w:noWrap w:val="0"/>
            <w:vAlign w:val="top"/>
          </w:tcPr>
          <w:p>
            <w:pPr>
              <w:autoSpaceDE w:val="0"/>
              <w:autoSpaceDN w:val="0"/>
              <w:adjustRightInd w:val="0"/>
              <w:jc w:val="left"/>
              <w:rPr>
                <w:rFonts w:ascii="Times New Roman" w:hAnsi="Times New Roman"/>
                <w:b/>
                <w:color w:val="1D41D5"/>
                <w:kern w:val="0"/>
                <w:szCs w:val="21"/>
              </w:rPr>
            </w:pPr>
            <w:r>
              <w:rPr>
                <w:rFonts w:ascii="Times New Roman" w:hAnsi="Times New Roman"/>
                <w:b/>
                <w:color w:val="1D41D5"/>
                <w:kern w:val="0"/>
                <w:szCs w:val="21"/>
              </w:rPr>
              <w:t>No.</w:t>
            </w:r>
          </w:p>
        </w:tc>
        <w:tc>
          <w:tcPr>
            <w:tcW w:w="5458" w:type="dxa"/>
            <w:noWrap w:val="0"/>
            <w:vAlign w:val="top"/>
          </w:tcPr>
          <w:p>
            <w:pPr>
              <w:autoSpaceDE w:val="0"/>
              <w:autoSpaceDN w:val="0"/>
              <w:adjustRightInd w:val="0"/>
              <w:jc w:val="left"/>
              <w:rPr>
                <w:rFonts w:ascii="Times New Roman" w:hAnsi="Times New Roman"/>
                <w:b/>
                <w:color w:val="1D41D5"/>
                <w:kern w:val="0"/>
                <w:szCs w:val="21"/>
              </w:rPr>
            </w:pPr>
            <w:r>
              <w:rPr>
                <w:rFonts w:ascii="Times New Roman" w:hAnsi="Times New Roman"/>
                <w:b/>
                <w:color w:val="1D41D5"/>
                <w:kern w:val="0"/>
                <w:szCs w:val="21"/>
              </w:rPr>
              <w:t>Key Question</w:t>
            </w:r>
          </w:p>
        </w:tc>
        <w:tc>
          <w:tcPr>
            <w:tcW w:w="708" w:type="dxa"/>
            <w:noWrap w:val="0"/>
            <w:vAlign w:val="top"/>
          </w:tcPr>
          <w:p>
            <w:pPr>
              <w:autoSpaceDE w:val="0"/>
              <w:autoSpaceDN w:val="0"/>
              <w:adjustRightInd w:val="0"/>
              <w:jc w:val="left"/>
              <w:rPr>
                <w:rFonts w:ascii="Times New Roman" w:hAnsi="Times New Roman"/>
                <w:b/>
                <w:color w:val="1D41D5"/>
                <w:kern w:val="0"/>
                <w:szCs w:val="21"/>
              </w:rPr>
            </w:pPr>
            <w:r>
              <w:rPr>
                <w:rFonts w:ascii="Times New Roman" w:hAnsi="Times New Roman"/>
                <w:b/>
                <w:color w:val="1D41D5"/>
                <w:kern w:val="0"/>
                <w:szCs w:val="21"/>
              </w:rPr>
              <w:t>YES</w:t>
            </w:r>
          </w:p>
        </w:tc>
        <w:tc>
          <w:tcPr>
            <w:tcW w:w="709" w:type="dxa"/>
            <w:tcBorders>
              <w:bottom w:val="single" w:color="000000" w:sz="4" w:space="0"/>
            </w:tcBorders>
            <w:noWrap w:val="0"/>
            <w:vAlign w:val="top"/>
          </w:tcPr>
          <w:p>
            <w:pPr>
              <w:autoSpaceDE w:val="0"/>
              <w:autoSpaceDN w:val="0"/>
              <w:adjustRightInd w:val="0"/>
              <w:jc w:val="left"/>
              <w:rPr>
                <w:rFonts w:ascii="Times New Roman" w:hAnsi="Times New Roman"/>
                <w:b/>
                <w:color w:val="1D41D5"/>
                <w:kern w:val="0"/>
                <w:szCs w:val="21"/>
              </w:rPr>
            </w:pPr>
            <w:r>
              <w:rPr>
                <w:rFonts w:ascii="Times New Roman" w:hAnsi="Times New Roman"/>
                <w:b/>
                <w:color w:val="1D41D5"/>
                <w:kern w:val="0"/>
                <w:szCs w:val="21"/>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restart"/>
            <w:noWrap w:val="0"/>
            <w:vAlign w:val="top"/>
          </w:tcPr>
          <w:p>
            <w:pPr>
              <w:autoSpaceDE w:val="0"/>
              <w:autoSpaceDN w:val="0"/>
              <w:adjustRightInd w:val="0"/>
              <w:jc w:val="left"/>
              <w:rPr>
                <w:rFonts w:ascii="Times New Roman" w:hAnsi="Times New Roman"/>
                <w:b/>
                <w:color w:val="1D41D5"/>
                <w:kern w:val="0"/>
                <w:szCs w:val="21"/>
              </w:rPr>
            </w:pPr>
            <w:r>
              <w:rPr>
                <w:rFonts w:ascii="Times New Roman" w:hAnsi="Times New Roman"/>
                <w:b/>
                <w:color w:val="1D41D5"/>
                <w:kern w:val="0"/>
                <w:szCs w:val="21"/>
              </w:rPr>
              <w:t>Major</w:t>
            </w: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1.1</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Does the Software Device qualify as Blood Establishment Computer Software?</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1.2</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Is the Software Device intended to be used in combination with a drug or biologic?</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1.3</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Is the Software Device an accessory to a medical device that has a Major Level of Concern?</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1.4</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 xml:space="preserve">Prior to mitigation of hazards, could a failure of the Software Device result in death or serious injury, either to a patient or to a user of the device? </w:t>
            </w:r>
          </w:p>
        </w:tc>
        <w:tc>
          <w:tcPr>
            <w:tcW w:w="708"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c>
          <w:tcPr>
            <w:tcW w:w="709" w:type="dxa"/>
            <w:noWrap w:val="0"/>
            <w:vAlign w:val="top"/>
          </w:tcPr>
          <w:p>
            <w:pPr>
              <w:autoSpaceDE w:val="0"/>
              <w:autoSpaceDN w:val="0"/>
              <w:adjustRightInd w:val="0"/>
              <w:jc w:val="left"/>
              <w:rPr>
                <w:rFonts w:ascii="Times New Roman" w:hAnsi="Times New Roman"/>
                <w:color w:val="1D41D5"/>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1.4a</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Does the Software Device control a life supporting or life sustaining function?</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1.4b</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Does the Software Device control the delivery of potentially harmful energy that could result in death or serious injury, such as radiation treatment systems, defibrillators, and ablation generators?</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1.4c</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Does the Software Device control the delivery of treatment or therapy such that an error or malfunction could result in death or serious injury?</w:t>
            </w:r>
          </w:p>
        </w:tc>
        <w:tc>
          <w:tcPr>
            <w:tcW w:w="708"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c>
          <w:tcPr>
            <w:tcW w:w="709" w:type="dxa"/>
            <w:noWrap w:val="0"/>
            <w:vAlign w:val="top"/>
          </w:tcPr>
          <w:p>
            <w:pPr>
              <w:autoSpaceDE w:val="0"/>
              <w:autoSpaceDN w:val="0"/>
              <w:adjustRightInd w:val="0"/>
              <w:jc w:val="left"/>
              <w:rPr>
                <w:rFonts w:ascii="Times New Roman" w:hAnsi="Times New Roman"/>
                <w:color w:val="1D41D5"/>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1.4d</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Does the Software Device provide diagnostic information that directly drives a decision regarding treatment or therapy, such that if misapplied it could result in serious injury or death?</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1.4e</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Does the Software Device provide vital signs monitoring and alarms for potentially life threatening situations in which medical intervention is necessary?</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bookmarkStart w:id="1" w:name="OLE_LINK4"/>
            <w:bookmarkStart w:id="2" w:name="OLE_LINK3"/>
            <w:r>
              <w:rPr>
                <w:rFonts w:ascii="Times New Roman" w:hAnsi="Times New Roman"/>
                <w:color w:val="1D41D5"/>
                <w:kern w:val="0"/>
                <w:szCs w:val="21"/>
              </w:rPr>
              <w:t></w:t>
            </w:r>
            <w:bookmarkEnd w:id="1"/>
            <w:bookmarkEnd w:id="2"/>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restart"/>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b/>
                <w:bCs/>
                <w:color w:val="1D41D5"/>
                <w:kern w:val="0"/>
                <w:szCs w:val="21"/>
              </w:rPr>
              <w:t>Moderate</w:t>
            </w: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2.1</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Is the Software Device an accessory to a medical device that has a Moderate Level of Concern?</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2.2</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Prior to mitigation of hazards, could a failure of the Software Device result in Minor Injury, either to a patient or to a user of the device?</w:t>
            </w:r>
          </w:p>
        </w:tc>
        <w:tc>
          <w:tcPr>
            <w:tcW w:w="708" w:type="dxa"/>
            <w:noWrap w:val="0"/>
            <w:vAlign w:val="top"/>
          </w:tcPr>
          <w:p>
            <w:pPr>
              <w:autoSpaceDE w:val="0"/>
              <w:autoSpaceDN w:val="0"/>
              <w:adjustRightInd w:val="0"/>
              <w:jc w:val="left"/>
              <w:rPr>
                <w:rFonts w:ascii="Times New Roman" w:hAnsi="Times New Roman"/>
                <w:color w:val="1D41D5"/>
                <w:kern w:val="0"/>
                <w:szCs w:val="21"/>
              </w:rPr>
            </w:pP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Merge w:val="continue"/>
            <w:noWrap w:val="0"/>
            <w:vAlign w:val="top"/>
          </w:tcPr>
          <w:p>
            <w:pPr>
              <w:autoSpaceDE w:val="0"/>
              <w:autoSpaceDN w:val="0"/>
              <w:adjustRightInd w:val="0"/>
              <w:jc w:val="left"/>
              <w:rPr>
                <w:rFonts w:ascii="Times New Roman" w:hAnsi="Times New Roman"/>
                <w:color w:val="1D41D5"/>
                <w:kern w:val="0"/>
                <w:szCs w:val="21"/>
              </w:rPr>
            </w:pPr>
          </w:p>
        </w:tc>
        <w:tc>
          <w:tcPr>
            <w:tcW w:w="683"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2.3</w:t>
            </w:r>
          </w:p>
        </w:tc>
        <w:tc>
          <w:tcPr>
            <w:tcW w:w="5458" w:type="dxa"/>
            <w:noWrap w:val="0"/>
            <w:vAlign w:val="top"/>
          </w:tcPr>
          <w:p>
            <w:pPr>
              <w:autoSpaceDE w:val="0"/>
              <w:autoSpaceDN w:val="0"/>
              <w:adjustRightInd w:val="0"/>
              <w:rPr>
                <w:rFonts w:ascii="Times New Roman" w:hAnsi="Times New Roman"/>
                <w:color w:val="1D41D5"/>
                <w:kern w:val="0"/>
                <w:szCs w:val="21"/>
              </w:rPr>
            </w:pPr>
            <w:r>
              <w:rPr>
                <w:rFonts w:ascii="Times New Roman" w:hAnsi="Times New Roman"/>
                <w:color w:val="1D41D5"/>
                <w:kern w:val="0"/>
                <w:szCs w:val="21"/>
              </w:rPr>
              <w:t>Could a malfunction of, or a latent design flaw in, the Software Device lead to an erroneous diagnosis or a delay in delivery of appropriate medical care that would likely lead to Minor Injury?</w:t>
            </w:r>
          </w:p>
        </w:tc>
        <w:tc>
          <w:tcPr>
            <w:tcW w:w="708"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c>
          <w:tcPr>
            <w:tcW w:w="709" w:type="dxa"/>
            <w:noWrap w:val="0"/>
            <w:vAlign w:val="top"/>
          </w:tcPr>
          <w:p>
            <w:pPr>
              <w:autoSpaceDE w:val="0"/>
              <w:autoSpaceDN w:val="0"/>
              <w:adjustRightInd w:val="0"/>
              <w:jc w:val="left"/>
              <w:rPr>
                <w:rFonts w:ascii="Times New Roman" w:hAnsi="Times New Roman"/>
                <w:color w:val="1D41D5"/>
                <w:kern w:val="0"/>
                <w:szCs w:val="21"/>
              </w:rPr>
            </w:pPr>
            <w:r>
              <w:rPr>
                <w:rFonts w:ascii="Times New Roman" w:hAnsi="Times New Roman"/>
                <w:color w:val="1D41D5"/>
                <w:kern w:val="0"/>
                <w:szCs w:val="21"/>
              </w:rPr>
              <w:t>√</w:t>
            </w:r>
          </w:p>
        </w:tc>
      </w:tr>
    </w:tbl>
    <w:p>
      <w:pPr>
        <w:spacing w:line="360" w:lineRule="auto"/>
        <w:rPr>
          <w:rFonts w:ascii="Times New Roman" w:hAnsi="Times New Roman"/>
          <w:color w:val="1D41D5"/>
        </w:rPr>
      </w:pPr>
    </w:p>
    <w:p>
      <w:pPr>
        <w:spacing w:line="360" w:lineRule="auto"/>
        <w:rPr>
          <w:rFonts w:hint="eastAsia" w:ascii="Times New Roman" w:hAnsi="Times New Roman"/>
          <w:color w:val="1D41D5"/>
        </w:rPr>
      </w:pPr>
      <w:r>
        <w:rPr>
          <w:rFonts w:hint="eastAsia" w:ascii="Times New Roman" w:hAnsi="Times New Roman"/>
          <w:color w:val="1D41D5"/>
        </w:rPr>
        <w:t xml:space="preserve">If the answer to any one question in 1.1~1.4 is Yes, the Level of Concern for the Software Device is likely to be Major. If the answer to any one question in 2.1~2.3 is Yes, the Level of Concern for the Software Device is likely to be Moderate. </w:t>
      </w:r>
      <w:r>
        <w:rPr>
          <w:rFonts w:ascii="Times New Roman" w:hAnsi="Times New Roman"/>
          <w:color w:val="1D41D5"/>
        </w:rPr>
        <w:t>If the answers to all of the questions in Tables 1 above are No, the Level of</w:t>
      </w:r>
      <w:r>
        <w:rPr>
          <w:rFonts w:hint="eastAsia" w:ascii="Times New Roman" w:hAnsi="Times New Roman"/>
          <w:color w:val="1D41D5"/>
        </w:rPr>
        <w:t xml:space="preserve"> </w:t>
      </w:r>
      <w:r>
        <w:rPr>
          <w:rFonts w:ascii="Times New Roman" w:hAnsi="Times New Roman"/>
          <w:color w:val="1D41D5"/>
        </w:rPr>
        <w:t>Concern is Minor.</w:t>
      </w:r>
      <w:r>
        <w:rPr>
          <w:rFonts w:hint="eastAsia" w:ascii="Times New Roman" w:hAnsi="Times New Roman"/>
          <w:color w:val="1D41D5"/>
        </w:rPr>
        <w:t xml:space="preserve"> </w:t>
      </w:r>
    </w:p>
    <w:p>
      <w:pPr>
        <w:spacing w:line="360" w:lineRule="auto"/>
        <w:jc w:val="left"/>
        <w:rPr>
          <w:rFonts w:hint="eastAsia" w:ascii="Times New Roman" w:hAnsi="Times New Roman"/>
          <w:color w:val="1D41D5"/>
        </w:rPr>
      </w:pPr>
      <w:r>
        <w:rPr>
          <w:rFonts w:hint="eastAsia" w:ascii="Times New Roman" w:hAnsi="Times New Roman"/>
          <w:color w:val="1D41D5"/>
        </w:rPr>
        <w:t>The answer of 1.4 for this software is Yes, so the level of concern for the software is major, which is equivalent to Class C (</w:t>
      </w:r>
      <w:r>
        <w:rPr>
          <w:rFonts w:ascii="Times New Roman" w:hAnsi="Times New Roman"/>
          <w:color w:val="1D41D5"/>
        </w:rPr>
        <w:t>Death or SERIOUS INJURY is possible</w:t>
      </w:r>
      <w:r>
        <w:rPr>
          <w:rFonts w:hint="eastAsia" w:ascii="Times New Roman" w:hAnsi="Times New Roman"/>
          <w:color w:val="1D41D5"/>
        </w:rPr>
        <w:t xml:space="preserve">) determined by </w:t>
      </w:r>
      <w:r>
        <w:rPr>
          <w:rFonts w:hint="eastAsia" w:ascii="Times New Roman" w:hAnsi="Times New Roman"/>
          <w:color w:val="1D41D5"/>
          <w:lang w:val="en-GB"/>
        </w:rPr>
        <w:t>EN 62304:2006/AC</w:t>
      </w:r>
      <w:r>
        <w:rPr>
          <w:rFonts w:ascii="Times New Roman" w:hAnsi="Times New Roman"/>
          <w:color w:val="1D41D5"/>
          <w:lang w:val="en-GB"/>
        </w:rPr>
        <w:t>: 2008</w:t>
      </w:r>
      <w:r>
        <w:rPr>
          <w:rFonts w:hint="eastAsia" w:ascii="Times New Roman" w:hAnsi="Times New Roman"/>
          <w:color w:val="1D41D5"/>
        </w:rPr>
        <w:t xml:space="preserve"> initially be assigned based on severity. </w:t>
      </w:r>
    </w:p>
    <w:p>
      <w:pPr>
        <w:spacing w:line="360" w:lineRule="auto"/>
        <w:rPr>
          <w:rFonts w:hint="eastAsia" w:ascii="Times New Roman" w:hAnsi="Times New Roman"/>
          <w:color w:val="1D41D5"/>
        </w:rPr>
      </w:pPr>
      <w:r>
        <w:rPr>
          <w:rFonts w:hint="eastAsia" w:ascii="Times New Roman" w:hAnsi="Times New Roman"/>
          <w:color w:val="1D41D5"/>
        </w:rPr>
        <w:t>So the safety classification of the software is Class C.</w:t>
      </w:r>
    </w:p>
    <w:p>
      <w:pPr>
        <w:pStyle w:val="4"/>
        <w:rPr>
          <w:color w:val="000000"/>
        </w:rPr>
      </w:pPr>
    </w:p>
    <w:p>
      <w:pPr>
        <w:pStyle w:val="4"/>
        <w:rPr>
          <w:color w:val="000000"/>
        </w:rPr>
      </w:pPr>
    </w:p>
    <w:p>
      <w:pPr>
        <w:numPr>
          <w:ilvl w:val="0"/>
          <w:numId w:val="2"/>
        </w:numPr>
        <w:spacing w:line="360" w:lineRule="auto"/>
        <w:rPr>
          <w:rFonts w:ascii="Times New Roman" w:hAnsi="Times New Roman"/>
          <w:b/>
          <w:bCs/>
          <w:kern w:val="44"/>
          <w:sz w:val="32"/>
          <w:szCs w:val="44"/>
        </w:rPr>
      </w:pPr>
      <w:r>
        <w:rPr>
          <w:rFonts w:ascii="Times New Roman" w:hAnsi="Times New Roman"/>
          <w:b/>
          <w:bCs/>
          <w:kern w:val="44"/>
          <w:sz w:val="32"/>
          <w:szCs w:val="44"/>
        </w:rPr>
        <w:t>Verification index</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43"/>
        <w:gridCol w:w="1020"/>
        <w:gridCol w:w="1020"/>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8503" w:type="dxa"/>
            <w:gridSpan w:val="4"/>
            <w:noWrap w:val="0"/>
            <w:vAlign w:val="top"/>
          </w:tcPr>
          <w:p>
            <w:pPr>
              <w:rPr>
                <w:rFonts w:hint="eastAsia"/>
              </w:rPr>
            </w:pPr>
            <w:r>
              <w:rPr>
                <w:rFonts w:ascii="Times New Roman" w:hAnsi="Times New Roman"/>
                <w:color w:val="000000"/>
                <w:spacing w:val="-2"/>
                <w:szCs w:val="21"/>
                <w:lang w:val="en-GB"/>
              </w:rPr>
              <w:t>EN 62304:2006/AC:2008</w:t>
            </w:r>
            <w:r>
              <w:rPr>
                <w:rFonts w:ascii="Times New Roman" w:hAnsi="Times New Roman"/>
                <w:color w:val="000000"/>
                <w:spacing w:val="-2"/>
                <w:szCs w:val="21"/>
              </w:rPr>
              <w:t xml:space="preserve"> </w:t>
            </w:r>
            <w:r>
              <w:rPr>
                <w:rFonts w:ascii="Times New Roman" w:hAnsi="Times New Roman"/>
                <w:b/>
                <w:szCs w:val="21"/>
              </w:rPr>
              <w:t>Summary of requirements by software safety class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Clauses and subclauses</w:t>
            </w:r>
          </w:p>
        </w:tc>
        <w:tc>
          <w:tcPr>
            <w:tcW w:w="1020" w:type="dxa"/>
            <w:noWrap w:val="0"/>
            <w:vAlign w:val="center"/>
          </w:tcPr>
          <w:p>
            <w:pPr>
              <w:jc w:val="center"/>
              <w:rPr>
                <w:rFonts w:ascii="Times New Roman" w:hAnsi="Times New Roman"/>
                <w:szCs w:val="21"/>
              </w:rPr>
            </w:pPr>
            <w:r>
              <w:rPr>
                <w:rFonts w:ascii="Times New Roman" w:hAnsi="Times New Roman"/>
                <w:szCs w:val="21"/>
              </w:rPr>
              <w:t xml:space="preserve">Class A </w:t>
            </w:r>
          </w:p>
        </w:tc>
        <w:tc>
          <w:tcPr>
            <w:tcW w:w="1020" w:type="dxa"/>
            <w:noWrap w:val="0"/>
            <w:vAlign w:val="center"/>
          </w:tcPr>
          <w:p>
            <w:pPr>
              <w:jc w:val="center"/>
              <w:rPr>
                <w:rFonts w:ascii="Times New Roman" w:hAnsi="Times New Roman"/>
                <w:szCs w:val="21"/>
              </w:rPr>
            </w:pPr>
            <w:r>
              <w:rPr>
                <w:rFonts w:ascii="Times New Roman" w:hAnsi="Times New Roman"/>
                <w:szCs w:val="21"/>
              </w:rPr>
              <w:t xml:space="preserve"> Class B </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Class 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Clause 4 All requirements</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5.1   5.1.1、5.1.2、5.1.3、5.1.6、5.1.7、5.1.8、5.1.9</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5.1.5、5.1.10、5.1.11</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5.1.4</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5.2   5.2.1、5.2.2、5.2.4、5.2.5、5.2.6</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5.2.3</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5.3   5.3.1、5.3.2、5.3.3、5.3.4、5.3.6</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5.3.5</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5.4   5.4.1</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5.4.2、5.4.3、5.4.4</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5.5   5.5.1</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5.5.2、5.5.3、5.5.5</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5.5.4</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5.6   All requirements</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5.7   All requirements</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5.8   5.8.4</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5.8.1、5.8.2、5.8.3、5.8.5、5.8.6、5.8.7、5.8.8</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6.1   6.1     </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6.2   6.2.1、6.2.2、6.2.4、6.2.5</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6.2.3</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6.3   All requirements</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7.1   All requirements</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7.2   All requirements</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7.3   All requirements</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7.4   7.4.1</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 xml:space="preserve">        7.4.2、7.4.3</w:t>
            </w:r>
          </w:p>
        </w:tc>
        <w:tc>
          <w:tcPr>
            <w:tcW w:w="1020" w:type="dxa"/>
            <w:noWrap w:val="0"/>
            <w:vAlign w:val="center"/>
          </w:tcPr>
          <w:p>
            <w:pPr>
              <w:jc w:val="center"/>
              <w:rPr>
                <w:rFonts w:ascii="Times New Roman" w:hAnsi="Times New Roman"/>
                <w:szCs w:val="21"/>
              </w:rPr>
            </w:pP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Clause 8    All requirements</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443" w:type="dxa"/>
            <w:noWrap w:val="0"/>
            <w:vAlign w:val="center"/>
          </w:tcPr>
          <w:p>
            <w:pPr>
              <w:rPr>
                <w:rFonts w:ascii="Times New Roman" w:hAnsi="Times New Roman"/>
                <w:szCs w:val="21"/>
              </w:rPr>
            </w:pPr>
            <w:r>
              <w:rPr>
                <w:rFonts w:ascii="Times New Roman" w:hAnsi="Times New Roman"/>
                <w:szCs w:val="21"/>
              </w:rPr>
              <w:t>Clause 9     All requirements</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szCs w:val="21"/>
              </w:rPr>
            </w:pPr>
            <w:r>
              <w:rPr>
                <w:rFonts w:ascii="Times New Roman" w:hAnsi="Times New Roman"/>
                <w:szCs w:val="21"/>
              </w:rPr>
              <w:t>X</w:t>
            </w:r>
          </w:p>
        </w:tc>
        <w:tc>
          <w:tcPr>
            <w:tcW w:w="1020" w:type="dxa"/>
            <w:noWrap w:val="0"/>
            <w:vAlign w:val="center"/>
          </w:tcPr>
          <w:p>
            <w:pPr>
              <w:jc w:val="center"/>
              <w:rPr>
                <w:rFonts w:ascii="Times New Roman" w:hAnsi="Times New Roman"/>
                <w:b w:val="0"/>
                <w:bCs w:val="0"/>
                <w:szCs w:val="21"/>
              </w:rPr>
            </w:pPr>
            <w:r>
              <w:rPr>
                <w:rFonts w:ascii="Times New Roman" w:hAnsi="Times New Roman"/>
                <w:b w:val="0"/>
                <w:bCs w:val="0"/>
                <w:szCs w:val="21"/>
              </w:rPr>
              <w:t>X</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10" w:name="_GoBack"/>
      <w:bookmarkEnd w:id="10"/>
    </w:p>
    <w:p>
      <w:pPr>
        <w:pStyle w:val="3"/>
        <w:pageBreakBefore w:val="0"/>
        <w:numPr>
          <w:ilvl w:val="0"/>
          <w:numId w:val="2"/>
        </w:numPr>
        <w:tabs>
          <w:tab w:val="clear" w:pos="360"/>
        </w:tabs>
        <w:spacing w:before="0" w:after="0"/>
        <w:ind w:left="431" w:hanging="431"/>
        <w:jc w:val="both"/>
        <w:rPr>
          <w:color w:val="000000"/>
          <w:sz w:val="32"/>
        </w:rPr>
      </w:pPr>
      <w:bookmarkStart w:id="3" w:name="_Toc153959625"/>
      <w:bookmarkStart w:id="4" w:name="_Toc132769222"/>
      <w:bookmarkStart w:id="5" w:name="_Toc199661275"/>
      <w:r>
        <w:rPr>
          <w:color w:val="000000"/>
          <w:sz w:val="32"/>
        </w:rPr>
        <w:t>Verification index</w:t>
      </w:r>
      <w:bookmarkEnd w:id="3"/>
      <w:bookmarkEnd w:id="4"/>
      <w:bookmarkEnd w:id="5"/>
    </w:p>
    <w:p>
      <w:pPr>
        <w:pStyle w:val="7"/>
        <w:rPr>
          <w:rFonts w:ascii="Times New Roman" w:hAnsi="Times New Roman" w:cs="Times New Roman"/>
          <w:color w:val="000000"/>
        </w:rPr>
      </w:pPr>
      <w:r>
        <w:rPr>
          <w:rFonts w:ascii="Times New Roman" w:hAnsi="Times New Roman" w:cs="Times New Roman"/>
          <w:color w:val="000000"/>
        </w:rPr>
        <w:t xml:space="preserve">Table </w:t>
      </w:r>
      <w:r>
        <w:rPr>
          <w:rFonts w:ascii="Times New Roman" w:hAnsi="Times New Roman" w:cs="Times New Roman"/>
          <w:color w:val="000000"/>
        </w:rPr>
        <w:fldChar w:fldCharType="begin"/>
      </w:r>
      <w:r>
        <w:rPr>
          <w:rFonts w:ascii="Times New Roman" w:hAnsi="Times New Roman" w:cs="Times New Roman"/>
          <w:color w:val="000000"/>
        </w:rPr>
        <w:instrText xml:space="preserve"> SEQ Table \* ARABIC </w:instrText>
      </w:r>
      <w:r>
        <w:rPr>
          <w:rFonts w:ascii="Times New Roman" w:hAnsi="Times New Roman" w:cs="Times New Roman"/>
          <w:color w:val="000000"/>
        </w:rPr>
        <w:fldChar w:fldCharType="separate"/>
      </w:r>
      <w:r>
        <w:rPr>
          <w:rFonts w:ascii="Times New Roman" w:hAnsi="Times New Roman" w:cs="Times New Roman"/>
          <w:color w:val="000000"/>
        </w:rPr>
        <w:t>1</w:t>
      </w:r>
      <w:r>
        <w:rPr>
          <w:rFonts w:ascii="Times New Roman" w:hAnsi="Times New Roman" w:cs="Times New Roman"/>
          <w:color w:val="000000"/>
        </w:rPr>
        <w:fldChar w:fldCharType="end"/>
      </w:r>
      <w:r>
        <w:rPr>
          <w:rFonts w:ascii="Times New Roman" w:hAnsi="Times New Roman" w:cs="Times New Roman"/>
          <w:color w:val="000000"/>
        </w:rPr>
        <w:t xml:space="preserve"> Verification Index</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5954"/>
        <w:gridCol w:w="481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Clause</w:t>
            </w:r>
          </w:p>
        </w:tc>
        <w:tc>
          <w:tcPr>
            <w:tcW w:w="5954"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Requirement + Test</w:t>
            </w:r>
          </w:p>
        </w:tc>
        <w:tc>
          <w:tcPr>
            <w:tcW w:w="4819"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Result - Remark</w:t>
            </w:r>
          </w:p>
          <w:p>
            <w:pPr>
              <w:pStyle w:val="2"/>
              <w:rPr>
                <w:rFonts w:hint="eastAsia" w:ascii="Times New Roman" w:hAnsi="Times New Roman"/>
                <w:b/>
                <w:color w:val="000000"/>
                <w:sz w:val="21"/>
                <w:szCs w:val="21"/>
              </w:rPr>
            </w:pPr>
            <w:r>
              <w:rPr>
                <w:rFonts w:hint="eastAsia" w:ascii="Times New Roman" w:hAnsi="Times New Roman" w:cs="Times New Roman"/>
                <w:b/>
                <w:bCs/>
                <w:sz w:val="21"/>
                <w:szCs w:val="21"/>
                <w:lang w:val="en-US" w:eastAsia="zh-CN"/>
              </w:rPr>
              <w:t>{</w:t>
            </w:r>
            <w:r>
              <w:rPr>
                <w:rFonts w:hint="eastAsia" w:cs="Times New Roman"/>
                <w:b/>
                <w:bCs/>
                <w:sz w:val="21"/>
                <w:szCs w:val="21"/>
                <w:lang w:val="en-US" w:eastAsia="zh-CN"/>
              </w:rPr>
              <w:t>本列填写对第二列符合的结果及证据</w:t>
            </w:r>
            <w:r>
              <w:rPr>
                <w:rFonts w:hint="eastAsia" w:ascii="Times New Roman" w:hAnsi="Times New Roman" w:cs="Times New Roman"/>
                <w:b/>
                <w:bCs/>
                <w:sz w:val="21"/>
                <w:szCs w:val="21"/>
                <w:lang w:val="en-US" w:eastAsia="zh-CN"/>
              </w:rPr>
              <w:t>}</w:t>
            </w:r>
          </w:p>
          <w:p>
            <w:pPr>
              <w:pStyle w:val="2"/>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请先判断第二列的条款是否适用于本产品，如适用，请列出符合该条款的证据以及证据来源(如文件编号)，相关的证据可以是：体系相关文件、测试报告、说明书及标签、产品设计等相关描述信息、临床报告及文献, 上市信息等等】</w:t>
            </w:r>
          </w:p>
          <w:p>
            <w:pPr>
              <w:jc w:val="center"/>
              <w:rPr>
                <w:rFonts w:hint="default" w:ascii="Times New Roman" w:hAnsi="Times New Roman" w:eastAsia="宋体"/>
                <w:b/>
                <w:color w:val="000000"/>
                <w:sz w:val="21"/>
                <w:szCs w:val="21"/>
                <w:lang w:val="en-US" w:eastAsia="zh-CN"/>
              </w:rPr>
            </w:pP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P/F/NA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4</w:t>
            </w:r>
          </w:p>
        </w:tc>
        <w:tc>
          <w:tcPr>
            <w:tcW w:w="5954" w:type="dxa"/>
            <w:noWrap w:val="0"/>
            <w:vAlign w:val="top"/>
          </w:tcPr>
          <w:p>
            <w:pPr>
              <w:rPr>
                <w:rFonts w:ascii="Times New Roman" w:hAnsi="Times New Roman"/>
                <w:b/>
                <w:color w:val="000000"/>
                <w:sz w:val="21"/>
                <w:szCs w:val="21"/>
              </w:rPr>
            </w:pPr>
            <w:r>
              <w:rPr>
                <w:rFonts w:ascii="Times New Roman" w:hAnsi="Times New Roman"/>
                <w:b/>
                <w:color w:val="000000"/>
                <w:kern w:val="0"/>
                <w:sz w:val="21"/>
                <w:szCs w:val="21"/>
              </w:rPr>
              <w:t>General Requirements</w:t>
            </w:r>
          </w:p>
        </w:tc>
        <w:tc>
          <w:tcPr>
            <w:tcW w:w="4819"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4.1</w:t>
            </w:r>
          </w:p>
        </w:tc>
        <w:tc>
          <w:tcPr>
            <w:tcW w:w="5954" w:type="dxa"/>
            <w:noWrap w:val="0"/>
            <w:vAlign w:val="top"/>
          </w:tcPr>
          <w:p>
            <w:pPr>
              <w:rPr>
                <w:rFonts w:ascii="Times New Roman" w:hAnsi="Times New Roman"/>
                <w:b/>
                <w:color w:val="000000"/>
                <w:sz w:val="21"/>
                <w:szCs w:val="21"/>
              </w:rPr>
            </w:pPr>
            <w:r>
              <w:rPr>
                <w:rFonts w:ascii="Times New Roman" w:hAnsi="Times New Roman"/>
                <w:b/>
                <w:color w:val="000000"/>
                <w:kern w:val="0"/>
                <w:sz w:val="21"/>
                <w:szCs w:val="21"/>
              </w:rPr>
              <w:t>Quality management SYSTEM</w:t>
            </w:r>
            <w:r>
              <w:rPr>
                <w:rFonts w:ascii="Times New Roman" w:hAnsi="Times New Roman"/>
                <w:b/>
                <w:color w:val="000000"/>
                <w:sz w:val="21"/>
                <w:szCs w:val="21"/>
              </w:rPr>
              <w:t xml:space="preserve"> </w:t>
            </w:r>
          </w:p>
        </w:tc>
        <w:tc>
          <w:tcPr>
            <w:tcW w:w="4819"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of MDEDICAL DEVICE SOFTWARE shall demonstrate the ability to provide MDEDICAL DEVICE SOFTWARE that consistently meets customer requirements and applicable regulatory requirements.</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ISO 13485 quality management system</w:t>
            </w:r>
          </w:p>
          <w:p>
            <w:pPr>
              <w:pStyle w:val="8"/>
              <w:widowControl/>
              <w:tabs>
                <w:tab w:val="right" w:leader="dot" w:pos="4421"/>
                <w:tab w:val="clear" w:pos="9360"/>
              </w:tabs>
              <w:suppressAutoHyphens w:val="0"/>
              <w:spacing w:before="66" w:after="54"/>
              <w:rPr>
                <w:rFonts w:ascii="Times New Roman" w:hAnsi="Times New Roman" w:cs="Times New Roman"/>
                <w:i/>
                <w:color w:val="1D41D5"/>
                <w:kern w:val="2"/>
                <w:sz w:val="21"/>
                <w:szCs w:val="21"/>
                <w:lang w:val="en-US" w:eastAsia="zh-CN"/>
              </w:rPr>
            </w:pPr>
            <w:r>
              <w:rPr>
                <w:rFonts w:ascii="Times New Roman" w:hAnsi="Times New Roman" w:cs="Times New Roman"/>
                <w:i/>
                <w:color w:val="1D41D5"/>
                <w:kern w:val="2"/>
                <w:sz w:val="21"/>
                <w:szCs w:val="21"/>
                <w:lang w:val="en-US" w:eastAsia="zh-CN"/>
              </w:rPr>
              <w:t>Software Verification and Validation File</w:t>
            </w:r>
          </w:p>
        </w:tc>
        <w:tc>
          <w:tcPr>
            <w:tcW w:w="1701" w:type="dxa"/>
            <w:noWrap w:val="0"/>
            <w:vAlign w:val="center"/>
          </w:tcPr>
          <w:p>
            <w:pPr>
              <w:jc w:val="center"/>
              <w:rPr>
                <w:rFonts w:ascii="Times New Roman" w:hAnsi="Times New Roman"/>
                <w:color w:val="1D41D5"/>
                <w:sz w:val="21"/>
                <w:szCs w:val="21"/>
              </w:rPr>
            </w:pPr>
            <w:r>
              <w:rPr>
                <w:rFonts w:ascii="Times New Roman" w:hAnsi="Times New Roman"/>
                <w:color w:val="1D41D5"/>
                <w:sz w:val="21"/>
                <w:szCs w:val="21"/>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4.2</w:t>
            </w:r>
          </w:p>
        </w:tc>
        <w:tc>
          <w:tcPr>
            <w:tcW w:w="5954" w:type="dxa"/>
            <w:noWrap w:val="0"/>
            <w:vAlign w:val="top"/>
          </w:tcPr>
          <w:p>
            <w:pPr>
              <w:rPr>
                <w:rFonts w:ascii="Times New Roman" w:hAnsi="Times New Roman"/>
                <w:b/>
                <w:color w:val="000000"/>
                <w:sz w:val="21"/>
                <w:szCs w:val="21"/>
              </w:rPr>
            </w:pPr>
            <w:r>
              <w:rPr>
                <w:rFonts w:ascii="Times New Roman" w:hAnsi="Times New Roman"/>
                <w:b/>
                <w:color w:val="000000"/>
                <w:sz w:val="21"/>
                <w:szCs w:val="21"/>
              </w:rPr>
              <w:t xml:space="preserve">Risk Management </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The MANUFACTURER shall apply a RISK MANAGEMENT PROCESS complying with ISO 14971.</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 xml:space="preserve">Risk Management File (&lt;Risk Management Plan&gt;, &lt;Risk Analysis Report&gt;, &lt;Risk Management Report&gt; </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4.3</w:t>
            </w:r>
          </w:p>
        </w:tc>
        <w:tc>
          <w:tcPr>
            <w:tcW w:w="5954" w:type="dxa"/>
            <w:noWrap w:val="0"/>
            <w:vAlign w:val="top"/>
          </w:tcPr>
          <w:p>
            <w:pPr>
              <w:rPr>
                <w:rFonts w:ascii="Times New Roman" w:hAnsi="Times New Roman"/>
                <w:b/>
                <w:color w:val="000000"/>
                <w:sz w:val="21"/>
                <w:szCs w:val="21"/>
              </w:rPr>
            </w:pPr>
            <w:r>
              <w:rPr>
                <w:rFonts w:ascii="Times New Roman" w:hAnsi="Times New Roman"/>
                <w:b/>
                <w:color w:val="000000"/>
                <w:sz w:val="21"/>
                <w:szCs w:val="21"/>
              </w:rPr>
              <w:t xml:space="preserve">Software safety classification </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 The MANUFACTURER shall assign to each SOFTWARE SYSTEM a software safety class (A, B, or C) according to the possible effects on the patient, operator, or other people resulting from a hazard to which the SOFTWARE SYSTEM can contribute.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software safety classes shall initially be assigned based on severity as follows: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A: No injury or damage to health is possible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B: Non-serious injury is possible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C:Death or serious injury is possible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If the HAZARD could arise from a failure of the SOFTWARE SYSTEM to behave as specified, the probability of such failure shall be assumed to be 100 percent.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u w:val="none"/>
              </w:rPr>
              <w:t>If the RISK of death or SERIOUS INJURY arising from a software failure is subsequently reduced to an acceptable level (as defined by ISO 14971) by a hardware RISK CONTROL measure, either by reducing the consequences of the failure or by reducing the probability of death or SERIOUS INJURY arising from that failure, the software safety classification may be reduced from C to B; an</w:t>
            </w:r>
            <w:r>
              <w:rPr>
                <w:rFonts w:ascii="Times New Roman" w:hAnsi="Times New Roman"/>
                <w:color w:val="000000"/>
                <w:kern w:val="0"/>
                <w:sz w:val="21"/>
                <w:szCs w:val="21"/>
              </w:rPr>
              <w:t>d if the RISK of non-SERIOUS INJURY arising from a software failure is similarly reduced to an acceptable level by a hardware RISK CONTROL measure, the software safety classification may be reduced from B to A.</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&lt;Risk Analysis Report&gt;</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default"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&lt;</w:t>
            </w:r>
            <w:r>
              <w:rPr>
                <w:rFonts w:hint="default" w:ascii="Times New Roman" w:hAnsi="Times New Roman" w:eastAsia="宋体" w:cs="Times New Roman"/>
                <w:i/>
                <w:color w:val="1D41D5"/>
                <w:kern w:val="2"/>
                <w:sz w:val="21"/>
                <w:szCs w:val="21"/>
                <w:lang w:val="en-US" w:eastAsia="zh-CN"/>
              </w:rPr>
              <w:t>Risk Management Report</w:t>
            </w:r>
            <w:r>
              <w:rPr>
                <w:rFonts w:ascii="Times New Roman" w:hAnsi="Times New Roman" w:eastAsia="宋体" w:cs="Times New Roman"/>
                <w:i/>
                <w:color w:val="1D41D5"/>
                <w:kern w:val="2"/>
                <w:sz w:val="21"/>
                <w:szCs w:val="21"/>
                <w:lang w:val="en-US" w:eastAsia="zh-CN"/>
              </w:rPr>
              <w:t>&gt;</w:t>
            </w:r>
          </w:p>
          <w:p>
            <w:pPr>
              <w:pStyle w:val="8"/>
              <w:widowControl/>
              <w:tabs>
                <w:tab w:val="right" w:leader="dot" w:pos="4421"/>
                <w:tab w:val="clear" w:pos="9360"/>
              </w:tabs>
              <w:suppressAutoHyphens w:val="0"/>
              <w:spacing w:before="66" w:after="54"/>
              <w:rPr>
                <w:rFonts w:hint="default"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&lt;</w:t>
            </w:r>
            <w:r>
              <w:rPr>
                <w:rFonts w:hint="default" w:ascii="Times New Roman" w:hAnsi="Times New Roman" w:eastAsia="宋体" w:cs="Times New Roman"/>
                <w:i/>
                <w:color w:val="1D41D5"/>
                <w:kern w:val="2"/>
                <w:sz w:val="21"/>
                <w:szCs w:val="21"/>
                <w:lang w:val="en-US" w:eastAsia="zh-CN"/>
              </w:rPr>
              <w:t xml:space="preserve">software architecture design document </w:t>
            </w:r>
            <w:r>
              <w:rPr>
                <w:rFonts w:ascii="Times New Roman" w:hAnsi="Times New Roman" w:eastAsia="宋体" w:cs="Times New Roman"/>
                <w:i/>
                <w:color w:val="1D41D5"/>
                <w:kern w:val="2"/>
                <w:sz w:val="21"/>
                <w:szCs w:val="21"/>
                <w:lang w:val="en-US" w:eastAsia="zh-CN"/>
              </w:rPr>
              <w:t>&gt;</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 The MANUFACTURER shall assign to each SOFTWARE SYSTEM that contributes to the implementation of a RISK CONTROL measure a software safety class based on the possible effects of the hazard that the RISK CONTROL measure is controlling.</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 xml:space="preserve"> &lt;Risk Analysis Report&gt;、&lt;Software Development Plan&gt;</w:t>
            </w:r>
          </w:p>
        </w:tc>
        <w:tc>
          <w:tcPr>
            <w:tcW w:w="1701"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 The MANUFACTURER shall document the software safety class assigned to each SOFTWARE SYSTEM in the RISK MANAGEMENT FILE.</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 xml:space="preserve"> &lt;Risk Analysis Report&gt;</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 When a SOFTWARE SYSTEM is decomposed into SOFTWARE ITEMS, and when a SOFTWARE ITEM is decomposed into further SOFTWARE ITEMS, such SOFTWARE ITEMS shall inherit the software safety classification of the original SOFTWARE ITEM (or SOFTWARE SYSTEM) unless the MANUFACTURER documents a rationale for classification into a different software safety class. Such a rationale shall explain how the new SOFTWARE ITEMS are segregated so that they may be classified separately.</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hint="default"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S</w:t>
            </w:r>
            <w:r>
              <w:rPr>
                <w:rFonts w:ascii="Times New Roman" w:hAnsi="Times New Roman" w:eastAsia="宋体" w:cs="Times New Roman"/>
                <w:i/>
                <w:color w:val="1D41D5"/>
                <w:kern w:val="2"/>
                <w:sz w:val="21"/>
                <w:szCs w:val="21"/>
                <w:lang w:val="en-US" w:eastAsia="zh-CN"/>
              </w:rPr>
              <w:t xml:space="preserve">oftware System and Items are all of Class </w:t>
            </w:r>
            <w:r>
              <w:rPr>
                <w:rFonts w:hint="eastAsia" w:ascii="Times New Roman" w:hAnsi="Times New Roman" w:eastAsia="宋体" w:cs="Times New Roman"/>
                <w:i/>
                <w:color w:val="1D41D5"/>
                <w:kern w:val="2"/>
                <w:sz w:val="21"/>
                <w:szCs w:val="21"/>
                <w:lang w:val="en-US" w:eastAsia="zh-CN"/>
              </w:rPr>
              <w:t>**</w:t>
            </w: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e) The MANUFACTURER shall document the software safety class of each SOFTWARE ITEM if that class is different from the class of the SOFTWARE ITEM from which it was created by decomposition.</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hint="default"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S</w:t>
            </w:r>
            <w:r>
              <w:rPr>
                <w:rFonts w:ascii="Times New Roman" w:hAnsi="Times New Roman" w:eastAsia="宋体" w:cs="Times New Roman"/>
                <w:i/>
                <w:color w:val="1D41D5"/>
                <w:kern w:val="2"/>
                <w:sz w:val="21"/>
                <w:szCs w:val="21"/>
                <w:lang w:val="en-US" w:eastAsia="zh-CN"/>
              </w:rPr>
              <w:t xml:space="preserve">oftware System and Items are all of Class </w:t>
            </w:r>
            <w:r>
              <w:rPr>
                <w:rFonts w:hint="eastAsia" w:ascii="Times New Roman" w:hAnsi="Times New Roman" w:eastAsia="宋体" w:cs="Times New Roman"/>
                <w:i/>
                <w:color w:val="1D41D5"/>
                <w:kern w:val="2"/>
                <w:sz w:val="21"/>
                <w:szCs w:val="21"/>
                <w:lang w:val="en-US" w:eastAsia="zh-CN"/>
              </w:rPr>
              <w: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 For compliance with this standard, wherever a process is required for SOFTWARE ITEM of a specific classification and the process is necessarily applied to a group of SOFTWARE ITEMS, the MANUFACTURER shall use the processes and TASKS which are required by the classification of the highest-classified SOFTWARE ITEM in the group unless the MANUFACTURER documents in the RISK MANAGEMENT FILE a rationale for using a lower classification.</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A</w:t>
            </w: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hint="default"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S</w:t>
            </w:r>
            <w:r>
              <w:rPr>
                <w:rFonts w:ascii="Times New Roman" w:hAnsi="Times New Roman" w:eastAsia="宋体" w:cs="Times New Roman"/>
                <w:i/>
                <w:color w:val="1D41D5"/>
                <w:kern w:val="2"/>
                <w:sz w:val="21"/>
                <w:szCs w:val="21"/>
                <w:lang w:val="en-US" w:eastAsia="zh-CN"/>
              </w:rPr>
              <w:t xml:space="preserve">oftware System and Items are all of Class </w:t>
            </w:r>
            <w:r>
              <w:rPr>
                <w:rFonts w:hint="eastAsia" w:ascii="Times New Roman" w:hAnsi="Times New Roman" w:eastAsia="宋体" w:cs="Times New Roman"/>
                <w:i/>
                <w:color w:val="1D41D5"/>
                <w:kern w:val="2"/>
                <w:sz w:val="21"/>
                <w:szCs w:val="21"/>
                <w:lang w:val="en-US" w:eastAsia="zh-CN"/>
              </w:rPr>
              <w: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g) For each SOFTWARE SYSTEM, until a software safety class is assigned, Class C requirements shall apply.</w:t>
            </w:r>
          </w:p>
        </w:tc>
        <w:tc>
          <w:tcPr>
            <w:tcW w:w="4819" w:type="dxa"/>
            <w:noWrap w:val="0"/>
            <w:vAlign w:val="center"/>
          </w:tcPr>
          <w:p>
            <w:pPr>
              <w:pStyle w:val="8"/>
              <w:widowControl/>
              <w:tabs>
                <w:tab w:val="right" w:leader="dot" w:pos="4421"/>
                <w:tab w:val="clear" w:pos="9360"/>
              </w:tabs>
              <w:suppressAutoHyphens w:val="0"/>
              <w:spacing w:before="66" w:after="54"/>
              <w:rPr>
                <w:rFonts w:ascii="Times New Roman" w:hAnsi="Times New Roman" w:eastAsia="宋体" w:cs="Times New Roman"/>
                <w:i/>
                <w:color w:val="1D41D5"/>
                <w:kern w:val="2"/>
                <w:sz w:val="21"/>
                <w:szCs w:val="21"/>
                <w:lang w:val="en-US" w:eastAsia="zh-CN"/>
              </w:rPr>
            </w:pPr>
            <w:r>
              <w:rPr>
                <w:rFonts w:hint="eastAsia" w:ascii="Times New Roman" w:hAnsi="Times New Roman"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hint="default"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S</w:t>
            </w:r>
            <w:r>
              <w:rPr>
                <w:rFonts w:ascii="Times New Roman" w:hAnsi="Times New Roman" w:eastAsia="宋体" w:cs="Times New Roman"/>
                <w:i/>
                <w:color w:val="1D41D5"/>
                <w:kern w:val="2"/>
                <w:sz w:val="21"/>
                <w:szCs w:val="21"/>
                <w:lang w:val="en-US" w:eastAsia="zh-CN"/>
              </w:rPr>
              <w:t xml:space="preserve">oftware System and Items are all of Class </w:t>
            </w:r>
            <w:r>
              <w:rPr>
                <w:rFonts w:hint="eastAsia" w:ascii="Times New Roman" w:hAnsi="Times New Roman" w:eastAsia="宋体" w:cs="Times New Roman"/>
                <w:i/>
                <w:color w:val="1D41D5"/>
                <w:kern w:val="2"/>
                <w:sz w:val="21"/>
                <w:szCs w:val="21"/>
                <w:lang w:val="en-US" w:eastAsia="zh-CN"/>
              </w:rPr>
              <w:t>**</w:t>
            </w:r>
          </w:p>
          <w:p>
            <w:pPr>
              <w:pStyle w:val="8"/>
              <w:widowControl/>
              <w:tabs>
                <w:tab w:val="right" w:leader="dot" w:pos="4421"/>
                <w:tab w:val="clear" w:pos="9360"/>
              </w:tabs>
              <w:suppressAutoHyphens w:val="0"/>
              <w:spacing w:before="66" w:after="54"/>
              <w:jc w:val="center"/>
              <w:rPr>
                <w:rFonts w:hint="eastAsia" w:ascii="Times New Roman" w:hAnsi="Times New Roman" w:cs="Times New Roman"/>
                <w:i/>
                <w:color w:val="000000"/>
                <w:kern w:val="2"/>
                <w:sz w:val="21"/>
                <w:szCs w:val="21"/>
                <w:lang w:val="en-US" w:eastAsia="zh-CN"/>
              </w:rPr>
            </w:pP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w:t>
            </w:r>
          </w:p>
        </w:tc>
        <w:tc>
          <w:tcPr>
            <w:tcW w:w="5954" w:type="dxa"/>
            <w:noWrap w:val="0"/>
            <w:vAlign w:val="top"/>
          </w:tcPr>
          <w:p>
            <w:pPr>
              <w:rPr>
                <w:rFonts w:ascii="Times New Roman" w:hAnsi="Times New Roman"/>
                <w:b/>
                <w:color w:val="000000"/>
                <w:sz w:val="21"/>
                <w:szCs w:val="21"/>
              </w:rPr>
            </w:pPr>
            <w:r>
              <w:rPr>
                <w:rFonts w:ascii="Times New Roman" w:hAnsi="Times New Roman"/>
                <w:b/>
                <w:color w:val="000000"/>
                <w:sz w:val="21"/>
                <w:szCs w:val="21"/>
              </w:rPr>
              <w:t>Software development process</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5.1</w:t>
            </w:r>
          </w:p>
        </w:tc>
        <w:tc>
          <w:tcPr>
            <w:tcW w:w="5954" w:type="dxa"/>
            <w:noWrap w:val="0"/>
            <w:vAlign w:val="top"/>
          </w:tcPr>
          <w:p>
            <w:pPr>
              <w:rPr>
                <w:rFonts w:ascii="Times New Roman" w:hAnsi="Times New Roman"/>
                <w:b/>
                <w:color w:val="000000"/>
                <w:sz w:val="21"/>
                <w:szCs w:val="21"/>
              </w:rPr>
            </w:pPr>
            <w:r>
              <w:rPr>
                <w:rFonts w:ascii="Times New Roman" w:hAnsi="Times New Roman"/>
                <w:b/>
                <w:color w:val="000000"/>
                <w:sz w:val="21"/>
                <w:szCs w:val="21"/>
              </w:rPr>
              <w:t>Software development planning</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5.1.1</w:t>
            </w:r>
          </w:p>
        </w:tc>
        <w:tc>
          <w:tcPr>
            <w:tcW w:w="5954" w:type="dxa"/>
            <w:noWrap w:val="0"/>
            <w:vAlign w:val="top"/>
          </w:tcPr>
          <w:p>
            <w:pPr>
              <w:rPr>
                <w:rFonts w:ascii="Times New Roman" w:hAnsi="Times New Roman"/>
                <w:b/>
                <w:color w:val="000000"/>
                <w:sz w:val="21"/>
                <w:szCs w:val="21"/>
              </w:rPr>
            </w:pPr>
            <w:r>
              <w:rPr>
                <w:rFonts w:ascii="Times New Roman" w:hAnsi="Times New Roman"/>
                <w:b/>
                <w:color w:val="000000"/>
                <w:sz w:val="21"/>
                <w:szCs w:val="21"/>
              </w:rPr>
              <w:t>Software development plan</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establish a software development plan (or plans) for conducting the ACTIVITIES of the software development PROCESS appropriate to the scope, magnitude, and software safety classifications of the SOFTWARE SYSTEM to be developed. The SOFTWARE DEVELOPMENT LIFE CYCLE MODEL shall either be fully defined or be referenced in the plan (or plans). The plan shall address the following:</w:t>
            </w:r>
          </w:p>
          <w:p>
            <w:pPr>
              <w:numPr>
                <w:ilvl w:val="0"/>
                <w:numId w:val="3"/>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PROCESSES to be used in the development of the SOFTWARE SYSTEM (see Note 4)</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lang w:val="en-US" w:eastAsia="zh-CN"/>
              </w:rPr>
              <w:t xml:space="preserve"> </w:t>
            </w: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 xml:space="preserve"> R&amp;D product develop documents</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3"/>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DELIVERABLES (include documents) of the ACTIVITIES and TASKS;</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 xml:space="preserve"> R&amp;D product develop documents</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3"/>
              </w:numPr>
              <w:autoSpaceDE w:val="0"/>
              <w:autoSpaceDN w:val="0"/>
              <w:adjustRightInd w:val="0"/>
              <w:ind w:left="0" w:firstLine="0"/>
              <w:jc w:val="left"/>
              <w:rPr>
                <w:rFonts w:ascii="Times New Roman" w:hAnsi="Times New Roman"/>
                <w:color w:val="000000"/>
                <w:kern w:val="0"/>
                <w:sz w:val="21"/>
                <w:szCs w:val="21"/>
              </w:rPr>
            </w:pPr>
            <w:r>
              <w:rPr>
                <w:rFonts w:ascii="Times New Roman" w:hAnsi="Times New Roman"/>
                <w:color w:val="000000"/>
                <w:kern w:val="0"/>
                <w:sz w:val="21"/>
                <w:szCs w:val="21"/>
              </w:rPr>
              <w:t>TRACEABILITY between SYSTEM requirements, software requirements, SOFTWARE SYSTEM test, and RISK CONTROL measures implemented in software.</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 xml:space="preserve"> R&amp;D product develop documents</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3"/>
              </w:numPr>
              <w:autoSpaceDE w:val="0"/>
              <w:autoSpaceDN w:val="0"/>
              <w:adjustRightInd w:val="0"/>
              <w:ind w:left="0" w:firstLine="0"/>
              <w:jc w:val="left"/>
              <w:rPr>
                <w:rFonts w:ascii="Times New Roman" w:hAnsi="Times New Roman"/>
                <w:color w:val="000000"/>
                <w:kern w:val="0"/>
                <w:sz w:val="21"/>
                <w:szCs w:val="21"/>
              </w:rPr>
            </w:pPr>
            <w:r>
              <w:rPr>
                <w:rFonts w:ascii="Times New Roman" w:hAnsi="Times New Roman"/>
                <w:color w:val="000000"/>
                <w:kern w:val="0"/>
                <w:sz w:val="21"/>
                <w:szCs w:val="21"/>
              </w:rPr>
              <w:t>Software configuration and change management, including SOUP CONFIGURATION ITEMS and software used to support development.</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 xml:space="preserve"> R&amp;D product develop documents</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3"/>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Software problem resolution for handling problems detected in the SOFTWARE PRODUCTS, DELIVERABLES and ACTIVITIES at each stage of the life cycle.</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 xml:space="preserve"> R&amp;D product develop documents</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Keep software development plan updated</w:t>
            </w:r>
          </w:p>
          <w:p>
            <w:pPr>
              <w:autoSpaceDE w:val="0"/>
              <w:autoSpaceDN w:val="0"/>
              <w:adjustRightInd w:val="0"/>
              <w:jc w:val="left"/>
              <w:rPr>
                <w:rFonts w:ascii="Times New Roman" w:hAnsi="Times New Roman"/>
                <w:b/>
                <w:color w:val="000000"/>
                <w:kern w:val="0"/>
                <w:sz w:val="21"/>
                <w:szCs w:val="21"/>
              </w:rPr>
            </w:pPr>
            <w:r>
              <w:rPr>
                <w:rFonts w:ascii="Times New Roman" w:hAnsi="Times New Roman"/>
                <w:color w:val="000000"/>
                <w:kern w:val="0"/>
                <w:sz w:val="21"/>
                <w:szCs w:val="21"/>
              </w:rPr>
              <w:t>The MANUFACTURER shall update the plan as development proceeds as appropriate.[Class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development plan reference to SYSTEM design and development.</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4"/>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As inputs for software development SYSTEM requirements shall be referenced in the software development plan by the MANUFACTURER.</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4"/>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include or reference in the software development plan procedures for coordinating the software development and the design and development validation necessary to satisfy 4.1</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5"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development standards, methods and tools planning</w:t>
            </w:r>
          </w:p>
          <w:p>
            <w:pPr>
              <w:jc w:val="left"/>
              <w:rPr>
                <w:rFonts w:ascii="Times New Roman" w:hAnsi="Times New Roman"/>
                <w:color w:val="000000"/>
                <w:kern w:val="0"/>
                <w:sz w:val="21"/>
                <w:szCs w:val="21"/>
              </w:rPr>
            </w:pPr>
            <w:r>
              <w:rPr>
                <w:rFonts w:ascii="Times New Roman" w:hAnsi="Times New Roman"/>
                <w:color w:val="000000"/>
                <w:kern w:val="0"/>
                <w:sz w:val="21"/>
                <w:szCs w:val="21"/>
              </w:rPr>
              <w:t xml:space="preserve">The MANUFACTURER shall include or reference in the software development plan </w:t>
            </w:r>
          </w:p>
          <w:p>
            <w:pPr>
              <w:numPr>
                <w:ilvl w:val="0"/>
                <w:numId w:val="5"/>
              </w:numPr>
              <w:rPr>
                <w:rFonts w:ascii="Times New Roman" w:hAnsi="Times New Roman"/>
                <w:color w:val="000000"/>
                <w:kern w:val="0"/>
                <w:sz w:val="21"/>
                <w:szCs w:val="21"/>
              </w:rPr>
            </w:pPr>
            <w:r>
              <w:rPr>
                <w:rFonts w:ascii="Times New Roman" w:hAnsi="Times New Roman"/>
                <w:color w:val="000000"/>
                <w:kern w:val="0"/>
                <w:sz w:val="21"/>
                <w:szCs w:val="21"/>
              </w:rPr>
              <w:t>standards,</w:t>
            </w:r>
          </w:p>
          <w:p>
            <w:pPr>
              <w:rPr>
                <w:rFonts w:ascii="Times New Roman" w:hAnsi="Times New Roman"/>
                <w:color w:val="000000"/>
                <w:sz w:val="21"/>
                <w:szCs w:val="21"/>
              </w:rPr>
            </w:pPr>
            <w:r>
              <w:rPr>
                <w:rFonts w:ascii="Times New Roman" w:hAnsi="Times New Roman"/>
                <w:color w:val="000000"/>
                <w:kern w:val="0"/>
                <w:sz w:val="21"/>
                <w:szCs w:val="21"/>
              </w:rPr>
              <w:t xml:space="preserve">b) methods, and </w:t>
            </w:r>
          </w:p>
          <w:p>
            <w:pPr>
              <w:rPr>
                <w:rFonts w:ascii="Times New Roman" w:hAnsi="Times New Roman"/>
                <w:color w:val="000000"/>
                <w:kern w:val="0"/>
                <w:sz w:val="21"/>
                <w:szCs w:val="21"/>
              </w:rPr>
            </w:pPr>
            <w:r>
              <w:rPr>
                <w:rFonts w:ascii="Times New Roman" w:hAnsi="Times New Roman"/>
                <w:color w:val="000000"/>
                <w:kern w:val="0"/>
                <w:sz w:val="21"/>
                <w:szCs w:val="21"/>
              </w:rPr>
              <w:t>c) tools</w:t>
            </w:r>
          </w:p>
          <w:p>
            <w:pPr>
              <w:rPr>
                <w:rFonts w:ascii="Times New Roman" w:hAnsi="Times New Roman"/>
                <w:b/>
                <w:color w:val="000000"/>
                <w:kern w:val="0"/>
                <w:sz w:val="21"/>
                <w:szCs w:val="21"/>
              </w:rPr>
            </w:pPr>
            <w:r>
              <w:rPr>
                <w:rFonts w:ascii="Times New Roman" w:hAnsi="Times New Roman"/>
                <w:color w:val="000000"/>
                <w:kern w:val="0"/>
                <w:sz w:val="21"/>
                <w:szCs w:val="21"/>
              </w:rPr>
              <w:t>associated with the development of SOFTWARE ITEMS of class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integration and integration testing planning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include or reference in the software development plan, a plan to integrate the SOFTWARE ITEMS(including SOUP) and perform testing during integration.[Class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6"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5.1.6</w:t>
            </w: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Software VERIFICATION planning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include or reference in the software development plan the following VERIFICATION information:</w:t>
            </w:r>
          </w:p>
          <w:p>
            <w:pPr>
              <w:rPr>
                <w:rFonts w:ascii="Times New Roman" w:hAnsi="Times New Roman"/>
                <w:color w:val="000000"/>
                <w:sz w:val="21"/>
                <w:szCs w:val="21"/>
              </w:rPr>
            </w:pPr>
            <w:r>
              <w:rPr>
                <w:rFonts w:ascii="Times New Roman" w:hAnsi="Times New Roman"/>
                <w:color w:val="000000"/>
                <w:kern w:val="0"/>
                <w:sz w:val="21"/>
                <w:szCs w:val="21"/>
              </w:rPr>
              <w:t>a)DELIVERABLES requiring VERIFICATION;</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b)The required VERIFICATION TASKS for each life cycle ACTIVITY</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c)Milestones at which the DELIVERABLES are VERIFIED;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d)The acceptance criteria for VERIFICATION of the DELIVERABLES</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5.1.7</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risk management planning</w:t>
            </w:r>
          </w:p>
          <w:p>
            <w:pPr>
              <w:autoSpaceDE w:val="0"/>
              <w:autoSpaceDN w:val="0"/>
              <w:adjustRightInd w:val="0"/>
              <w:jc w:val="left"/>
              <w:rPr>
                <w:rFonts w:ascii="Times New Roman" w:hAnsi="Times New Roman"/>
                <w:b/>
                <w:color w:val="000000"/>
                <w:kern w:val="0"/>
                <w:sz w:val="21"/>
                <w:szCs w:val="21"/>
              </w:rPr>
            </w:pPr>
            <w:r>
              <w:rPr>
                <w:rFonts w:ascii="Times New Roman" w:hAnsi="Times New Roman"/>
                <w:color w:val="000000"/>
                <w:kern w:val="0"/>
                <w:sz w:val="21"/>
                <w:szCs w:val="21"/>
              </w:rPr>
              <w:t>The MANUFACTURER shall include or reference in the software development plan, a plan to conduct the ACTIVITIES and TASKS of the software risk management process, including the management of RISKS relating to SOUP.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atLeast"/>
        </w:trPr>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5.1.8</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Documentation planning </w:t>
            </w:r>
          </w:p>
          <w:p>
            <w:pPr>
              <w:autoSpaceDE w:val="0"/>
              <w:autoSpaceDN w:val="0"/>
              <w:adjustRightInd w:val="0"/>
              <w:jc w:val="left"/>
              <w:rPr>
                <w:rFonts w:ascii="Times New Roman" w:hAnsi="Times New Roman"/>
                <w:b/>
                <w:color w:val="000000"/>
                <w:kern w:val="0"/>
                <w:sz w:val="21"/>
                <w:szCs w:val="21"/>
              </w:rPr>
            </w:pPr>
            <w:r>
              <w:rPr>
                <w:rFonts w:ascii="Times New Roman" w:hAnsi="Times New Roman"/>
                <w:color w:val="000000"/>
                <w:kern w:val="0"/>
                <w:sz w:val="21"/>
                <w:szCs w:val="21"/>
              </w:rPr>
              <w:t>The MANUFACTURER shall include or reference in the software development plan information about the documents to be produced during the software development life cycle. For each identified document or type of document the following information shall be included or referenced:</w:t>
            </w:r>
          </w:p>
          <w:p>
            <w:pPr>
              <w:rPr>
                <w:rFonts w:ascii="Times New Roman" w:hAnsi="Times New Roman"/>
                <w:color w:val="000000"/>
                <w:sz w:val="21"/>
                <w:szCs w:val="21"/>
              </w:rPr>
            </w:pPr>
            <w:r>
              <w:rPr>
                <w:rFonts w:ascii="Times New Roman" w:hAnsi="Times New Roman"/>
                <w:color w:val="000000"/>
                <w:kern w:val="0"/>
                <w:sz w:val="21"/>
                <w:szCs w:val="21"/>
              </w:rPr>
              <w:t>a)Title, name or naming convention</w:t>
            </w:r>
          </w:p>
          <w:p>
            <w:pPr>
              <w:rPr>
                <w:rFonts w:ascii="Times New Roman" w:hAnsi="Times New Roman"/>
                <w:color w:val="000000"/>
                <w:sz w:val="21"/>
                <w:szCs w:val="21"/>
              </w:rPr>
            </w:pPr>
            <w:r>
              <w:rPr>
                <w:rFonts w:ascii="Times New Roman" w:hAnsi="Times New Roman"/>
                <w:color w:val="000000"/>
                <w:kern w:val="0"/>
                <w:sz w:val="21"/>
                <w:szCs w:val="21"/>
              </w:rPr>
              <w:t>b)Purpose</w:t>
            </w:r>
          </w:p>
          <w:p>
            <w:pPr>
              <w:rPr>
                <w:rFonts w:ascii="Times New Roman" w:hAnsi="Times New Roman"/>
                <w:color w:val="000000"/>
                <w:sz w:val="21"/>
                <w:szCs w:val="21"/>
              </w:rPr>
            </w:pPr>
            <w:r>
              <w:rPr>
                <w:rFonts w:ascii="Times New Roman" w:hAnsi="Times New Roman"/>
                <w:color w:val="000000"/>
                <w:kern w:val="0"/>
                <w:sz w:val="21"/>
                <w:szCs w:val="21"/>
              </w:rPr>
              <w:t>c)Intended audience of document;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d)Procedures and responsibilities for development, review, approval and modification</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4"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5.1.9</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configuration management planning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include or reference software configuration management information in the software development plan. The software configuration management information shall include or reference:</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a)The classes, types, categories or lists of ITEMS to be controlled;</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b)The software configuration management ACTIVITIES and TASKS;</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c)the organization(s) responsible for performing software configuration management and ACTIVITIES;</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d)Their relationship with other organizations, such as software development or maintenance;</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e)When the ITEMS are to be placed under configuration control;</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f)When the problem resolution PROCESS is to be used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Configuration Management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5.1.10</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Supporting ITEMS to be controlled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ITEMS to be controlled shall include tools, ITEMS or settings, used to develop the MDEDICAL DEVICE SOFTWARE, which could impact the MDEDICAL DEVICE SOFTWARE.</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Configuration Management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5.1.11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CONFIGURATION ITEM control before VERIFICATION.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plan to place configuration ITEMS under documented configuration management control before they are VERIFIED.[Class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Development Plan&gt;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Configuration Management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5.2</w:t>
            </w:r>
          </w:p>
        </w:tc>
        <w:tc>
          <w:tcPr>
            <w:tcW w:w="5954" w:type="dxa"/>
            <w:noWrap w:val="0"/>
            <w:vAlign w:val="top"/>
          </w:tcPr>
          <w:p>
            <w:pPr>
              <w:rPr>
                <w:rFonts w:ascii="Times New Roman" w:hAnsi="Times New Roman"/>
                <w:b/>
                <w:color w:val="000000"/>
                <w:kern w:val="0"/>
                <w:sz w:val="21"/>
                <w:szCs w:val="21"/>
              </w:rPr>
            </w:pPr>
            <w:r>
              <w:rPr>
                <w:rFonts w:ascii="Times New Roman" w:hAnsi="Times New Roman"/>
                <w:b/>
                <w:color w:val="000000"/>
                <w:kern w:val="0"/>
                <w:sz w:val="21"/>
                <w:szCs w:val="21"/>
              </w:rPr>
              <w:t>Software requirements analysis</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5.2.1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Define and document software requirements from SYSTEM requirements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For each SOFTWARE SYSTEM of the MDEDICAL DEVICE, the MANUFACTURER shall define and document SOFTWARE SYSTEM requirements from the SYSTEM level requirements.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Requirements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4" w:hRule="atLeast"/>
        </w:trPr>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5.2.2</w:t>
            </w: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Software requirements content.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As appropriate to the MDEDICAL DEVICE SOFTWARE, the MANUFACTURER shall include in the software requirements</w:t>
            </w:r>
          </w:p>
          <w:p>
            <w:pPr>
              <w:numPr>
                <w:ilvl w:val="0"/>
                <w:numId w:val="6"/>
              </w:numPr>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Functional and capability requirements;</w:t>
            </w:r>
          </w:p>
          <w:p>
            <w:pPr>
              <w:numPr>
                <w:ilvl w:val="0"/>
                <w:numId w:val="6"/>
              </w:numPr>
              <w:rPr>
                <w:rFonts w:ascii="Times New Roman" w:hAnsi="Times New Roman"/>
                <w:color w:val="000000"/>
                <w:kern w:val="0"/>
                <w:sz w:val="21"/>
                <w:szCs w:val="21"/>
              </w:rPr>
            </w:pPr>
            <w:r>
              <w:rPr>
                <w:rFonts w:ascii="Times New Roman" w:hAnsi="Times New Roman"/>
                <w:color w:val="000000"/>
                <w:kern w:val="0"/>
                <w:sz w:val="21"/>
                <w:szCs w:val="21"/>
              </w:rPr>
              <w:t>SOFTWARE SYSTEM inputs and outputs;</w:t>
            </w:r>
          </w:p>
          <w:p>
            <w:pPr>
              <w:numPr>
                <w:ilvl w:val="0"/>
                <w:numId w:val="6"/>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Interfaces between the SOFTWARE SYSTEM and other SYSTEMS;</w:t>
            </w:r>
          </w:p>
          <w:p>
            <w:pPr>
              <w:numPr>
                <w:ilvl w:val="0"/>
                <w:numId w:val="6"/>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Software-driven alarms, warnings, and operator messages;</w:t>
            </w:r>
          </w:p>
          <w:p>
            <w:pPr>
              <w:numPr>
                <w:ilvl w:val="0"/>
                <w:numId w:val="6"/>
              </w:numPr>
              <w:rPr>
                <w:rFonts w:ascii="Times New Roman" w:hAnsi="Times New Roman"/>
                <w:color w:val="000000"/>
                <w:kern w:val="0"/>
                <w:sz w:val="21"/>
                <w:szCs w:val="21"/>
              </w:rPr>
            </w:pPr>
            <w:r>
              <w:rPr>
                <w:rFonts w:ascii="Times New Roman" w:hAnsi="Times New Roman"/>
                <w:color w:val="000000"/>
                <w:kern w:val="0"/>
                <w:sz w:val="21"/>
                <w:szCs w:val="21"/>
              </w:rPr>
              <w:t>Security requirements;</w:t>
            </w:r>
          </w:p>
          <w:p>
            <w:pPr>
              <w:numPr>
                <w:ilvl w:val="0"/>
                <w:numId w:val="6"/>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Usability engineering requirements that are sensitive to human errors and training;</w:t>
            </w:r>
          </w:p>
          <w:p>
            <w:pPr>
              <w:numPr>
                <w:ilvl w:val="0"/>
                <w:numId w:val="6"/>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Data definition and database requirements</w:t>
            </w:r>
          </w:p>
          <w:p>
            <w:pPr>
              <w:numPr>
                <w:ilvl w:val="0"/>
                <w:numId w:val="6"/>
              </w:numPr>
              <w:autoSpaceDE w:val="0"/>
              <w:autoSpaceDN w:val="0"/>
              <w:adjustRightInd w:val="0"/>
              <w:ind w:left="34"/>
              <w:jc w:val="left"/>
              <w:rPr>
                <w:rFonts w:ascii="Times New Roman" w:hAnsi="Times New Roman"/>
                <w:color w:val="000000"/>
                <w:kern w:val="0"/>
                <w:sz w:val="21"/>
                <w:szCs w:val="21"/>
              </w:rPr>
            </w:pPr>
            <w:r>
              <w:rPr>
                <w:rFonts w:ascii="Times New Roman" w:hAnsi="Times New Roman"/>
                <w:color w:val="000000"/>
                <w:kern w:val="0"/>
                <w:sz w:val="21"/>
                <w:szCs w:val="21"/>
              </w:rPr>
              <w:t>Installation and acceptance requirements of the delivered MDEDICAL DEVICE SOFTW ARE at the operation and maintenance site or sites;</w:t>
            </w:r>
          </w:p>
          <w:p>
            <w:pPr>
              <w:numPr>
                <w:ilvl w:val="0"/>
                <w:numId w:val="6"/>
              </w:numPr>
              <w:rPr>
                <w:rFonts w:ascii="Times New Roman" w:hAnsi="Times New Roman"/>
                <w:color w:val="000000"/>
                <w:kern w:val="0"/>
                <w:sz w:val="21"/>
                <w:szCs w:val="21"/>
              </w:rPr>
            </w:pPr>
            <w:r>
              <w:rPr>
                <w:rFonts w:ascii="Times New Roman" w:hAnsi="Times New Roman"/>
                <w:color w:val="000000"/>
                <w:kern w:val="0"/>
                <w:sz w:val="21"/>
                <w:szCs w:val="21"/>
              </w:rPr>
              <w:t>Requirements related to methods of operation and maintenance</w:t>
            </w:r>
          </w:p>
          <w:p>
            <w:pPr>
              <w:numPr>
                <w:ilvl w:val="0"/>
                <w:numId w:val="6"/>
              </w:numPr>
              <w:rPr>
                <w:rFonts w:ascii="Times New Roman" w:hAnsi="Times New Roman"/>
                <w:color w:val="000000"/>
                <w:kern w:val="0"/>
                <w:sz w:val="21"/>
                <w:szCs w:val="21"/>
              </w:rPr>
            </w:pPr>
            <w:r>
              <w:rPr>
                <w:rFonts w:ascii="Times New Roman" w:hAnsi="Times New Roman"/>
                <w:color w:val="000000"/>
                <w:kern w:val="0"/>
                <w:sz w:val="21"/>
                <w:szCs w:val="21"/>
              </w:rPr>
              <w:t>User documentation to be developed;</w:t>
            </w:r>
          </w:p>
          <w:p>
            <w:pPr>
              <w:numPr>
                <w:ilvl w:val="0"/>
                <w:numId w:val="6"/>
              </w:numPr>
              <w:rPr>
                <w:rFonts w:ascii="Times New Roman" w:hAnsi="Times New Roman"/>
                <w:color w:val="000000"/>
                <w:kern w:val="0"/>
                <w:sz w:val="21"/>
                <w:szCs w:val="21"/>
              </w:rPr>
            </w:pPr>
            <w:r>
              <w:rPr>
                <w:rFonts w:ascii="Times New Roman" w:hAnsi="Times New Roman"/>
                <w:color w:val="000000"/>
                <w:kern w:val="0"/>
                <w:sz w:val="21"/>
                <w:szCs w:val="21"/>
              </w:rPr>
              <w:t>User maintenance requirements;</w:t>
            </w:r>
          </w:p>
          <w:p>
            <w:pPr>
              <w:numPr>
                <w:ilvl w:val="0"/>
                <w:numId w:val="6"/>
              </w:numPr>
              <w:rPr>
                <w:rFonts w:ascii="Times New Roman" w:hAnsi="Times New Roman"/>
                <w:color w:val="000000"/>
                <w:kern w:val="0"/>
                <w:sz w:val="21"/>
                <w:szCs w:val="21"/>
              </w:rPr>
            </w:pPr>
            <w:r>
              <w:rPr>
                <w:rFonts w:ascii="Times New Roman" w:hAnsi="Times New Roman"/>
                <w:color w:val="000000"/>
                <w:kern w:val="0"/>
                <w:sz w:val="21"/>
                <w:szCs w:val="21"/>
              </w:rPr>
              <w:t>Regulatory requirements.</w:t>
            </w:r>
          </w:p>
          <w:p>
            <w:pPr>
              <w:rPr>
                <w:rFonts w:ascii="Times New Roman" w:hAnsi="Times New Roman"/>
                <w:color w:val="000000"/>
                <w:kern w:val="0"/>
                <w:sz w:val="21"/>
                <w:szCs w:val="21"/>
              </w:rPr>
            </w:pPr>
            <w:r>
              <w:rPr>
                <w:rFonts w:ascii="Times New Roman" w:hAnsi="Times New Roman"/>
                <w:color w:val="000000"/>
                <w:kern w:val="0"/>
                <w:sz w:val="21"/>
                <w:szCs w:val="21"/>
              </w:rPr>
              <w:t xml:space="preserve"> [Class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Requirements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5.2.3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Include RISK CONTROL measures in software requirements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include RISK CONTROL measures implemented in software for hardware failures and potential software defects in the requirements as appropriate to the MDEDICAL DEVICE SOFTWARE.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Requirements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5.2.4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Re-evaluate medical evaluate MEDICAL DEVICE risk analysis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re-evaluate the MEDICAL DEVICE RISK ANALYSIS when software requirements are established and update it as appropriate.</w:t>
            </w:r>
          </w:p>
          <w:p>
            <w:pPr>
              <w:autoSpaceDE w:val="0"/>
              <w:autoSpaceDN w:val="0"/>
              <w:adjustRightInd w:val="0"/>
              <w:jc w:val="left"/>
              <w:rPr>
                <w:rFonts w:ascii="Times New Roman" w:hAnsi="Times New Roman"/>
                <w:color w:val="000000"/>
                <w:sz w:val="21"/>
                <w:szCs w:val="21"/>
              </w:rPr>
            </w:pPr>
            <w:r>
              <w:rPr>
                <w:rFonts w:ascii="Times New Roman" w:hAnsi="Times New Roman"/>
                <w:color w:val="000000"/>
                <w:sz w:val="21"/>
                <w:szCs w:val="21"/>
              </w:rPr>
              <w:t xml:space="preserve"> [Class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Requirements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5.2.5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Update SYSTEM requirements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ensure that existing requirements, including SYSTEM requirements, are re-EVALUATED and updated as appropriate as a result of the software requirements analysis ACTIVITY.</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6"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5.2.6</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Verify software requirements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verify and document that the software requirements:</w:t>
            </w:r>
          </w:p>
          <w:p>
            <w:pPr>
              <w:numPr>
                <w:ilvl w:val="0"/>
                <w:numId w:val="7"/>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implement SYSTEM requirements including those relating to RISK CONTROL;</w:t>
            </w:r>
          </w:p>
          <w:p>
            <w:pPr>
              <w:numPr>
                <w:ilvl w:val="0"/>
                <w:numId w:val="7"/>
              </w:numPr>
              <w:rPr>
                <w:rFonts w:ascii="Times New Roman" w:hAnsi="Times New Roman"/>
                <w:color w:val="000000"/>
                <w:kern w:val="0"/>
                <w:sz w:val="21"/>
                <w:szCs w:val="21"/>
              </w:rPr>
            </w:pPr>
            <w:r>
              <w:rPr>
                <w:rFonts w:ascii="Times New Roman" w:hAnsi="Times New Roman"/>
                <w:color w:val="000000"/>
                <w:kern w:val="0"/>
                <w:sz w:val="21"/>
                <w:szCs w:val="21"/>
              </w:rPr>
              <w:t>do not contradict one another;</w:t>
            </w:r>
            <w:r>
              <w:rPr>
                <w:rFonts w:ascii="Times New Roman" w:hAnsi="Times New Roman"/>
                <w:color w:val="000000"/>
                <w:sz w:val="21"/>
                <w:szCs w:val="21"/>
              </w:rPr>
              <w:t xml:space="preserve"> </w:t>
            </w:r>
          </w:p>
          <w:p>
            <w:pPr>
              <w:numPr>
                <w:ilvl w:val="0"/>
                <w:numId w:val="7"/>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are expressed in terms that avoid ambiguity;</w:t>
            </w:r>
          </w:p>
          <w:p>
            <w:pPr>
              <w:numPr>
                <w:ilvl w:val="0"/>
                <w:numId w:val="7"/>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are stated in terms that permit establishment of test criteria and performance of tests to determine whether the test criteria have been met</w:t>
            </w:r>
          </w:p>
          <w:p>
            <w:pPr>
              <w:numPr>
                <w:ilvl w:val="0"/>
                <w:numId w:val="7"/>
              </w:numPr>
              <w:rPr>
                <w:rFonts w:ascii="Times New Roman" w:hAnsi="Times New Roman"/>
                <w:color w:val="000000"/>
                <w:kern w:val="0"/>
                <w:sz w:val="21"/>
                <w:szCs w:val="21"/>
              </w:rPr>
            </w:pPr>
            <w:r>
              <w:rPr>
                <w:rFonts w:ascii="Times New Roman" w:hAnsi="Times New Roman"/>
                <w:color w:val="000000"/>
                <w:kern w:val="0"/>
                <w:sz w:val="21"/>
                <w:szCs w:val="21"/>
              </w:rPr>
              <w:t>can be uniquely identified; and</w:t>
            </w:r>
          </w:p>
          <w:p>
            <w:pPr>
              <w:numPr>
                <w:ilvl w:val="0"/>
                <w:numId w:val="7"/>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are traceable to SYSTEM requirements or other source.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 xml:space="preserve"> [Class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Requirements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Evaluation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ARCHITECTURAL design</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5.3.1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Transform software requirements into an ARCHITECTURE</w:t>
            </w:r>
          </w:p>
          <w:p>
            <w:pPr>
              <w:autoSpaceDE w:val="0"/>
              <w:autoSpaceDN w:val="0"/>
              <w:adjustRightInd w:val="0"/>
              <w:jc w:val="left"/>
              <w:rPr>
                <w:rFonts w:ascii="Times New Roman" w:hAnsi="Times New Roman"/>
                <w:b/>
                <w:color w:val="000000"/>
                <w:kern w:val="0"/>
                <w:sz w:val="21"/>
                <w:szCs w:val="21"/>
              </w:rPr>
            </w:pPr>
            <w:r>
              <w:rPr>
                <w:rFonts w:ascii="Times New Roman" w:hAnsi="Times New Roman"/>
                <w:color w:val="000000"/>
                <w:kern w:val="0"/>
                <w:sz w:val="21"/>
                <w:szCs w:val="21"/>
              </w:rPr>
              <w:t>The MANUFACTURER shall transform the requirements for the MDEDICAL DEVICE SOFTWARE into a documented ARCHITECTURE that describes the software’s structure and identifies the SOFTWARE ITEMS.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Architecture Design&gt;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5.3.2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Develop an ARCHITECTURE for the interfaces of SOFTWARE ITEMS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develop and document an ARCHITECTURE for the interfaces between the SOFTWARE ITEMS and the components external to the SOFTWARE ITEMS (both software and hardware), and between the SOFTWARE ITEMS.</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Architecture Design&gt;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5.3.3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Specify functional and performance requirements of SOUP item</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If a SOFTWARE ITEM is identified as SOUP, the MANUFACTURER shall specify functional and performance requirements for the SOUP item that are necessary for its intended use.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Architecture Design&gt;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5.3.4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Specify SYSTEM hardware and software required by SOUP item</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 SOFTWARE ITEM is identified as SOUP, the MANUFACTURER shall specify the SYSTEM hardware and software necessary to support the proper operation of the SOUP item.</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Architecture Design&gt;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Configuration Management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5.3.5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Identify segregation necessary for RISK CONTROL</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identify the segregation between SOFTWARE ITEMS that is essential to RISK CONTROL, and state how to ensure that the segregation is effective.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C]</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5.3.6</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Verify software ARCHITECTURE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verify and document that:</w:t>
            </w:r>
          </w:p>
        </w:tc>
        <w:tc>
          <w:tcPr>
            <w:tcW w:w="4819" w:type="dxa"/>
            <w:vMerge w:val="restart"/>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Architecture Design&gt;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8"/>
              </w:numPr>
              <w:autoSpaceDE w:val="0"/>
              <w:autoSpaceDN w:val="0"/>
              <w:adjustRightInd w:val="0"/>
              <w:ind w:left="0" w:firstLine="0"/>
              <w:jc w:val="left"/>
              <w:rPr>
                <w:rFonts w:ascii="Times New Roman" w:hAnsi="Times New Roman"/>
                <w:color w:val="000000"/>
                <w:kern w:val="0"/>
                <w:sz w:val="21"/>
                <w:szCs w:val="21"/>
              </w:rPr>
            </w:pPr>
            <w:r>
              <w:rPr>
                <w:rFonts w:ascii="Times New Roman" w:hAnsi="Times New Roman"/>
                <w:color w:val="000000"/>
                <w:kern w:val="0"/>
                <w:sz w:val="21"/>
                <w:szCs w:val="21"/>
              </w:rPr>
              <w:t>the ARCHITECTURE of the software implements SYSTEM and software requirements including those relating to RISK CONTROL.</w:t>
            </w:r>
          </w:p>
        </w:tc>
        <w:tc>
          <w:tcPr>
            <w:tcW w:w="4819" w:type="dxa"/>
            <w:vMerge w:val="continue"/>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8"/>
              </w:numPr>
              <w:autoSpaceDE w:val="0"/>
              <w:autoSpaceDN w:val="0"/>
              <w:adjustRightInd w:val="0"/>
              <w:ind w:left="0" w:firstLine="0"/>
              <w:jc w:val="left"/>
              <w:rPr>
                <w:rFonts w:ascii="Times New Roman" w:hAnsi="Times New Roman"/>
                <w:color w:val="000000"/>
                <w:kern w:val="0"/>
                <w:sz w:val="21"/>
                <w:szCs w:val="21"/>
              </w:rPr>
            </w:pPr>
            <w:r>
              <w:rPr>
                <w:rFonts w:ascii="Times New Roman" w:hAnsi="Times New Roman"/>
                <w:color w:val="000000"/>
                <w:kern w:val="0"/>
                <w:sz w:val="21"/>
                <w:szCs w:val="21"/>
              </w:rPr>
              <w:t>the software ARCHITECTURE is able to support interfaces between SOFTWARE ITEMS and between SOFTWARE ITEMS and hardware; and</w:t>
            </w:r>
          </w:p>
        </w:tc>
        <w:tc>
          <w:tcPr>
            <w:tcW w:w="4819" w:type="dxa"/>
            <w:vMerge w:val="continue"/>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8"/>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the MDEDICAL DEVICE ARCHITECTURE supports proper operation of any SOUP items.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Architecture Design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detailed design</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5.4.1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Refine software ARCHITECTURE into SOFTWARE UNITSS</w:t>
            </w:r>
          </w:p>
          <w:p>
            <w:pPr>
              <w:autoSpaceDE w:val="0"/>
              <w:autoSpaceDN w:val="0"/>
              <w:adjustRightInd w:val="0"/>
              <w:jc w:val="left"/>
              <w:rPr>
                <w:rFonts w:ascii="Times New Roman" w:hAnsi="Times New Roman"/>
                <w:b/>
                <w:color w:val="000000"/>
                <w:kern w:val="0"/>
                <w:sz w:val="21"/>
                <w:szCs w:val="21"/>
              </w:rPr>
            </w:pPr>
            <w:r>
              <w:rPr>
                <w:rFonts w:ascii="Times New Roman" w:hAnsi="Times New Roman"/>
                <w:color w:val="000000"/>
                <w:kern w:val="0"/>
                <w:sz w:val="21"/>
                <w:szCs w:val="21"/>
              </w:rPr>
              <w:t>The MANUFACTURER shall refine the software ARCHITECTURE until it is represented by SOFTWARE UNITSS.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Detailed Design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5.4.2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Develop detailed design for each SOFTWARE UNITS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develop and document a detailed design for each SOFTWARE UNIT of the SOFTWARE ITEM.</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C]</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5.4.3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Develop detailed design for interfaces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develop and document a detailed design for any interfaces between the SOFTWARE UNITS and external components (hardware or software), as well as any interfaces between SOFTWARE UNITSs.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 xml:space="preserve"> [Class C]</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5.4.4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Verify detailed design </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trPr>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verify and document that the software detailed design: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 implements the software ARCHITECTURE;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b)is free from contradiction with the software ARCHITECTURE.</w:t>
            </w:r>
            <w:r>
              <w:rPr>
                <w:rFonts w:ascii="Times New Roman" w:hAnsi="Times New Roman"/>
                <w:color w:val="000000"/>
                <w:sz w:val="21"/>
                <w:szCs w:val="21"/>
              </w:rPr>
              <w:t xml:space="preserve"> [Class C]</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UNITS implementation and verification</w:t>
            </w:r>
          </w:p>
        </w:tc>
        <w:tc>
          <w:tcPr>
            <w:tcW w:w="4819" w:type="dxa"/>
            <w:noWrap w:val="0"/>
            <w:vAlign w:val="center"/>
          </w:tcPr>
          <w:p>
            <w:pPr>
              <w:jc w:val="center"/>
              <w:rPr>
                <w:rFonts w:ascii="Times New Roman" w:hAnsi="Times New Roman"/>
                <w:i/>
                <w:color w:val="000000"/>
                <w:sz w:val="21"/>
                <w:szCs w:val="21"/>
              </w:rPr>
            </w:pP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5.5.1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Implement each SOFTWARE UNIT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implement each SOFTWARE UNIT.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Unit Verification Report &gt;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6"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5.5.2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Establish SOFTWARE UNITS VERIFICATION PROCESS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establish strategies, methods and procedures for verifying each SOFTWARE UNITS. W here VERIFICATION is done by testing; the test procedures shall be EVALUATED for correctness.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Unit Verification Report &gt;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5.5.3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UNIT acceptance criteria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establish acceptance criteria for SOFTWARE UNITSs prior to integration into larger SOFTWARE ITEMS as appropriate, and ensure that SOFTWARE UNITS s meet acceptance criteria.</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Unit Verification Report &gt;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4"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5.5.4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Additional SOFTWARE UNITS acceptance criteria</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When present in the design, the MANUFACTURER shall include additional acceptance criteria as appropriate for:</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proper event sequence;</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data and control flow;</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planned resource allocation;</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fault handling (error definition, isolation, and recovery);</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initialisation of variables;</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self-diagnostics;</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memory management and memory overflows;</w:t>
            </w:r>
          </w:p>
          <w:p>
            <w:pPr>
              <w:numPr>
                <w:ilvl w:val="0"/>
                <w:numId w:val="9"/>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boundary conditions.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Unit Verification Report &gt;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5.5.5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UNITS VERIFICATION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perform the SOFTWARE UNITS VERIFICATION and document the results.</w:t>
            </w:r>
            <w:r>
              <w:rPr>
                <w:rFonts w:ascii="Times New Roman" w:hAnsi="Times New Roman"/>
                <w:color w:val="000000"/>
                <w:sz w:val="21"/>
                <w:szCs w:val="21"/>
              </w:rPr>
              <w:t xml:space="preserve"> [Class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Unit Verification Report &gt;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5.6</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integration and integration testing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5.6.1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Integrate SOFTWARE UNITS </w:t>
            </w:r>
          </w:p>
          <w:p>
            <w:pPr>
              <w:rPr>
                <w:rFonts w:ascii="Times New Roman" w:hAnsi="Times New Roman"/>
                <w:color w:val="000000"/>
                <w:sz w:val="21"/>
                <w:szCs w:val="21"/>
              </w:rPr>
            </w:pPr>
            <w:r>
              <w:rPr>
                <w:rFonts w:ascii="Times New Roman" w:hAnsi="Times New Roman"/>
                <w:color w:val="000000"/>
                <w:kern w:val="0"/>
                <w:sz w:val="21"/>
                <w:szCs w:val="21"/>
              </w:rPr>
              <w:t>The MANUFACTURER shall integrate the SOFTWARE UNITS in accordance with the integration plan.</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5.6.2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Verify software integration</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 xml:space="preserve"> The MANUFACTURER shall verify and record the following aspects of the software integration in accordance with the integration plan(see 5.1.5)</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10"/>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SOFTWARE UNITSs have been integrated into SOFTWARE ITEMS and the SOFTWARE SYSTEM.</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numPr>
                <w:ilvl w:val="0"/>
                <w:numId w:val="10"/>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hardware ITEMS, SOFTWARE ITEMS, and support for manual operations( e.g., human equipment interface, on-line help menus, speech recognition, voice control) of the SYSTEM have been integrated into the SYSTEM.</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 xml:space="preserve"> [Class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5.6.3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Test integrated software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test the integrated SOFTWARE ITEMS in accordance with the integration plan (see 5.1.5) and document the results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5.6.4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Integration testing content </w:t>
            </w:r>
          </w:p>
          <w:p>
            <w:pPr>
              <w:rPr>
                <w:rFonts w:ascii="Times New Roman" w:hAnsi="Times New Roman"/>
                <w:color w:val="000000"/>
                <w:kern w:val="0"/>
                <w:sz w:val="21"/>
                <w:szCs w:val="21"/>
              </w:rPr>
            </w:pPr>
            <w:r>
              <w:rPr>
                <w:rFonts w:ascii="Times New Roman" w:hAnsi="Times New Roman"/>
                <w:color w:val="000000"/>
                <w:kern w:val="0"/>
                <w:sz w:val="21"/>
                <w:szCs w:val="21"/>
              </w:rPr>
              <w:t>For software integration testing, the MANUFACTURER shall address whether the integrated SOFTWARE ITEMS performs as intended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5.6.5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Verify integration test procedures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evaluate the integration test procedures for correctness.[Class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5.6.6</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Conduct regression tests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When SOFTWARE ITEMS are integrated, the MANUFACTURER shall conduct regression testing appropriate to demonstrate that defects have not been introduced into previously integrated software.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5.6.7</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Integration test record contents </w:t>
            </w:r>
          </w:p>
        </w:tc>
        <w:tc>
          <w:tcPr>
            <w:tcW w:w="4819" w:type="dxa"/>
            <w:noWrap w:val="0"/>
            <w:vAlign w:val="center"/>
          </w:tcPr>
          <w:p>
            <w:pPr>
              <w:jc w:val="center"/>
              <w:rPr>
                <w:rFonts w:ascii="Times New Roman" w:hAnsi="Times New Roman"/>
                <w:i/>
                <w:color w:val="000000"/>
                <w:sz w:val="21"/>
                <w:szCs w:val="21"/>
              </w:rPr>
            </w:pPr>
            <w:r>
              <w:rPr>
                <w:rFonts w:ascii="Times New Roman" w:hAnsi="Times New Roman"/>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2" w:hRule="atLeast"/>
        </w:trPr>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a)document the test result (pass/fail and a list of ANOMALIES);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b)retain sufficient records to permit the test to be repeated;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c)identify the tester.</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5.6.8</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Use software problem resolution PROCESS </w:t>
            </w:r>
          </w:p>
          <w:p>
            <w:pPr>
              <w:rPr>
                <w:rFonts w:ascii="Times New Roman" w:hAnsi="Times New Roman"/>
                <w:color w:val="000000"/>
                <w:sz w:val="21"/>
                <w:szCs w:val="21"/>
              </w:rPr>
            </w:pPr>
            <w:r>
              <w:rPr>
                <w:rFonts w:ascii="Times New Roman" w:hAnsi="Times New Roman"/>
                <w:color w:val="000000"/>
                <w:kern w:val="0"/>
                <w:sz w:val="21"/>
                <w:szCs w:val="21"/>
              </w:rPr>
              <w:t>The MANUFACTURER shall enter ANOMALIES found during software integration and integration testing into a software problem resolution process. [Class 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Integration Test Report&gt;&lt;Product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5.7</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SYSTEM testing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5.7.1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Establish tests for software requirements </w:t>
            </w:r>
          </w:p>
          <w:p>
            <w:pPr>
              <w:rPr>
                <w:rFonts w:ascii="Times New Roman" w:hAnsi="Times New Roman"/>
                <w:color w:val="000000"/>
                <w:sz w:val="21"/>
                <w:szCs w:val="21"/>
              </w:rPr>
            </w:pPr>
            <w:r>
              <w:rPr>
                <w:rFonts w:ascii="Times New Roman" w:hAnsi="Times New Roman"/>
                <w:color w:val="000000"/>
                <w:kern w:val="0"/>
                <w:sz w:val="21"/>
                <w:szCs w:val="21"/>
              </w:rPr>
              <w:t>The MANUFACTURER shall establish and perform a set of tests, expressed as input stimuli, expected outcomes, pass/fail criteria and procedures, for conducting SOFTWARE SYSTEM testing, such that all software requirements are covered.</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System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5.7.2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Use software problem resolution PROCESS </w:t>
            </w:r>
          </w:p>
          <w:p>
            <w:pPr>
              <w:rPr>
                <w:rFonts w:ascii="Times New Roman" w:hAnsi="Times New Roman"/>
                <w:color w:val="000000"/>
                <w:sz w:val="21"/>
                <w:szCs w:val="21"/>
              </w:rPr>
            </w:pPr>
            <w:r>
              <w:rPr>
                <w:rFonts w:ascii="Times New Roman" w:hAnsi="Times New Roman"/>
                <w:color w:val="000000"/>
                <w:kern w:val="0"/>
                <w:sz w:val="21"/>
                <w:szCs w:val="21"/>
              </w:rPr>
              <w:t>The MANUFACTURER shall enter ANOMALIES found during SOFTWARE SYSTEM testing into a software problem resolution process. [Class A, 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System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2"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5.7.3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Retest after changes</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When changes are made during SOFTWARE SYSTEM testing, the MANUFACTURER shall:</w:t>
            </w:r>
            <w:r>
              <w:rPr>
                <w:rFonts w:ascii="Times New Roman" w:hAnsi="Times New Roman"/>
                <w:color w:val="000000"/>
                <w:sz w:val="21"/>
                <w:szCs w:val="21"/>
              </w:rPr>
              <w:t xml:space="preserve"> </w:t>
            </w:r>
          </w:p>
          <w:p>
            <w:pPr>
              <w:numPr>
                <w:ilvl w:val="0"/>
                <w:numId w:val="11"/>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repeat tests, perform modified tests or perform additional tests, as appropriate, to verify the effectiveness of the change in correcting the problem;</w:t>
            </w:r>
          </w:p>
          <w:p>
            <w:pPr>
              <w:numPr>
                <w:ilvl w:val="0"/>
                <w:numId w:val="11"/>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conduct testing appropriate to demonstrate that unintended side effects have not been introduced;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c)perform relevant RISK MANAGEMENT ACTIVITIES as defined in 7.4.</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[Class A,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System Test Report&gt;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2"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5.7.4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Verify SOFTWARE SYSTEM testing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verify that:</w:t>
            </w:r>
          </w:p>
          <w:p>
            <w:pPr>
              <w:numPr>
                <w:ilvl w:val="0"/>
                <w:numId w:val="12"/>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VERIFICATION strategies and the test procedures used are appropriate;</w:t>
            </w:r>
          </w:p>
          <w:p>
            <w:pPr>
              <w:numPr>
                <w:ilvl w:val="0"/>
                <w:numId w:val="12"/>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SOFTWARE SYSTEM test procedures trace to software requirements;</w:t>
            </w:r>
          </w:p>
          <w:p>
            <w:pPr>
              <w:numPr>
                <w:ilvl w:val="0"/>
                <w:numId w:val="12"/>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all software requirements have been tested or otherwise verified;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 test results meet the required pass/fail criteria.</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System Test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3"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5.7.5</w:t>
            </w: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b/>
                <w:color w:val="000000"/>
                <w:kern w:val="0"/>
                <w:sz w:val="21"/>
                <w:szCs w:val="21"/>
              </w:rPr>
              <w:t>SOFTWARE SYSTEM test record contents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w:t>
            </w:r>
          </w:p>
          <w:p>
            <w:pPr>
              <w:numPr>
                <w:ilvl w:val="0"/>
                <w:numId w:val="13"/>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document the test result (pass/fail and a list of ANOMALIES);</w:t>
            </w:r>
          </w:p>
          <w:p>
            <w:pPr>
              <w:numPr>
                <w:ilvl w:val="0"/>
                <w:numId w:val="13"/>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retain sufficient records to permit the test to be repeated;</w:t>
            </w:r>
          </w:p>
          <w:p>
            <w:pPr>
              <w:numPr>
                <w:ilvl w:val="0"/>
                <w:numId w:val="13"/>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identify the tester.</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jc w:val="center"/>
              <w:rPr>
                <w:rFonts w:hint="eastAsia" w:ascii="Times New Roman" w:hAnsi="Times New Roman" w:eastAsia="宋体" w:cs="Times New Roman"/>
                <w:i/>
                <w:color w:val="1D41D5"/>
                <w:kern w:val="2"/>
                <w:sz w:val="21"/>
                <w:szCs w:val="21"/>
                <w:lang w:val="en-US" w:eastAsia="zh-CN" w:bidi="ar-SA"/>
              </w:rPr>
            </w:pPr>
            <w:r>
              <w:rPr>
                <w:rFonts w:hint="eastAsia" w:ascii="Times New Roman" w:hAnsi="Times New Roman" w:eastAsia="宋体" w:cs="Times New Roman"/>
                <w:i/>
                <w:color w:val="1D41D5"/>
                <w:kern w:val="2"/>
                <w:sz w:val="21"/>
                <w:szCs w:val="21"/>
                <w:lang w:val="en-US" w:eastAsia="zh-CN" w:bidi="ar-SA"/>
              </w:rPr>
              <w:t>&lt;Software System Test Report&gt;</w:t>
            </w:r>
          </w:p>
        </w:tc>
        <w:tc>
          <w:tcPr>
            <w:tcW w:w="1701" w:type="dxa"/>
            <w:noWrap w:val="0"/>
            <w:vAlign w:val="center"/>
          </w:tcPr>
          <w:p>
            <w:pPr>
              <w:jc w:val="center"/>
              <w:rPr>
                <w:rFonts w:hint="eastAsia" w:ascii="Times New Roman" w:hAnsi="Times New Roman" w:eastAsia="宋体" w:cs="Times New Roman"/>
                <w:i/>
                <w:color w:val="1D41D5"/>
                <w:kern w:val="2"/>
                <w:sz w:val="21"/>
                <w:szCs w:val="21"/>
                <w:lang w:val="en-US" w:eastAsia="zh-CN" w:bidi="ar-SA"/>
              </w:rPr>
            </w:pPr>
            <w:r>
              <w:rPr>
                <w:rFonts w:hint="eastAsia" w:ascii="Times New Roman" w:hAnsi="Times New Roman" w:eastAsia="宋体" w:cs="Times New Roman"/>
                <w:i/>
                <w:color w:val="1D41D5"/>
                <w:kern w:val="2"/>
                <w:sz w:val="21"/>
                <w:szCs w:val="21"/>
                <w:lang w:val="en-US" w:eastAsia="zh-CN" w:bidi="ar-SA"/>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5.8</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release</w:t>
            </w:r>
          </w:p>
        </w:tc>
        <w:tc>
          <w:tcPr>
            <w:tcW w:w="4819" w:type="dxa"/>
            <w:noWrap w:val="0"/>
            <w:vAlign w:val="center"/>
          </w:tcPr>
          <w:p>
            <w:pPr>
              <w:jc w:val="center"/>
              <w:rPr>
                <w:rFonts w:ascii="Times New Roman" w:hAnsi="Times New Roman"/>
                <w:bCs/>
                <w:i/>
                <w:color w:val="000000"/>
                <w:sz w:val="21"/>
                <w:szCs w:val="21"/>
              </w:rPr>
            </w:pPr>
            <w:r>
              <w:rPr>
                <w:rFonts w:ascii="Times New Roman" w:hAnsi="Times New Roman"/>
                <w:bCs/>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Ensure software VERIFICATION is complete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ensure that software VERIFICATION has been completed and the results evaluated before the software is released.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Document known residual ANOMALIES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document all known residual ANOMALIES.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Evaluate known residual ANOMALIES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ensure that all known residual ANOMALIES have been EVALUATED to ensure that they do not contribute to an unacceptable RISK.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Document released VERSIONS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document the version of the SOFTWARE PRODUCT that is being released.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Document how released software was created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document the procedure and environment used to create the released software[Class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5.8.6</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Ensure activities and tasks are complete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ensure that all ACTIVITIES and TASKS are complete along with all the associated documentation.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5.8.7</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Archive software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archive: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a)the software product and configuration ITEMS;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b)the documentation.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for at least a period of time determined as the longer of: the life time of the device as defined by the MANUFACTURER or a time specified by relevant regulatory requirements.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5.8.8</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Assure repeatability of software release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establish procedures to ensure that the released software product can be reliably delivered to the point of use without corruption or unauthorized change. These procedures shall address the production and handling of media containing the software product including as appropriate: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replication,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media labelling,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packaging,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protection,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storage,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delivery.</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Release Report&gt;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6</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maintenance PROCESS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6.1</w:t>
            </w:r>
          </w:p>
        </w:tc>
        <w:tc>
          <w:tcPr>
            <w:tcW w:w="5954" w:type="dxa"/>
            <w:noWrap w:val="0"/>
            <w:vAlign w:val="top"/>
          </w:tcPr>
          <w:p>
            <w:pPr>
              <w:autoSpaceDE w:val="0"/>
              <w:autoSpaceDN w:val="0"/>
              <w:adjustRightInd w:val="0"/>
              <w:jc w:val="left"/>
              <w:rPr>
                <w:rFonts w:ascii="Times New Roman" w:hAnsi="Times New Roman"/>
                <w:color w:val="000000"/>
                <w:sz w:val="21"/>
                <w:szCs w:val="21"/>
              </w:rPr>
            </w:pPr>
            <w:r>
              <w:rPr>
                <w:rFonts w:ascii="Times New Roman" w:hAnsi="Times New Roman"/>
                <w:b/>
                <w:color w:val="000000"/>
                <w:kern w:val="0"/>
                <w:sz w:val="21"/>
                <w:szCs w:val="21"/>
              </w:rPr>
              <w:t>Establish software maintenance plan</w:t>
            </w:r>
            <w:r>
              <w:rPr>
                <w:rFonts w:ascii="Times New Roman" w:hAnsi="Times New Roman"/>
                <w:color w:val="000000"/>
                <w:sz w:val="21"/>
                <w:szCs w:val="21"/>
              </w:rPr>
              <w:t>建立软件维护计划</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establish a software maintenance plan (or plans) for conducting the ACTIVITIES and TASKS of the maintenance PROCESS. The plan shall address the following:</w:t>
            </w:r>
          </w:p>
        </w:tc>
        <w:tc>
          <w:tcPr>
            <w:tcW w:w="4819" w:type="dxa"/>
            <w:vMerge w:val="restart"/>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vMerge w:val="restart"/>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a)procedures for:</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receiving,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documenting,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evaluating,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resolving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tracking</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feedback arising after release of the MDEDICAL DEVICE SOFTWARE.</w:t>
            </w:r>
          </w:p>
        </w:tc>
        <w:tc>
          <w:tcPr>
            <w:tcW w:w="4819" w:type="dxa"/>
            <w:vMerge w:val="continue"/>
            <w:noWrap w:val="0"/>
            <w:vAlign w:val="center"/>
          </w:tcPr>
          <w:p>
            <w:pPr>
              <w:jc w:val="center"/>
              <w:rPr>
                <w:rFonts w:ascii="Times New Roman" w:hAnsi="Times New Roman"/>
                <w:bCs/>
                <w:i/>
                <w:color w:val="000000"/>
                <w:sz w:val="21"/>
                <w:szCs w:val="21"/>
              </w:rPr>
            </w:pPr>
          </w:p>
        </w:tc>
        <w:tc>
          <w:tcPr>
            <w:tcW w:w="1701" w:type="dxa"/>
            <w:vMerge w:val="continue"/>
            <w:noWrap w:val="0"/>
            <w:vAlign w:val="center"/>
          </w:tcPr>
          <w:p>
            <w:pPr>
              <w:jc w:val="center"/>
              <w:rPr>
                <w:rFonts w:ascii="Times New Roman" w:hAnsi="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b)criteria for determining whether feedback is considered to be a problem;</w:t>
            </w:r>
          </w:p>
        </w:tc>
        <w:tc>
          <w:tcPr>
            <w:tcW w:w="4819" w:type="dxa"/>
            <w:vMerge w:val="continue"/>
            <w:noWrap w:val="0"/>
            <w:vAlign w:val="center"/>
          </w:tcPr>
          <w:p>
            <w:pPr>
              <w:jc w:val="center"/>
              <w:rPr>
                <w:rFonts w:ascii="Times New Roman" w:hAnsi="Times New Roman"/>
                <w:bCs/>
                <w:i/>
                <w:color w:val="000000"/>
                <w:sz w:val="21"/>
                <w:szCs w:val="21"/>
              </w:rPr>
            </w:pPr>
          </w:p>
        </w:tc>
        <w:tc>
          <w:tcPr>
            <w:tcW w:w="1701" w:type="dxa"/>
            <w:vMerge w:val="continue"/>
            <w:noWrap w:val="0"/>
            <w:vAlign w:val="center"/>
          </w:tcPr>
          <w:p>
            <w:pPr>
              <w:jc w:val="center"/>
              <w:rPr>
                <w:rFonts w:ascii="Times New Roman" w:hAnsi="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c)use of the software RISK MANAGEMENT PROCESS;</w:t>
            </w:r>
          </w:p>
        </w:tc>
        <w:tc>
          <w:tcPr>
            <w:tcW w:w="4819" w:type="dxa"/>
            <w:vMerge w:val="continue"/>
            <w:noWrap w:val="0"/>
            <w:vAlign w:val="center"/>
          </w:tcPr>
          <w:p>
            <w:pPr>
              <w:jc w:val="center"/>
              <w:rPr>
                <w:rFonts w:ascii="Times New Roman" w:hAnsi="Times New Roman"/>
                <w:bCs/>
                <w:i/>
                <w:color w:val="000000"/>
                <w:sz w:val="21"/>
                <w:szCs w:val="21"/>
              </w:rPr>
            </w:pPr>
          </w:p>
        </w:tc>
        <w:tc>
          <w:tcPr>
            <w:tcW w:w="1701" w:type="dxa"/>
            <w:vMerge w:val="continue"/>
            <w:noWrap w:val="0"/>
            <w:vAlign w:val="center"/>
          </w:tcPr>
          <w:p>
            <w:pPr>
              <w:jc w:val="center"/>
              <w:rPr>
                <w:rFonts w:ascii="Times New Roman" w:hAnsi="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d)use of the software problem resolution PROCESS for analysing and resolving problems arising after release of the MDEDICAL DEVICE SOFTWARE;</w:t>
            </w:r>
          </w:p>
        </w:tc>
        <w:tc>
          <w:tcPr>
            <w:tcW w:w="4819" w:type="dxa"/>
            <w:vMerge w:val="continue"/>
            <w:noWrap w:val="0"/>
            <w:vAlign w:val="center"/>
          </w:tcPr>
          <w:p>
            <w:pPr>
              <w:jc w:val="center"/>
              <w:rPr>
                <w:rFonts w:ascii="Times New Roman" w:hAnsi="Times New Roman"/>
                <w:bCs/>
                <w:i/>
                <w:color w:val="000000"/>
                <w:sz w:val="21"/>
                <w:szCs w:val="21"/>
              </w:rPr>
            </w:pPr>
          </w:p>
        </w:tc>
        <w:tc>
          <w:tcPr>
            <w:tcW w:w="1701" w:type="dxa"/>
            <w:vMerge w:val="continue"/>
            <w:noWrap w:val="0"/>
            <w:vAlign w:val="center"/>
          </w:tcPr>
          <w:p>
            <w:pPr>
              <w:jc w:val="center"/>
              <w:rPr>
                <w:rFonts w:ascii="Times New Roman" w:hAnsi="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e)use of the software configuration management PROCESS (Clause 8) for managing modifications to the existing SYSTEM; and</w:t>
            </w:r>
          </w:p>
        </w:tc>
        <w:tc>
          <w:tcPr>
            <w:tcW w:w="4819" w:type="dxa"/>
            <w:vMerge w:val="continue"/>
            <w:noWrap w:val="0"/>
            <w:vAlign w:val="center"/>
          </w:tcPr>
          <w:p>
            <w:pPr>
              <w:jc w:val="center"/>
              <w:rPr>
                <w:rFonts w:ascii="Times New Roman" w:hAnsi="Times New Roman"/>
                <w:bCs/>
                <w:i/>
                <w:color w:val="000000"/>
                <w:sz w:val="21"/>
                <w:szCs w:val="21"/>
              </w:rPr>
            </w:pPr>
          </w:p>
        </w:tc>
        <w:tc>
          <w:tcPr>
            <w:tcW w:w="1701" w:type="dxa"/>
            <w:vMerge w:val="continue"/>
            <w:noWrap w:val="0"/>
            <w:vAlign w:val="center"/>
          </w:tcPr>
          <w:p>
            <w:pPr>
              <w:jc w:val="center"/>
              <w:rPr>
                <w:rFonts w:ascii="Times New Roman" w:hAnsi="Times New Roman"/>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f)procedures to EVALUATE and implement: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–upgrades;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-bug fixes;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–patches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–obsolescence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of SOUP.</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B,C]</w:t>
            </w:r>
          </w:p>
        </w:tc>
        <w:tc>
          <w:tcPr>
            <w:tcW w:w="4819" w:type="dxa"/>
            <w:noWrap w:val="0"/>
            <w:vAlign w:val="center"/>
          </w:tcPr>
          <w:p>
            <w:pPr>
              <w:jc w:val="center"/>
              <w:rPr>
                <w:rFonts w:ascii="Times New Roman" w:hAnsi="Times New Roman"/>
                <w:bCs/>
                <w:i/>
                <w:color w:val="000000"/>
                <w:sz w:val="21"/>
                <w:szCs w:val="21"/>
              </w:rPr>
            </w:pP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6.2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Problem and modification analysis </w:t>
            </w:r>
          </w:p>
        </w:tc>
        <w:tc>
          <w:tcPr>
            <w:tcW w:w="4819" w:type="dxa"/>
            <w:noWrap w:val="0"/>
            <w:vAlign w:val="center"/>
          </w:tcPr>
          <w:p>
            <w:pPr>
              <w:jc w:val="center"/>
              <w:rPr>
                <w:rFonts w:ascii="Times New Roman" w:hAnsi="Times New Roman"/>
                <w:bCs/>
                <w:i/>
                <w:color w:val="000000"/>
                <w:sz w:val="21"/>
                <w:szCs w:val="21"/>
              </w:rPr>
            </w:pPr>
            <w:r>
              <w:rPr>
                <w:rFonts w:ascii="Times New Roman" w:hAnsi="Times New Roman"/>
                <w:bCs/>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6.2.1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Document and EVALUATE feedback </w:t>
            </w:r>
          </w:p>
        </w:tc>
        <w:tc>
          <w:tcPr>
            <w:tcW w:w="4819" w:type="dxa"/>
            <w:noWrap w:val="0"/>
            <w:vAlign w:val="center"/>
          </w:tcPr>
          <w:p>
            <w:pPr>
              <w:jc w:val="center"/>
              <w:rPr>
                <w:rFonts w:ascii="Times New Roman" w:hAnsi="Times New Roman"/>
                <w:bCs/>
                <w:i/>
                <w:color w:val="000000"/>
                <w:sz w:val="21"/>
                <w:szCs w:val="21"/>
              </w:rPr>
            </w:pPr>
            <w:r>
              <w:rPr>
                <w:rFonts w:ascii="Times New Roman" w:hAnsi="Times New Roman"/>
                <w:bCs/>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6.2.1.1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Monitor feedback </w:t>
            </w:r>
          </w:p>
          <w:p>
            <w:pPr>
              <w:rPr>
                <w:rFonts w:ascii="Times New Roman" w:hAnsi="Times New Roman"/>
                <w:color w:val="000000"/>
                <w:sz w:val="21"/>
                <w:szCs w:val="21"/>
              </w:rPr>
            </w:pPr>
            <w:r>
              <w:rPr>
                <w:rFonts w:ascii="Times New Roman" w:hAnsi="Times New Roman"/>
                <w:color w:val="000000"/>
                <w:kern w:val="0"/>
                <w:sz w:val="21"/>
                <w:szCs w:val="21"/>
              </w:rPr>
              <w:t>The MANUFACTURER shall monitor feedback on released SOFTWARE PRODUCT from both inside its own organization and from users. [Class A, 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6.2.1.2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Document and EVALUATE feedback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Feedback shall be documented and evaluated to determine whether a problem exists in a released software product. Any such problem shall be recorded as a problem report (see Clause 9). Problem report shall include actual or potential adverse events, and deviations from specifications. [Class A,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6.2.1.3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Evaluate PROBLEM REPORT’S affects on SAFETY </w:t>
            </w:r>
          </w:p>
          <w:p>
            <w:pPr>
              <w:rPr>
                <w:rFonts w:ascii="Times New Roman" w:hAnsi="Times New Roman"/>
                <w:color w:val="000000"/>
                <w:sz w:val="21"/>
                <w:szCs w:val="21"/>
              </w:rPr>
            </w:pPr>
            <w:r>
              <w:rPr>
                <w:rFonts w:ascii="Times New Roman" w:hAnsi="Times New Roman"/>
                <w:color w:val="000000"/>
                <w:kern w:val="0"/>
                <w:sz w:val="21"/>
                <w:szCs w:val="21"/>
              </w:rPr>
              <w:t>Each PROBLEM REPORT shall be EVALUATED to determine how it affects the SAFETY of a released SOFTWARE PRODUCT and whether a change to the released SOFTWARE PRODUCT is needed to address the problem. [Class A, 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6.2.2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Use software problem resolution PROCESS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use the software problem resolution process (see Clause 9) to address PROBLEM REPORTS. [Class A,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6.2.3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Analyse CHANGE REQUESTS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In addition to the analysis required by Clause 9, the MANUFACTURER shall analyse each change Request for its effect on the organization, released SOFTWARE PRODUCTS, and SYSTEMs with which it interfaces.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6.2.4</w:t>
            </w:r>
          </w:p>
        </w:tc>
        <w:tc>
          <w:tcPr>
            <w:tcW w:w="5954" w:type="dxa"/>
            <w:noWrap w:val="0"/>
            <w:vAlign w:val="top"/>
          </w:tcPr>
          <w:p>
            <w:pPr>
              <w:autoSpaceDE w:val="0"/>
              <w:autoSpaceDN w:val="0"/>
              <w:adjustRightInd w:val="0"/>
              <w:jc w:val="left"/>
              <w:rPr>
                <w:rFonts w:ascii="Times New Roman" w:hAnsi="Times New Roman"/>
                <w:color w:val="000000"/>
                <w:sz w:val="21"/>
                <w:szCs w:val="21"/>
              </w:rPr>
            </w:pPr>
            <w:r>
              <w:rPr>
                <w:rFonts w:ascii="Times New Roman" w:hAnsi="Times New Roman"/>
                <w:b/>
                <w:color w:val="000000"/>
                <w:kern w:val="0"/>
                <w:sz w:val="21"/>
                <w:szCs w:val="21"/>
              </w:rPr>
              <w:t>CHANGE REQUEST approval</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 xml:space="preserve">The MANUFACTURER shall evaluate and approve CHANGE REQUESTS which modify released SOFTWARE PRODUCTS. </w:t>
            </w:r>
            <w:bookmarkStart w:id="6" w:name="OLE_LINK5"/>
            <w:bookmarkStart w:id="7" w:name="OLE_LINK6"/>
            <w:r>
              <w:rPr>
                <w:rFonts w:ascii="Times New Roman" w:hAnsi="Times New Roman"/>
                <w:color w:val="000000"/>
                <w:kern w:val="0"/>
                <w:sz w:val="21"/>
                <w:szCs w:val="21"/>
              </w:rPr>
              <w:t>[Class A, B,C]</w:t>
            </w:r>
            <w:bookmarkEnd w:id="6"/>
            <w:bookmarkEnd w:id="7"/>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jc w:val="center"/>
              <w:rPr>
                <w:rFonts w:ascii="Times New Roman" w:hAnsi="Times New Roman"/>
                <w:bCs/>
                <w:i/>
                <w:color w:val="000000"/>
                <w:sz w:val="21"/>
                <w:szCs w:val="21"/>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2"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6.2.5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Communicate to users and regulators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identify the approved CHANGE REQUESTS that affect released SOFTWARE PRODUCTS.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As required by local regulation, the MANUFACTUER shall inform users and regulators about:</w:t>
            </w:r>
          </w:p>
          <w:p>
            <w:pPr>
              <w:numPr>
                <w:ilvl w:val="0"/>
                <w:numId w:val="14"/>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 xml:space="preserve">any problem in released SOFTWARE PRODUCTS and the consequences of continued unchanged use; and </w:t>
            </w:r>
          </w:p>
          <w:p>
            <w:pPr>
              <w:numPr>
                <w:ilvl w:val="0"/>
                <w:numId w:val="14"/>
              </w:numPr>
              <w:autoSpaceDE w:val="0"/>
              <w:autoSpaceDN w:val="0"/>
              <w:adjustRightInd w:val="0"/>
              <w:ind w:left="34" w:hanging="34"/>
              <w:jc w:val="left"/>
              <w:rPr>
                <w:rFonts w:ascii="Times New Roman" w:hAnsi="Times New Roman"/>
                <w:color w:val="000000"/>
                <w:kern w:val="0"/>
                <w:sz w:val="21"/>
                <w:szCs w:val="21"/>
              </w:rPr>
            </w:pPr>
            <w:r>
              <w:rPr>
                <w:rFonts w:ascii="Times New Roman" w:hAnsi="Times New Roman"/>
                <w:color w:val="000000"/>
                <w:kern w:val="0"/>
                <w:sz w:val="21"/>
                <w:szCs w:val="21"/>
              </w:rPr>
              <w:t>the nature of any available changes to released SOFTWARE PRODUCTS and how to obtain and install the changes.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6.3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Modification implementation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i/>
                <w:color w:val="000000"/>
                <w:sz w:val="21"/>
                <w:szCs w:val="21"/>
              </w:rPr>
              <w:t>（</w:t>
            </w:r>
            <w:r>
              <w:rPr>
                <w:rFonts w:ascii="Times New Roman" w:hAnsi="Times New Roman"/>
                <w:color w:val="000000"/>
                <w:sz w:val="21"/>
                <w:szCs w:val="21"/>
              </w:rPr>
              <w:t>6.3.1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Use established PROCESS to implement modification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use the software development process (see Clause 5) or an established maintenance process to implement the modifications. [Class A,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6.3.2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Re-release modified SOFTWARE SYSTEM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release modified SOFTWARE SYSTEM according to 5.8. Modifications may be released as part of a full re-release of a SOFTWARE SYSTEM or as a modification kit comprising changed SOFTWARE ITEMS and the necessary tools to install the changes as modifications to an existing SOFTWARE SYSTEM. [Class A,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7</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risk management process </w:t>
            </w:r>
          </w:p>
        </w:tc>
        <w:tc>
          <w:tcPr>
            <w:tcW w:w="4819" w:type="dxa"/>
            <w:noWrap w:val="0"/>
            <w:vAlign w:val="center"/>
          </w:tcPr>
          <w:p>
            <w:pPr>
              <w:jc w:val="center"/>
              <w:rPr>
                <w:rFonts w:ascii="Times New Roman" w:hAnsi="Times New Roman"/>
                <w:bCs/>
                <w:i/>
                <w:color w:val="000000"/>
                <w:sz w:val="21"/>
                <w:szCs w:val="21"/>
              </w:rPr>
            </w:pPr>
            <w:r>
              <w:rPr>
                <w:rFonts w:ascii="Times New Roman" w:hAnsi="Times New Roman"/>
                <w:bCs/>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7.1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Analysis of software contributing to hazardous situations </w:t>
            </w:r>
          </w:p>
        </w:tc>
        <w:tc>
          <w:tcPr>
            <w:tcW w:w="4819" w:type="dxa"/>
            <w:noWrap w:val="0"/>
            <w:vAlign w:val="center"/>
          </w:tcPr>
          <w:p>
            <w:pPr>
              <w:jc w:val="center"/>
              <w:rPr>
                <w:rFonts w:ascii="Times New Roman" w:hAnsi="Times New Roman"/>
                <w:bCs/>
                <w:i/>
                <w:color w:val="000000"/>
                <w:sz w:val="21"/>
                <w:szCs w:val="21"/>
              </w:rPr>
            </w:pPr>
            <w:r>
              <w:rPr>
                <w:rFonts w:ascii="Times New Roman" w:hAnsi="Times New Roman"/>
                <w:bCs/>
                <w:i/>
                <w:color w:val="000000"/>
                <w:sz w:val="21"/>
                <w:szCs w:val="21"/>
              </w:rPr>
              <w:t>/</w:t>
            </w:r>
          </w:p>
        </w:tc>
        <w:tc>
          <w:tcPr>
            <w:tcW w:w="1701" w:type="dxa"/>
            <w:noWrap w:val="0"/>
            <w:vAlign w:val="center"/>
          </w:tcPr>
          <w:p>
            <w:pPr>
              <w:jc w:val="center"/>
              <w:rPr>
                <w:rFonts w:ascii="Times New Roman" w:hAnsi="Times New Roman"/>
                <w:b/>
                <w:color w:val="000000"/>
                <w:sz w:val="21"/>
                <w:szCs w:val="21"/>
              </w:rPr>
            </w:pPr>
            <w:r>
              <w:rPr>
                <w:rFonts w:ascii="Times New Roman" w:hAnsi="Times New Roman"/>
                <w:b/>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7.1.1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Identify SOFTWARE ITEMS that could contribute to a hazardous situation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identify SOFTWARE ITEMS that could contribute to a hazardous situation identified in the MDEDICAL DEVICE risk analysis ACTIVITY of ISO 14971 (see 4.2).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0"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7.1.2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Identify potential causes of contribution to a hazardous situation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The MANUFACTURER shall identify potential causes of the SOFTWARE ITEM identified above contributing to a hazardous situation. </w:t>
            </w:r>
          </w:p>
          <w:p>
            <w:pPr>
              <w:rPr>
                <w:rFonts w:ascii="Times New Roman" w:hAnsi="Times New Roman"/>
                <w:color w:val="000000"/>
                <w:kern w:val="0"/>
                <w:sz w:val="21"/>
                <w:szCs w:val="21"/>
              </w:rPr>
            </w:pPr>
            <w:r>
              <w:rPr>
                <w:rFonts w:ascii="Times New Roman" w:hAnsi="Times New Roman"/>
                <w:color w:val="000000"/>
                <w:kern w:val="0"/>
                <w:sz w:val="21"/>
                <w:szCs w:val="21"/>
              </w:rPr>
              <w:t>The MANUFACTURER shall consider potential causes including, as appropriate: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 incorrect or incomplete specification of functionality;</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b)software defects in the identified SOFTWARE ITEM functionality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c)failure or unexpected results from SOUP;</w:t>
            </w:r>
            <w:r>
              <w:rPr>
                <w:rFonts w:ascii="Times New Roman" w:hAnsi="Times New Roman"/>
                <w:color w:val="000000"/>
                <w:sz w:val="21"/>
                <w:szCs w:val="21"/>
              </w:rPr>
              <w:t xml:space="preserve"> c) </w:t>
            </w:r>
          </w:p>
          <w:p>
            <w:pPr>
              <w:numPr>
                <w:ilvl w:val="0"/>
                <w:numId w:val="14"/>
              </w:num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hardware failures or other software defects that could result in unpredictable software operation;</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e) reasonably foreseeable misuse.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7.1.3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EVALUATE published SOUP ANOMALY lists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If failure or unexpected results from SOUP is a potential cause of the SOFTWARE ITEM contributing to a hazardous situation, the MANUFACTURER shall evaluate as a minimum any anomaly list published by the supplier of the SOUP item relevant to the version of the SOUP. item used in the MDEDICAL DEVICE to determine if any of the known ANOMALIES result in a sequence of events that could result in a hazardous situation.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7.1.4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Document potential causes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document in the RISK MANAGEMENT FILE potential causes of the SOFTWARE ITEM contributing to a hazardous situation (see ISO 14971).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7.1.5</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Document sequences of events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document in the RISK MANAGEMENT FILE sequences of events that could result in a hazardous situation that are identified in 7.1.2.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7.2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RISK CONTROL measures.</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7.2.1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Defined RISK CONTROL measures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For each potential cause of the SOFTWARE ITEM contributing to a hazardous situation documented in the RISK MANAGEMENT FILE, the MANUFACTURER shall define and document risk control measures.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2"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7.2.2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RISK CONTROL measures implemented in software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If a RISK CONTROL measure is implemented as part of the functions of a SOFTWARE ITEM, the MANUFACTURER shall:</w:t>
            </w:r>
          </w:p>
          <w:p>
            <w:pPr>
              <w:numPr>
                <w:ilvl w:val="0"/>
                <w:numId w:val="15"/>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include the RISK CONTROL measure in the software requirements;</w:t>
            </w:r>
          </w:p>
          <w:p>
            <w:pPr>
              <w:numPr>
                <w:ilvl w:val="0"/>
                <w:numId w:val="15"/>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assign a software safety class to the SOFTWARE ITEM based on the possible effects of the HAZARD that the RISK CONTROL measure is controlling;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 develop the SOFTWARE ITEM in accordance with Clause 5.</w:t>
            </w:r>
          </w:p>
          <w:p>
            <w:pPr>
              <w:rPr>
                <w:rFonts w:ascii="Times New Roman" w:hAnsi="Times New Roman"/>
                <w:color w:val="000000"/>
                <w:kern w:val="0"/>
                <w:sz w:val="21"/>
                <w:szCs w:val="21"/>
              </w:rPr>
            </w:pPr>
            <w:r>
              <w:rPr>
                <w:rFonts w:ascii="Times New Roman" w:hAnsi="Times New Roman"/>
                <w:color w:val="000000"/>
                <w:kern w:val="0"/>
                <w:sz w:val="21"/>
                <w:szCs w:val="21"/>
              </w:rPr>
              <w:t>[Class 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7.3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VERIFICATION of RISK CONTROL measures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7.3.1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Verify RISK CONTROL measures </w:t>
            </w:r>
          </w:p>
          <w:p>
            <w:pPr>
              <w:rPr>
                <w:rFonts w:ascii="Times New Roman" w:hAnsi="Times New Roman"/>
                <w:color w:val="000000"/>
                <w:sz w:val="21"/>
                <w:szCs w:val="21"/>
              </w:rPr>
            </w:pPr>
            <w:r>
              <w:rPr>
                <w:rFonts w:ascii="Times New Roman" w:hAnsi="Times New Roman"/>
                <w:color w:val="000000"/>
                <w:kern w:val="0"/>
                <w:sz w:val="21"/>
                <w:szCs w:val="21"/>
              </w:rPr>
              <w:t>The implementation of each RISK CONTROL measure documented in 7.2 shall be verified, and this VERIFICATION shall be documented.</w:t>
            </w:r>
            <w:r>
              <w:rPr>
                <w:rFonts w:ascii="Times New Roman" w:hAnsi="Times New Roman"/>
                <w:color w:val="000000"/>
                <w:sz w:val="21"/>
                <w:szCs w:val="21"/>
              </w:rPr>
              <w:t xml:space="preserve"> [Class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7.3.2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Document any new sequences of events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 If a RISK CONTROL measure is implemented as a SOFTWARE ITEM, the MANUFACTURER shall evaluate the RISK CONTROL measure to identify and document in the RISK MANAGEMENT FILE any new sequences of events that could result in a hazardous situation.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0"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7.3.3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Document TRACEABILITY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document traceability of software hazards as appropriate:</w:t>
            </w:r>
          </w:p>
          <w:p>
            <w:pPr>
              <w:numPr>
                <w:ilvl w:val="0"/>
                <w:numId w:val="16"/>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from the hazardous situation to the SOFTWARE ITEM;</w:t>
            </w:r>
          </w:p>
          <w:p>
            <w:pPr>
              <w:numPr>
                <w:ilvl w:val="0"/>
                <w:numId w:val="16"/>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from the SOFTWARE ITEM to the specific software cause;</w:t>
            </w:r>
          </w:p>
          <w:p>
            <w:pPr>
              <w:numPr>
                <w:ilvl w:val="0"/>
                <w:numId w:val="16"/>
              </w:num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from the software cause to the RISK CONTROL measure;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d)from the RISK CONTROL measure to the VERIFICATION of the RISK CONTROL measure.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7.4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Risk management of software changes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7.4.1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Analyse changes to MDEDICAL DEVICE SOFTWARE with respect to safety </w:t>
            </w:r>
          </w:p>
          <w:p>
            <w:pPr>
              <w:autoSpaceDE w:val="0"/>
              <w:autoSpaceDN w:val="0"/>
              <w:adjustRightInd w:val="0"/>
              <w:jc w:val="left"/>
              <w:rPr>
                <w:rFonts w:ascii="Times New Roman" w:hAnsi="Times New Roman"/>
                <w:color w:val="000000"/>
                <w:kern w:val="0"/>
                <w:sz w:val="21"/>
                <w:szCs w:val="21"/>
              </w:rPr>
            </w:pP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0" w:hRule="atLeast"/>
        </w:trPr>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analyse changes to the MDEDICAL DEVICE SOFTWARE (including SOUP) to determine whether:</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a)additional potential causes are introduced contributing to a hazardous situation;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 Additional software RISK CONTROL measures are required.</w:t>
            </w:r>
          </w:p>
          <w:p>
            <w:pPr>
              <w:autoSpaceDE w:val="0"/>
              <w:autoSpaceDN w:val="0"/>
              <w:adjustRightInd w:val="0"/>
              <w:jc w:val="left"/>
              <w:rPr>
                <w:rFonts w:ascii="Times New Roman" w:hAnsi="Times New Roman"/>
                <w:color w:val="000000"/>
                <w:kern w:val="0"/>
                <w:sz w:val="21"/>
                <w:szCs w:val="21"/>
              </w:rPr>
            </w:pPr>
            <w:bookmarkStart w:id="8" w:name="OLE_LINK7"/>
            <w:bookmarkStart w:id="9" w:name="OLE_LINK8"/>
            <w:r>
              <w:rPr>
                <w:rFonts w:ascii="Times New Roman" w:hAnsi="Times New Roman"/>
                <w:color w:val="000000"/>
                <w:kern w:val="0"/>
                <w:sz w:val="21"/>
                <w:szCs w:val="21"/>
              </w:rPr>
              <w:t>[Class A,B,C]</w:t>
            </w:r>
            <w:bookmarkEnd w:id="8"/>
            <w:bookmarkEnd w:id="9"/>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7.4.2</w:t>
            </w:r>
          </w:p>
        </w:tc>
        <w:tc>
          <w:tcPr>
            <w:tcW w:w="5954" w:type="dxa"/>
            <w:noWrap w:val="0"/>
            <w:vAlign w:val="top"/>
          </w:tcPr>
          <w:p>
            <w:pPr>
              <w:autoSpaceDE w:val="0"/>
              <w:autoSpaceDN w:val="0"/>
              <w:adjustRightInd w:val="0"/>
              <w:jc w:val="left"/>
              <w:rPr>
                <w:rFonts w:ascii="Times New Roman" w:hAnsi="Times New Roman"/>
                <w:color w:val="000000"/>
                <w:sz w:val="21"/>
                <w:szCs w:val="21"/>
              </w:rPr>
            </w:pPr>
            <w:r>
              <w:rPr>
                <w:rFonts w:ascii="Times New Roman" w:hAnsi="Times New Roman"/>
                <w:b/>
                <w:color w:val="000000"/>
                <w:kern w:val="0"/>
                <w:sz w:val="21"/>
                <w:szCs w:val="21"/>
              </w:rPr>
              <w:t>Analyse impact of software changes on existing RISK CONTROL measures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analyse changes to the software, including changes to SOUP, to determine whether the software modification could interfere with existing RISK CONTROL measures. [Class 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7.4.3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Perform risk management ACTIVITIES based on analyses </w:t>
            </w:r>
          </w:p>
          <w:p>
            <w:pPr>
              <w:rPr>
                <w:rFonts w:ascii="Times New Roman" w:hAnsi="Times New Roman"/>
                <w:color w:val="000000"/>
                <w:sz w:val="21"/>
                <w:szCs w:val="21"/>
              </w:rPr>
            </w:pPr>
            <w:r>
              <w:rPr>
                <w:rFonts w:ascii="Times New Roman" w:hAnsi="Times New Roman"/>
                <w:color w:val="000000"/>
                <w:kern w:val="0"/>
                <w:sz w:val="21"/>
                <w:szCs w:val="21"/>
              </w:rPr>
              <w:t>The MANUFACTURER shall perform relevant risk management ACTIVITIES defined in 7.1, 7.2 and 7.3 based on these analyses. [Class 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Risk Management File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8</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Software configuration management process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8.1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Configuration identification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8.1.1</w:t>
            </w:r>
          </w:p>
        </w:tc>
        <w:tc>
          <w:tcPr>
            <w:tcW w:w="5954" w:type="dxa"/>
            <w:noWrap w:val="0"/>
            <w:vAlign w:val="top"/>
          </w:tcPr>
          <w:p>
            <w:pPr>
              <w:autoSpaceDE w:val="0"/>
              <w:autoSpaceDN w:val="0"/>
              <w:adjustRightInd w:val="0"/>
              <w:jc w:val="left"/>
              <w:rPr>
                <w:rFonts w:ascii="Times New Roman" w:hAnsi="Times New Roman"/>
                <w:color w:val="000000"/>
                <w:sz w:val="21"/>
                <w:szCs w:val="21"/>
              </w:rPr>
            </w:pPr>
            <w:r>
              <w:rPr>
                <w:rFonts w:ascii="Times New Roman" w:hAnsi="Times New Roman"/>
                <w:b/>
                <w:color w:val="000000"/>
                <w:kern w:val="0"/>
                <w:sz w:val="21"/>
                <w:szCs w:val="21"/>
              </w:rPr>
              <w:t>Establish means to identify configuration ITEMS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 The MANUFACTURER shall establish a scheme for the unique identification of configuration ITEMS and their versions to be controlled for the project. This scheme shall include other SOFTWARE PRODUCTS or entities such as SOUP and documentation.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Configuration Management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8.1.2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Identify SOUP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For each SOUP configuration item being used, including standard libraries, the MANUFACTURER shall document: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 the title,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 the MANUFACTURER,</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 the unique SOUP designator</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of each SOUP CONFIGURATION ITEM being used.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Configuration Management Plan&gt;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8.1.3</w:t>
            </w: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b/>
                <w:color w:val="000000"/>
                <w:kern w:val="0"/>
                <w:sz w:val="21"/>
                <w:szCs w:val="21"/>
              </w:rPr>
              <w:t>Identify SYSTEM configuration documentation</w:t>
            </w:r>
            <w:r>
              <w:rPr>
                <w:rFonts w:ascii="Times New Roman" w:hAnsi="Times New Roman"/>
                <w:color w:val="000000"/>
                <w:kern w:val="0"/>
                <w:sz w:val="21"/>
                <w:szCs w:val="21"/>
              </w:rPr>
              <w:t xml:space="preserve"> The MANUFACTURER shall document the set of configuration ITEMS and their versions that comprise the SOFTWARE SYSTEM configuration.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&lt;Software Configuration Management Plan&gt;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Released Software Version List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8.2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Change control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8.2.1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Approve CHANGE REQUESTS </w:t>
            </w:r>
          </w:p>
          <w:p>
            <w:pPr>
              <w:rPr>
                <w:rFonts w:ascii="Times New Roman" w:hAnsi="Times New Roman"/>
                <w:color w:val="000000"/>
                <w:sz w:val="21"/>
                <w:szCs w:val="21"/>
              </w:rPr>
            </w:pPr>
            <w:r>
              <w:rPr>
                <w:rFonts w:ascii="Times New Roman" w:hAnsi="Times New Roman"/>
                <w:color w:val="000000"/>
                <w:kern w:val="0"/>
                <w:sz w:val="21"/>
                <w:szCs w:val="21"/>
              </w:rPr>
              <w:t>The MANUFACTURER shall change configuration ITEMS only in response to an approved CHANGE REQUEST. [Class A,B,C]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Design Change Apply</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8.2.2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Implement changes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implement the change as specified in the change request. The MANUFACTURER shall identify and perform any ACTIVITY that needs to be repeated as a result of the change, including changes to the software safety classification of SOFTWARE SYSTEM and SOFTWARE ITEMS.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Design Change Note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8.2.3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Verify changes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verify the change, including repeating any VERIFICATION that has been invalidated by the change and taking into account 5.7.3 and 9.7.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Design Change Note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8.2.4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Provide means for traceability of change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trPr>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create an audit trail whereby each:</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 change request;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b) relevant PROBLEM REPORT; and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 approval of the CHANGE REQUEST.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Can be traced. [Class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 xml:space="preserve">Design Change </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8.3</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Configuration status accounting </w:t>
            </w:r>
          </w:p>
          <w:p>
            <w:pPr>
              <w:rPr>
                <w:rFonts w:ascii="Times New Roman" w:hAnsi="Times New Roman"/>
                <w:color w:val="000000"/>
                <w:sz w:val="21"/>
                <w:szCs w:val="21"/>
              </w:rPr>
            </w:pPr>
            <w:r>
              <w:rPr>
                <w:rFonts w:ascii="Times New Roman" w:hAnsi="Times New Roman"/>
                <w:color w:val="000000"/>
                <w:kern w:val="0"/>
                <w:sz w:val="21"/>
                <w:szCs w:val="21"/>
              </w:rPr>
              <w:t>The MANUFACTURER hall retains retrievable records of the history of controlled configuration. ITEMS including SYSTEM configuration. [Class A,B,C]</w:t>
            </w:r>
            <w:r>
              <w:rPr>
                <w:rFonts w:ascii="Times New Roman" w:hAnsi="Times New Roman"/>
                <w:color w:val="000000"/>
                <w:sz w:val="21"/>
                <w:szCs w:val="21"/>
              </w:rPr>
              <w:t xml:space="preserve">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Released Software Version List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9</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Software problem resolution process</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9.1</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Prepare PROBLEM REPORTS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242" w:type="dxa"/>
            <w:noWrap w:val="0"/>
            <w:vAlign w:val="top"/>
          </w:tcPr>
          <w:p>
            <w:pPr>
              <w:jc w:val="center"/>
              <w:rPr>
                <w:rFonts w:ascii="Times New Roman" w:hAnsi="Times New Roman"/>
                <w:color w:val="000000"/>
                <w:sz w:val="21"/>
                <w:szCs w:val="21"/>
              </w:rPr>
            </w:pPr>
          </w:p>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prepare a PROBLEM REPORT for each problem detected in a SOFTWARE PRODUCT. PROBLEM REPORTS shall be classified as follows: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a)type;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EXAMPLE 1 corrective, preventive, or adaptive to new environment.</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 scope;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EXAMPLE 2 size of change, number of device models affected, supported accessories affected, resources , involved, time to change.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 criticality.</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EXAMPLE 3 effect on performance, safety, or security.</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Quality Manual</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9.2</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Investigate the problem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a)investigate the problem and if possible identify the causes;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b)Evaluate the problem’s relevance to safety using the software RISK MANAGEMENT PROCESS.(Clause 7)</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c)document the outcome of the investigation and evaluation;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 create a CHANGE REQUEST(s) for actions needed to correct the problem, or document the rationale for taking no action.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Correct and Prevent action</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9.3</w:t>
            </w:r>
          </w:p>
        </w:tc>
        <w:tc>
          <w:tcPr>
            <w:tcW w:w="5954" w:type="dxa"/>
            <w:noWrap w:val="0"/>
            <w:vAlign w:val="top"/>
          </w:tcPr>
          <w:p>
            <w:pPr>
              <w:autoSpaceDE w:val="0"/>
              <w:autoSpaceDN w:val="0"/>
              <w:adjustRightInd w:val="0"/>
              <w:jc w:val="left"/>
              <w:rPr>
                <w:rFonts w:ascii="Times New Roman" w:hAnsi="Times New Roman"/>
                <w:color w:val="000000"/>
                <w:sz w:val="21"/>
                <w:szCs w:val="21"/>
              </w:rPr>
            </w:pPr>
            <w:r>
              <w:rPr>
                <w:rFonts w:ascii="Times New Roman" w:hAnsi="Times New Roman"/>
                <w:b/>
                <w:color w:val="000000"/>
                <w:kern w:val="0"/>
                <w:sz w:val="21"/>
                <w:szCs w:val="21"/>
              </w:rPr>
              <w:t>Advise relevant parties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 The MANUFACTURER shall advise relevant parties of the existence of the problem, as appropriate.</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Vigilance system Control Procedures</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9.4</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Use change control process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MANUFACTURER shall approve and implement all CHANGE REQUESTS, observing the requirements of the change control process (see 8.2)</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Correct and Prevent action</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9.5</w:t>
            </w:r>
          </w:p>
        </w:tc>
        <w:tc>
          <w:tcPr>
            <w:tcW w:w="5954" w:type="dxa"/>
            <w:noWrap w:val="0"/>
            <w:vAlign w:val="top"/>
          </w:tcPr>
          <w:p>
            <w:pPr>
              <w:autoSpaceDE w:val="0"/>
              <w:autoSpaceDN w:val="0"/>
              <w:adjustRightInd w:val="0"/>
              <w:jc w:val="left"/>
              <w:rPr>
                <w:rFonts w:ascii="Times New Roman" w:hAnsi="Times New Roman"/>
                <w:color w:val="000000"/>
                <w:sz w:val="21"/>
                <w:szCs w:val="21"/>
              </w:rPr>
            </w:pPr>
            <w:r>
              <w:rPr>
                <w:rFonts w:ascii="Times New Roman" w:hAnsi="Times New Roman"/>
                <w:b/>
                <w:color w:val="000000"/>
                <w:kern w:val="0"/>
                <w:sz w:val="21"/>
                <w:szCs w:val="21"/>
              </w:rPr>
              <w:t>Maintain records</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 The MANUFACTURER shall maintain records of PROBLEM REPORTS and their resolution including their VERIFICATION. The MANUFACTURER shall update the RISK MANAGEMENT FILE as appropriate (see 7.4)</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Design Change Note</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9.6</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Analyse problems for trends </w:t>
            </w:r>
          </w:p>
          <w:p>
            <w:pPr>
              <w:autoSpaceDE w:val="0"/>
              <w:autoSpaceDN w:val="0"/>
              <w:adjustRightInd w:val="0"/>
              <w:jc w:val="left"/>
              <w:rPr>
                <w:rFonts w:ascii="Times New Roman" w:hAnsi="Times New Roman"/>
                <w:color w:val="000000"/>
                <w:sz w:val="21"/>
                <w:szCs w:val="21"/>
              </w:rPr>
            </w:pPr>
            <w:r>
              <w:rPr>
                <w:rFonts w:ascii="Times New Roman" w:hAnsi="Times New Roman"/>
                <w:color w:val="000000"/>
                <w:kern w:val="0"/>
                <w:sz w:val="21"/>
                <w:szCs w:val="21"/>
              </w:rPr>
              <w:t>The MANUFACTURER shall perform analysis to detect trends in PROBLEM REPORTS.</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lang w:val="en-US" w:eastAsia="zh-CN"/>
              </w:rPr>
            </w:pPr>
            <w:r>
              <w:rPr>
                <w:rFonts w:hint="eastAsia" w:ascii="Times New Roman" w:hAnsi="Times New Roman" w:eastAsia="宋体" w:cs="Times New Roman"/>
                <w:i/>
                <w:color w:val="1D41D5"/>
                <w:kern w:val="2"/>
                <w:sz w:val="21"/>
                <w:szCs w:val="21"/>
                <w:lang w:val="en-US" w:eastAsia="zh-CN"/>
              </w:rPr>
              <w:t xml:space="preserve">Correct and Prevent action </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b/>
                <w:color w:val="000000"/>
                <w:sz w:val="21"/>
                <w:szCs w:val="21"/>
              </w:rPr>
            </w:pPr>
            <w:r>
              <w:rPr>
                <w:rFonts w:ascii="Times New Roman" w:hAnsi="Times New Roman"/>
                <w:b/>
                <w:color w:val="000000"/>
                <w:sz w:val="21"/>
                <w:szCs w:val="21"/>
              </w:rPr>
              <w:t>9.7</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Verify software problem resolution </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6" w:hRule="atLeast"/>
        </w:trPr>
        <w:tc>
          <w:tcPr>
            <w:tcW w:w="1242" w:type="dxa"/>
            <w:noWrap w:val="0"/>
            <w:vAlign w:val="top"/>
          </w:tcPr>
          <w:p>
            <w:pPr>
              <w:jc w:val="center"/>
              <w:rPr>
                <w:rFonts w:ascii="Times New Roman" w:hAnsi="Times New Roman"/>
                <w:color w:val="000000"/>
                <w:sz w:val="21"/>
                <w:szCs w:val="21"/>
              </w:rPr>
            </w:pPr>
          </w:p>
        </w:tc>
        <w:tc>
          <w:tcPr>
            <w:tcW w:w="5954" w:type="dxa"/>
            <w:noWrap w:val="0"/>
            <w:vAlign w:val="top"/>
          </w:tcPr>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The MANUFACUTERER shall verify resolutions to determine whether:</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a)problem has been resolved and the problem report has been closed;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b)adverse trends have been reversed;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c)CHANGE REQUESTS have been implemented in the appropriate SOFTWARE PRODUCTS and ACTIVITIES; and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d)additional problems have been introduced.</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[Class A,B,C]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Correct and Prevent action</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4" w:hRule="atLeast"/>
        </w:trPr>
        <w:tc>
          <w:tcPr>
            <w:tcW w:w="1242" w:type="dxa"/>
            <w:noWrap w:val="0"/>
            <w:vAlign w:val="top"/>
          </w:tcPr>
          <w:p>
            <w:pPr>
              <w:jc w:val="center"/>
              <w:rPr>
                <w:rFonts w:ascii="Times New Roman" w:hAnsi="Times New Roman"/>
                <w:color w:val="000000"/>
                <w:sz w:val="21"/>
                <w:szCs w:val="21"/>
              </w:rPr>
            </w:pPr>
            <w:r>
              <w:rPr>
                <w:rFonts w:ascii="Times New Roman" w:hAnsi="Times New Roman"/>
                <w:color w:val="000000"/>
                <w:sz w:val="21"/>
                <w:szCs w:val="21"/>
              </w:rPr>
              <w:t>9.8</w:t>
            </w:r>
          </w:p>
        </w:tc>
        <w:tc>
          <w:tcPr>
            <w:tcW w:w="5954" w:type="dxa"/>
            <w:noWrap w:val="0"/>
            <w:vAlign w:val="top"/>
          </w:tcPr>
          <w:p>
            <w:pPr>
              <w:autoSpaceDE w:val="0"/>
              <w:autoSpaceDN w:val="0"/>
              <w:adjustRightInd w:val="0"/>
              <w:jc w:val="left"/>
              <w:rPr>
                <w:rFonts w:ascii="Times New Roman" w:hAnsi="Times New Roman"/>
                <w:b/>
                <w:color w:val="000000"/>
                <w:kern w:val="0"/>
                <w:sz w:val="21"/>
                <w:szCs w:val="21"/>
              </w:rPr>
            </w:pPr>
            <w:r>
              <w:rPr>
                <w:rFonts w:ascii="Times New Roman" w:hAnsi="Times New Roman"/>
                <w:b/>
                <w:color w:val="000000"/>
                <w:kern w:val="0"/>
                <w:sz w:val="21"/>
                <w:szCs w:val="21"/>
              </w:rPr>
              <w:t xml:space="preserve">Test documentation contents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When testing, retesting or REGERSSION TESTING SOFTWARE ITEMS and SYSTEMS following a change, the MANUFACTURER shall include in the test documentation:</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a) test results;</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b) ANOMALIES found;</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c) the version of software tested;</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d) relevant hardware and software test configurations;</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e) relevant test tools;</w:t>
            </w:r>
            <w:r>
              <w:rPr>
                <w:rFonts w:ascii="Times New Roman" w:hAnsi="Times New Roman"/>
                <w:color w:val="000000"/>
                <w:sz w:val="21"/>
                <w:szCs w:val="21"/>
              </w:rPr>
              <w:t xml:space="preserve">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 xml:space="preserve">f) date tested; </w:t>
            </w:r>
          </w:p>
          <w:p>
            <w:pPr>
              <w:autoSpaceDE w:val="0"/>
              <w:autoSpaceDN w:val="0"/>
              <w:adjustRightInd w:val="0"/>
              <w:jc w:val="left"/>
              <w:rPr>
                <w:rFonts w:ascii="Times New Roman" w:hAnsi="Times New Roman"/>
                <w:color w:val="000000"/>
                <w:kern w:val="0"/>
                <w:sz w:val="21"/>
                <w:szCs w:val="21"/>
              </w:rPr>
            </w:pPr>
            <w:r>
              <w:rPr>
                <w:rFonts w:ascii="Times New Roman" w:hAnsi="Times New Roman"/>
                <w:color w:val="000000"/>
                <w:kern w:val="0"/>
                <w:sz w:val="21"/>
                <w:szCs w:val="21"/>
              </w:rPr>
              <w:t>g) identification of the tester.</w:t>
            </w:r>
          </w:p>
          <w:p>
            <w:pPr>
              <w:pStyle w:val="21"/>
              <w:rPr>
                <w:rFonts w:ascii="Times New Roman" w:hAnsi="Times New Roman"/>
                <w:color w:val="000000"/>
                <w:sz w:val="21"/>
                <w:szCs w:val="21"/>
              </w:rPr>
            </w:pPr>
            <w:r>
              <w:rPr>
                <w:rFonts w:ascii="Times New Roman" w:hAnsi="Times New Roman"/>
                <w:color w:val="000000"/>
                <w:sz w:val="21"/>
                <w:szCs w:val="21"/>
              </w:rPr>
              <w:t>[Class A, B, C]</w:t>
            </w:r>
          </w:p>
        </w:tc>
        <w:tc>
          <w:tcPr>
            <w:tcW w:w="4819"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以下为参考示例，仅供参考，需要根据产品及文档实际情况调整)</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&lt;Product Software Management Specification&gt;</w:t>
            </w:r>
          </w:p>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 xml:space="preserve">Correct and Prevent action </w:t>
            </w:r>
          </w:p>
        </w:tc>
        <w:tc>
          <w:tcPr>
            <w:tcW w:w="1701" w:type="dxa"/>
            <w:noWrap w:val="0"/>
            <w:vAlign w:val="center"/>
          </w:tcPr>
          <w:p>
            <w:pPr>
              <w:pStyle w:val="8"/>
              <w:widowControl/>
              <w:tabs>
                <w:tab w:val="right" w:leader="dot" w:pos="4421"/>
                <w:tab w:val="clear" w:pos="9360"/>
              </w:tabs>
              <w:suppressAutoHyphens w:val="0"/>
              <w:spacing w:before="66" w:after="54"/>
              <w:rPr>
                <w:rFonts w:hint="eastAsia" w:ascii="Times New Roman" w:hAnsi="Times New Roman" w:eastAsia="宋体" w:cs="Times New Roman"/>
                <w:i/>
                <w:color w:val="1D41D5"/>
                <w:kern w:val="2"/>
                <w:sz w:val="21"/>
                <w:szCs w:val="21"/>
                <w:lang w:val="en-US" w:eastAsia="zh-CN"/>
              </w:rPr>
            </w:pPr>
            <w:r>
              <w:rPr>
                <w:rFonts w:hint="eastAsia" w:ascii="Times New Roman" w:hAnsi="Times New Roman" w:eastAsia="宋体" w:cs="Times New Roman"/>
                <w:i/>
                <w:color w:val="1D41D5"/>
                <w:kern w:val="2"/>
                <w:sz w:val="21"/>
                <w:szCs w:val="21"/>
                <w:lang w:val="en-US" w:eastAsia="zh-CN"/>
              </w:rPr>
              <w:t>P</w:t>
            </w:r>
          </w:p>
        </w:tc>
      </w:tr>
    </w:tbl>
    <w:p>
      <w:pPr>
        <w:rPr>
          <w:rFonts w:ascii="Times New Roman" w:hAnsi="Times New Roman"/>
          <w:color w:val="000000"/>
        </w:rPr>
      </w:pPr>
    </w:p>
    <w:p>
      <w:pPr>
        <w:pStyle w:val="2"/>
        <w:rPr>
          <w:rFonts w:hint="default"/>
          <w:lang w:val="en-US" w:eastAsia="zh-CN"/>
        </w:rPr>
      </w:pPr>
    </w:p>
    <w:sectPr>
      <w:pgSz w:w="16838" w:h="11906" w:orient="landscape"/>
      <w:pgMar w:top="1797" w:right="1440" w:bottom="1797" w:left="1701" w:header="851" w:footer="79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391"/>
        <w:tab w:val="clear" w:pos="4153"/>
      </w:tabs>
      <w:jc w:val="left"/>
      <w:rPr>
        <w:rFonts w:hint="eastAsia" w:ascii="宋体" w:hAnsi="宋体" w:eastAsia="宋体" w:cs="宋体"/>
        <w:b/>
        <w:bCs/>
        <w:sz w:val="18"/>
        <w:szCs w:val="18"/>
        <w:lang w:val="en-US" w:eastAsia="zh-CN"/>
      </w:rPr>
    </w:pPr>
  </w:p>
  <w:p>
    <w:pPr>
      <w:pStyle w:val="10"/>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6325DDA"/>
    <w:multiLevelType w:val="multilevel"/>
    <w:tmpl w:val="06325DD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BF0708"/>
    <w:multiLevelType w:val="multilevel"/>
    <w:tmpl w:val="14BF0708"/>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6E3958"/>
    <w:multiLevelType w:val="multilevel"/>
    <w:tmpl w:val="1D6E3958"/>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FD0E40"/>
    <w:multiLevelType w:val="multilevel"/>
    <w:tmpl w:val="1EFD0E40"/>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A27C11"/>
    <w:multiLevelType w:val="multilevel"/>
    <w:tmpl w:val="21A27C1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0672B0"/>
    <w:multiLevelType w:val="multilevel"/>
    <w:tmpl w:val="220672B0"/>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pStyle w:val="5"/>
      <w:lvlText w:val="%1.%2"/>
      <w:lvlJc w:val="left"/>
      <w:pPr>
        <w:ind w:left="425" w:hanging="425"/>
      </w:pPr>
      <w:rPr>
        <w:rFonts w:hint="eastAsia"/>
      </w:rPr>
    </w:lvl>
    <w:lvl w:ilvl="2" w:tentative="0">
      <w:start w:val="1"/>
      <w:numFmt w:val="decimal"/>
      <w:pStyle w:val="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D054CD0"/>
    <w:multiLevelType w:val="multilevel"/>
    <w:tmpl w:val="2D054CD0"/>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9A77ECF"/>
    <w:multiLevelType w:val="multilevel"/>
    <w:tmpl w:val="39A77EC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0E5B70"/>
    <w:multiLevelType w:val="multilevel"/>
    <w:tmpl w:val="4D0E5B70"/>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B731BA1"/>
    <w:multiLevelType w:val="multilevel"/>
    <w:tmpl w:val="5B731BA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2D0515"/>
    <w:multiLevelType w:val="multilevel"/>
    <w:tmpl w:val="5F2D0515"/>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35D359C"/>
    <w:multiLevelType w:val="multilevel"/>
    <w:tmpl w:val="635D359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14D60CA"/>
    <w:multiLevelType w:val="multilevel"/>
    <w:tmpl w:val="714D60C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5047121"/>
    <w:multiLevelType w:val="multilevel"/>
    <w:tmpl w:val="7504712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13"/>
  </w:num>
  <w:num w:numId="4">
    <w:abstractNumId w:val="15"/>
  </w:num>
  <w:num w:numId="5">
    <w:abstractNumId w:val="12"/>
  </w:num>
  <w:num w:numId="6">
    <w:abstractNumId w:val="1"/>
  </w:num>
  <w:num w:numId="7">
    <w:abstractNumId w:val="8"/>
  </w:num>
  <w:num w:numId="8">
    <w:abstractNumId w:val="6"/>
  </w:num>
  <w:num w:numId="9">
    <w:abstractNumId w:val="9"/>
  </w:num>
  <w:num w:numId="10">
    <w:abstractNumId w:val="3"/>
  </w:num>
  <w:num w:numId="11">
    <w:abstractNumId w:val="11"/>
  </w:num>
  <w:num w:numId="12">
    <w:abstractNumId w:val="10"/>
  </w:num>
  <w:num w:numId="13">
    <w:abstractNumId w:val="4"/>
  </w:num>
  <w:num w:numId="14">
    <w:abstractNumId w:val="5"/>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62B5A8D"/>
    <w:rsid w:val="19DA2300"/>
    <w:rsid w:val="1E907AE9"/>
    <w:rsid w:val="37DD1F06"/>
    <w:rsid w:val="3B07083A"/>
    <w:rsid w:val="42491C0F"/>
    <w:rsid w:val="462E437E"/>
    <w:rsid w:val="46561FD1"/>
    <w:rsid w:val="4B950155"/>
    <w:rsid w:val="543A6A17"/>
    <w:rsid w:val="5688131E"/>
    <w:rsid w:val="5854681A"/>
    <w:rsid w:val="5B3D4524"/>
    <w:rsid w:val="5DEA1794"/>
    <w:rsid w:val="5F4158BD"/>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5">
    <w:name w:val="heading 2"/>
    <w:basedOn w:val="1"/>
    <w:next w:val="1"/>
    <w:qFormat/>
    <w:uiPriority w:val="0"/>
    <w:pPr>
      <w:keepNext/>
      <w:numPr>
        <w:ilvl w:val="1"/>
        <w:numId w:val="1"/>
      </w:numPr>
      <w:spacing w:line="360" w:lineRule="auto"/>
      <w:ind w:left="0" w:firstLine="0"/>
      <w:outlineLvl w:val="1"/>
    </w:pPr>
    <w:rPr>
      <w:rFonts w:eastAsia="Times New Roman"/>
      <w:b/>
      <w:bCs/>
      <w:iCs/>
      <w:kern w:val="0"/>
      <w:sz w:val="24"/>
      <w:szCs w:val="21"/>
    </w:rPr>
  </w:style>
  <w:style w:type="paragraph" w:styleId="6">
    <w:name w:val="heading 3"/>
    <w:basedOn w:val="1"/>
    <w:next w:val="1"/>
    <w:unhideWhenUsed/>
    <w:qFormat/>
    <w:uiPriority w:val="9"/>
    <w:pPr>
      <w:keepNext/>
      <w:keepLines/>
      <w:numPr>
        <w:ilvl w:val="2"/>
        <w:numId w:val="1"/>
      </w:numPr>
      <w:spacing w:before="100" w:after="100" w:line="360" w:lineRule="auto"/>
      <w:outlineLvl w:val="2"/>
    </w:pPr>
    <w:rPr>
      <w:rFonts w:eastAsia="Times New Roman"/>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Normal Indent"/>
    <w:basedOn w:val="1"/>
    <w:qFormat/>
    <w:uiPriority w:val="0"/>
    <w:pPr>
      <w:spacing w:before="60"/>
      <w:ind w:firstLine="420" w:firstLineChars="200"/>
    </w:pPr>
    <w:rPr>
      <w:rFonts w:ascii="Times New Roman" w:hAnsi="Times New Roman"/>
      <w:szCs w:val="24"/>
    </w:rPr>
  </w:style>
  <w:style w:type="paragraph" w:styleId="7">
    <w:name w:val="caption"/>
    <w:basedOn w:val="1"/>
    <w:next w:val="4"/>
    <w:qFormat/>
    <w:uiPriority w:val="0"/>
    <w:pPr>
      <w:spacing w:before="152" w:after="160"/>
      <w:jc w:val="center"/>
    </w:pPr>
    <w:rPr>
      <w:rFonts w:ascii="Arial" w:hAnsi="Arial" w:eastAsia="黑体" w:cs="Arial"/>
      <w:sz w:val="20"/>
      <w:szCs w:val="20"/>
    </w:rPr>
  </w:style>
  <w:style w:type="paragraph" w:styleId="8">
    <w:name w:val="toa heading"/>
    <w:basedOn w:val="1"/>
    <w:next w:val="1"/>
    <w:uiPriority w:val="99"/>
    <w:pPr>
      <w:tabs>
        <w:tab w:val="right" w:pos="9360"/>
      </w:tabs>
      <w:suppressAutoHyphens/>
      <w:overflowPunct w:val="0"/>
      <w:autoSpaceDE w:val="0"/>
      <w:autoSpaceDN w:val="0"/>
      <w:adjustRightInd w:val="0"/>
      <w:jc w:val="left"/>
      <w:textAlignment w:val="baseline"/>
    </w:pPr>
    <w:rPr>
      <w:rFonts w:ascii="Arial" w:hAnsi="Arial" w:cs="Arial"/>
      <w:kern w:val="0"/>
      <w:sz w:val="20"/>
      <w:szCs w:val="20"/>
      <w:lang w:val="en-GB" w:eastAsia="en-US"/>
    </w:rPr>
  </w:style>
  <w:style w:type="paragraph" w:styleId="9">
    <w:name w:val="toc 3"/>
    <w:basedOn w:val="1"/>
    <w:next w:val="1"/>
    <w:unhideWhenUsed/>
    <w:qFormat/>
    <w:uiPriority w:val="39"/>
    <w:pPr>
      <w:ind w:left="840" w:leftChars="400"/>
    </w:pPr>
  </w:style>
  <w:style w:type="paragraph" w:styleId="10">
    <w:name w:val="footer"/>
    <w:basedOn w:val="1"/>
    <w:link w:val="19"/>
    <w:semiHidden/>
    <w:unhideWhenUsed/>
    <w:qFormat/>
    <w:uiPriority w:val="99"/>
    <w:pPr>
      <w:tabs>
        <w:tab w:val="center" w:pos="4153"/>
        <w:tab w:val="right" w:pos="8306"/>
      </w:tabs>
      <w:snapToGrid w:val="0"/>
      <w:jc w:val="left"/>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iPriority w:val="0"/>
    <w:rPr>
      <w:color w:val="0000FF"/>
      <w:u w:val="single"/>
    </w:rPr>
  </w:style>
  <w:style w:type="character" w:customStyle="1" w:styleId="18">
    <w:name w:val="页眉 Char"/>
    <w:basedOn w:val="16"/>
    <w:link w:val="11"/>
    <w:semiHidden/>
    <w:qFormat/>
    <w:uiPriority w:val="99"/>
    <w:rPr>
      <w:sz w:val="18"/>
      <w:szCs w:val="18"/>
    </w:rPr>
  </w:style>
  <w:style w:type="character" w:customStyle="1" w:styleId="19">
    <w:name w:val="页脚 Char"/>
    <w:basedOn w:val="16"/>
    <w:link w:val="10"/>
    <w:semiHidden/>
    <w:qFormat/>
    <w:uiPriority w:val="99"/>
    <w:rPr>
      <w:sz w:val="18"/>
      <w:szCs w:val="18"/>
    </w:rPr>
  </w:style>
  <w:style w:type="paragraph" w:customStyle="1" w:styleId="20">
    <w:name w:val="List Paragraph"/>
    <w:basedOn w:val="1"/>
    <w:qFormat/>
    <w:uiPriority w:val="34"/>
    <w:pPr>
      <w:ind w:firstLine="420" w:firstLineChars="200"/>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2023-10-25T03:57:09Z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