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 xml:space="preserve">Software Description 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Project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Document type：Development Document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Author：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Audit： 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Approve：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Purpose and Scope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该处描述本文档的目的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eastAsia="宋体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（例如：本文档对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软件控制的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***(产品)的特征和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软件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操作环境进行了概要介绍。）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Product Description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该处简要描述产品的特征、使用方法及其预期用途</w:t>
      </w:r>
      <w:r>
        <w:rPr>
          <w:rFonts w:hint="default" w:ascii="Times New Roman" w:hAnsi="Times New Roman" w:cs="Times New Roman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Description of functions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该处填写产品功能的概述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Development environment</w:t>
      </w:r>
    </w:p>
    <w:p>
      <w:pPr>
        <w:pStyle w:val="4"/>
        <w:numPr>
          <w:ilvl w:val="0"/>
          <w:numId w:val="3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programming language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该处描写软件的编程语言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4"/>
        <w:numPr>
          <w:ilvl w:val="0"/>
          <w:numId w:val="3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Hardware platform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该处描述软件的硬件平台，可按以下格式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【（硬件如CPU、内存等）：（硬件简要信息）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（接口）：（接口简要信息）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（通讯设备如打印机、监视器等）：（通讯设备简要信息）】</w:t>
      </w:r>
    </w:p>
    <w:p>
      <w:pPr>
        <w:rPr>
          <w:rFonts w:hint="default" w:ascii="Times New Roman" w:hAnsi="Times New Roman" w:cs="Times New Roman"/>
          <w:color w:val="00B0F0"/>
          <w:highlight w:val="none"/>
        </w:rPr>
      </w:pPr>
    </w:p>
    <w:p>
      <w:pPr>
        <w:pStyle w:val="4"/>
        <w:numPr>
          <w:ilvl w:val="0"/>
          <w:numId w:val="3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  <w:lang w:eastAsia="zh-CN"/>
        </w:rPr>
        <w:t>Software operate system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该处描述软件的操作系统，若没有就写无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4"/>
        <w:numPr>
          <w:ilvl w:val="0"/>
          <w:numId w:val="3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Use of Off-the-Shelf software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该处描述使用的OTS软件，没有就写无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4"/>
        <w:numPr>
          <w:ilvl w:val="0"/>
          <w:numId w:val="0"/>
        </w:numPr>
        <w:ind w:leftChars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4.5 Other 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如有除以上列举外的软件操作环境，请按照4.5····4.？小节的形式进行补充介绍。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Architecture Design Chart</w:t>
      </w:r>
    </w:p>
    <w:p>
      <w:pPr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该处简要描写软件的主要模块及各模块间的关系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【(建议以框架图的形式进行清晰表示各模块之间的构架，并用文字进行简要说明各模块的功能）】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3"/>
        <w:numPr>
          <w:ilvl w:val="0"/>
          <w:numId w:val="2"/>
        </w:num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Description of interface and button 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{</w:t>
      </w:r>
      <w:r>
        <w:rPr>
          <w:rFonts w:hint="default" w:ascii="Times New Roman" w:hAnsi="Times New Roman" w:cs="Times New Roman"/>
          <w:highlight w:val="none"/>
        </w:rPr>
        <w:t>该处描述</w:t>
      </w:r>
      <w:r>
        <w:rPr>
          <w:rFonts w:hint="default" w:ascii="Times New Roman" w:hAnsi="Times New Roman" w:cs="Times New Roman"/>
          <w:highlight w:val="none"/>
          <w:lang w:eastAsia="zh-CN"/>
        </w:rPr>
        <w:t>产品</w:t>
      </w:r>
      <w:r>
        <w:rPr>
          <w:rFonts w:hint="default" w:ascii="Times New Roman" w:hAnsi="Times New Roman" w:cs="Times New Roman"/>
          <w:highlight w:val="none"/>
        </w:rPr>
        <w:t>显示界面及各按键的功能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【建议以一个界面截图对应该界面各区域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及按键功能组成的表格的形式呈现，即截图、编号在图上标示、表格对各编号进行解释，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建议每个界面都能在这里有所体现）】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(</w:t>
      </w:r>
      <w:r>
        <w:rPr>
          <w:rFonts w:hint="default" w:ascii="Times New Roman" w:hAnsi="Times New Roman" w:cs="Times New Roman"/>
          <w:highlight w:val="none"/>
          <w:lang w:eastAsia="zh-CN"/>
        </w:rPr>
        <w:t>例如：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drawing>
          <wp:inline distT="0" distB="0" distL="114300" distR="114300">
            <wp:extent cx="5269230" cy="3671570"/>
            <wp:effectExtent l="0" t="0" r="762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kern w:val="2"/>
          <w:sz w:val="21"/>
          <w:szCs w:val="24"/>
          <w:highlight w:val="none"/>
          <w:lang w:val="en-US" w:eastAsia="zh-CN" w:bidi="ar-SA"/>
        </w:rPr>
        <w:t>)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53435"/>
    <w:multiLevelType w:val="multilevel"/>
    <w:tmpl w:val="0FC534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609A2"/>
    <w:multiLevelType w:val="multilevel"/>
    <w:tmpl w:val="353609A2"/>
    <w:lvl w:ilvl="0" w:tentative="0">
      <w:start w:val="1"/>
      <w:numFmt w:val="decimal"/>
      <w:lvlText w:val="4. %1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D334024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2023-10-25T03:40:50Z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