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Univers 57 Condensed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Appendix 1.6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Valid certificate references for accessories, combined devices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{</w:t>
      </w: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53"/>
        <w:gridCol w:w="2267"/>
        <w:gridCol w:w="2268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SN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Product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Product model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vailable accessories, combined devices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Valid certificate references for accessories, combined devices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6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4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  <w:tc>
          <w:tcPr>
            <w:tcW w:w="139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FF"/>
                <w:sz w:val="24"/>
                <w:szCs w:val="24"/>
                <w:vertAlign w:val="baseline"/>
                <w:lang w:val="en-US" w:eastAsia="zh-CN"/>
              </w:rPr>
              <w:t>***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0000FF"/>
          <w:sz w:val="24"/>
          <w:szCs w:val="24"/>
          <w:lang w:val="en-US" w:eastAsia="zh-CN"/>
        </w:rPr>
        <w:t>【提供附件，以及与产品搭配使用器械的信息。信息需要与01 Device description and specification一致。】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5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1E54A3B"/>
    <w:rsid w:val="04D55F72"/>
    <w:rsid w:val="0AFB7778"/>
    <w:rsid w:val="19DA2300"/>
    <w:rsid w:val="1CB25FAA"/>
    <w:rsid w:val="1E907AE9"/>
    <w:rsid w:val="331B629C"/>
    <w:rsid w:val="3B07083A"/>
    <w:rsid w:val="3CE8111C"/>
    <w:rsid w:val="42491C0F"/>
    <w:rsid w:val="462E437E"/>
    <w:rsid w:val="46561FD1"/>
    <w:rsid w:val="4B950155"/>
    <w:rsid w:val="543A6A17"/>
    <w:rsid w:val="544113E6"/>
    <w:rsid w:val="5854681A"/>
    <w:rsid w:val="5B3D4524"/>
    <w:rsid w:val="5DEA1794"/>
    <w:rsid w:val="638C3F6B"/>
    <w:rsid w:val="681F3395"/>
    <w:rsid w:val="69513722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numPr>
        <w:ilvl w:val="0"/>
        <w:numId w:val="1"/>
      </w:numPr>
      <w:spacing w:before="120" w:after="120" w:line="360" w:lineRule="auto"/>
      <w:jc w:val="both"/>
      <w:outlineLvl w:val="0"/>
    </w:pPr>
    <w:rPr>
      <w:rFonts w:ascii="Times New Roman" w:hAnsi="Times New Roman" w:eastAsia="Times New Roman" w:cs="Times New Roman"/>
      <w:b/>
      <w:bCs/>
      <w:kern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cs="Times New Roman"/>
      <w:kern w:val="2"/>
      <w:sz w:val="21"/>
      <w:szCs w:val="20"/>
    </w:rPr>
  </w:style>
  <w:style w:type="paragraph" w:styleId="8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cs="Times New Roman"/>
      <w:kern w:val="2"/>
      <w:sz w:val="21"/>
      <w:szCs w:val="20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2023-10-25T01:38:15Z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