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0B" w:rsidRDefault="00470B0B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470B0B" w:rsidRDefault="00470B0B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2"/>
          <w:szCs w:val="32"/>
        </w:rPr>
      </w:pPr>
    </w:p>
    <w:p w:rsidR="00470B0B" w:rsidRDefault="00960CDF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Product List</w:t>
      </w:r>
    </w:p>
    <w:p w:rsidR="00470B0B" w:rsidRDefault="00470B0B">
      <w:pPr>
        <w:jc w:val="center"/>
        <w:rPr>
          <w:b/>
          <w:sz w:val="28"/>
          <w:szCs w:val="28"/>
        </w:rPr>
      </w:pPr>
    </w:p>
    <w:p w:rsidR="00470B0B" w:rsidRDefault="00470B0B">
      <w:pPr>
        <w:pStyle w:val="Default"/>
        <w:rPr>
          <w:rFonts w:eastAsiaTheme="minorEastAsia"/>
        </w:rPr>
      </w:pPr>
    </w:p>
    <w:p w:rsidR="00470B0B" w:rsidRDefault="00470B0B"/>
    <w:p w:rsidR="00470B0B" w:rsidRDefault="00960CDF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bookmarkStart w:id="0" w:name="OLE_LINK14"/>
      <w:bookmarkStart w:id="1" w:name="OLE_LINK15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470B0B" w:rsidRDefault="00960CDF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470B0B" w:rsidRDefault="00960CDF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470B0B" w:rsidRDefault="00960CDF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:rsidR="00470B0B" w:rsidRDefault="00470B0B"/>
    <w:p w:rsidR="00470B0B" w:rsidRDefault="00470B0B">
      <w:pPr>
        <w:pStyle w:val="Default"/>
        <w:rPr>
          <w:rFonts w:eastAsiaTheme="minorEastAsia"/>
        </w:rPr>
      </w:pPr>
    </w:p>
    <w:p w:rsidR="00470B0B" w:rsidRDefault="00470B0B">
      <w:pPr>
        <w:pStyle w:val="Default"/>
        <w:rPr>
          <w:rFonts w:eastAsiaTheme="minorEastAsia"/>
        </w:rPr>
      </w:pPr>
    </w:p>
    <w:p w:rsidR="00470B0B" w:rsidRDefault="00470B0B">
      <w:pPr>
        <w:pStyle w:val="Default"/>
        <w:rPr>
          <w:rFonts w:eastAsiaTheme="minorEastAsia"/>
        </w:rPr>
      </w:pPr>
    </w:p>
    <w:p w:rsidR="00470B0B" w:rsidRDefault="00960CDF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470B0B" w:rsidRDefault="00470B0B">
      <w:pPr>
        <w:pStyle w:val="a7"/>
        <w:autoSpaceDE w:val="0"/>
        <w:autoSpaceDN w:val="0"/>
        <w:adjustRightInd w:val="0"/>
        <w:jc w:val="left"/>
      </w:pPr>
    </w:p>
    <w:p w:rsidR="00470B0B" w:rsidRDefault="00960CDF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470B0B" w:rsidRDefault="00470B0B">
      <w:pPr>
        <w:pStyle w:val="a7"/>
        <w:autoSpaceDE w:val="0"/>
        <w:autoSpaceDN w:val="0"/>
        <w:adjustRightInd w:val="0"/>
        <w:jc w:val="left"/>
      </w:pPr>
    </w:p>
    <w:p w:rsidR="00470B0B" w:rsidRDefault="00960CDF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:rsidR="00470B0B" w:rsidRDefault="00470B0B">
      <w:pPr>
        <w:pStyle w:val="a7"/>
        <w:autoSpaceDE w:val="0"/>
        <w:autoSpaceDN w:val="0"/>
        <w:adjustRightInd w:val="0"/>
        <w:jc w:val="left"/>
      </w:pPr>
    </w:p>
    <w:p w:rsidR="00470B0B" w:rsidRDefault="00960CDF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4" w:name="OLE_LINK7"/>
      <w:bookmarkStart w:id="5" w:name="OLE_LINK8"/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End w:id="4"/>
      <w:bookmarkEnd w:id="5"/>
    </w:p>
    <w:p w:rsidR="00470B0B" w:rsidRDefault="00470B0B">
      <w:pPr>
        <w:spacing w:line="360" w:lineRule="auto"/>
        <w:rPr>
          <w:b/>
          <w:bCs/>
          <w:sz w:val="24"/>
        </w:rPr>
      </w:pPr>
      <w:bookmarkStart w:id="6" w:name="_GoBack"/>
      <w:bookmarkEnd w:id="6"/>
    </w:p>
    <w:p w:rsidR="00470B0B" w:rsidRDefault="00470B0B">
      <w:pPr>
        <w:spacing w:line="360" w:lineRule="auto"/>
        <w:rPr>
          <w:b/>
          <w:bCs/>
          <w:sz w:val="24"/>
        </w:rPr>
      </w:pPr>
    </w:p>
    <w:p w:rsidR="00470B0B" w:rsidRDefault="00470B0B">
      <w:pPr>
        <w:spacing w:line="360" w:lineRule="auto"/>
        <w:rPr>
          <w:b/>
          <w:bCs/>
          <w:sz w:val="24"/>
        </w:rPr>
      </w:pPr>
    </w:p>
    <w:p w:rsidR="00470B0B" w:rsidRDefault="00470B0B">
      <w:pPr>
        <w:spacing w:line="360" w:lineRule="auto"/>
        <w:rPr>
          <w:b/>
          <w:bCs/>
          <w:sz w:val="24"/>
        </w:rPr>
      </w:pPr>
    </w:p>
    <w:p w:rsidR="00470B0B" w:rsidRDefault="00960CDF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834"/>
        <w:gridCol w:w="1414"/>
        <w:gridCol w:w="1377"/>
      </w:tblGrid>
      <w:tr w:rsidR="00470B0B">
        <w:trPr>
          <w:trHeight w:val="658"/>
          <w:jc w:val="center"/>
        </w:trPr>
        <w:tc>
          <w:tcPr>
            <w:tcW w:w="1101" w:type="dxa"/>
          </w:tcPr>
          <w:p w:rsidR="00470B0B" w:rsidRDefault="00960C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470B0B" w:rsidRDefault="00960C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470B0B" w:rsidRDefault="00960C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:rsidR="00470B0B" w:rsidRDefault="00960C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:rsidR="00470B0B" w:rsidRDefault="00960C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470B0B" w:rsidRDefault="00960C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470B0B">
        <w:trPr>
          <w:trHeight w:val="304"/>
          <w:jc w:val="center"/>
        </w:trPr>
        <w:tc>
          <w:tcPr>
            <w:tcW w:w="1101" w:type="dxa"/>
          </w:tcPr>
          <w:p w:rsidR="00470B0B" w:rsidRDefault="00960CD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7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470B0B" w:rsidRDefault="00960CD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470B0B" w:rsidRDefault="00960CD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:rsidR="00470B0B" w:rsidRDefault="00960CD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:rsidR="00470B0B" w:rsidRDefault="00960CD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470B0B" w:rsidRDefault="00960CD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7"/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477"/>
          <w:jc w:val="center"/>
        </w:trPr>
        <w:tc>
          <w:tcPr>
            <w:tcW w:w="1101" w:type="dxa"/>
          </w:tcPr>
          <w:p w:rsidR="00470B0B" w:rsidRDefault="00470B0B">
            <w:pPr>
              <w:pStyle w:val="Default"/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519"/>
          <w:jc w:val="center"/>
        </w:trPr>
        <w:tc>
          <w:tcPr>
            <w:tcW w:w="1101" w:type="dxa"/>
          </w:tcPr>
          <w:p w:rsidR="00470B0B" w:rsidRDefault="00470B0B">
            <w:pPr>
              <w:pStyle w:val="Default"/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595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pStyle w:val="Default"/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54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470B0B">
        <w:trPr>
          <w:trHeight w:val="170"/>
          <w:jc w:val="center"/>
        </w:trPr>
        <w:tc>
          <w:tcPr>
            <w:tcW w:w="1101" w:type="dxa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470B0B" w:rsidRDefault="00470B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470B0B" w:rsidRDefault="00470B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470B0B" w:rsidRDefault="00470B0B">
      <w:pPr>
        <w:rPr>
          <w:b/>
          <w:kern w:val="44"/>
          <w:sz w:val="24"/>
        </w:rPr>
      </w:pPr>
    </w:p>
    <w:p w:rsidR="00470B0B" w:rsidRDefault="00470B0B">
      <w:pPr>
        <w:pStyle w:val="Default"/>
        <w:rPr>
          <w:rFonts w:cs="Times New Roman"/>
          <w:b/>
          <w:kern w:val="44"/>
          <w:szCs w:val="22"/>
        </w:rPr>
      </w:pPr>
    </w:p>
    <w:p w:rsidR="00470B0B" w:rsidRPr="00CD6384" w:rsidRDefault="00470B0B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470B0B" w:rsidRDefault="00960CDF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b/>
          <w:kern w:val="44"/>
          <w:sz w:val="24"/>
        </w:rPr>
        <w:t>P</w:t>
      </w:r>
      <w:r>
        <w:rPr>
          <w:rFonts w:hint="eastAsia"/>
          <w:b/>
          <w:kern w:val="44"/>
          <w:sz w:val="24"/>
        </w:rPr>
        <w:t>roduct</w:t>
      </w:r>
      <w:r>
        <w:rPr>
          <w:b/>
          <w:kern w:val="44"/>
          <w:sz w:val="24"/>
        </w:rPr>
        <w:t xml:space="preserve"> List</w:t>
      </w:r>
    </w:p>
    <w:p w:rsidR="00470B0B" w:rsidRDefault="00960CDF">
      <w:pPr>
        <w:pStyle w:val="Default"/>
        <w:spacing w:line="360" w:lineRule="auto"/>
        <w:rPr>
          <w:rFonts w:ascii="Times New Roman" w:eastAsia="宋体" w:cs="Times New Roman"/>
          <w:i/>
          <w:iCs/>
          <w:color w:val="0000FF"/>
          <w:kern w:val="2"/>
          <w:sz w:val="28"/>
          <w:szCs w:val="28"/>
        </w:rPr>
      </w:pPr>
      <w:r>
        <w:rPr>
          <w:rFonts w:ascii="Times New Roman" w:eastAsia="宋体" w:cs="Times New Roman" w:hint="eastAsia"/>
          <w:i/>
          <w:iCs/>
          <w:color w:val="0000FF"/>
          <w:kern w:val="2"/>
          <w:sz w:val="28"/>
          <w:szCs w:val="28"/>
        </w:rPr>
        <w:t>{</w:t>
      </w:r>
      <w:r>
        <w:rPr>
          <w:rFonts w:ascii="Times New Roman" w:eastAsia="宋体" w:cs="Times New Roman" w:hint="eastAsia"/>
          <w:i/>
          <w:iCs/>
          <w:color w:val="0000FF"/>
          <w:kern w:val="2"/>
          <w:sz w:val="28"/>
          <w:szCs w:val="28"/>
        </w:rPr>
        <w:t>列出申报产品清单</w:t>
      </w:r>
      <w:r>
        <w:rPr>
          <w:rFonts w:ascii="Times New Roman" w:eastAsia="宋体" w:cs="Times New Roman" w:hint="eastAsia"/>
          <w:i/>
          <w:iCs/>
          <w:color w:val="0000FF"/>
          <w:kern w:val="2"/>
          <w:sz w:val="28"/>
          <w:szCs w:val="28"/>
        </w:rPr>
        <w:t>}</w:t>
      </w:r>
    </w:p>
    <w:p w:rsidR="00470B0B" w:rsidRDefault="00960CDF">
      <w:pPr>
        <w:pStyle w:val="Default"/>
        <w:spacing w:line="360" w:lineRule="auto"/>
        <w:rPr>
          <w:rFonts w:ascii="Times New Roman" w:eastAsia="宋体" w:cs="Times New Roman"/>
          <w:i/>
          <w:iCs/>
          <w:color w:val="0000FF"/>
          <w:kern w:val="2"/>
          <w:sz w:val="28"/>
          <w:szCs w:val="28"/>
        </w:rPr>
      </w:pPr>
      <w:r>
        <w:rPr>
          <w:rFonts w:ascii="Times New Roman" w:eastAsia="宋体" w:cs="Times New Roman" w:hint="eastAsia"/>
          <w:i/>
          <w:iCs/>
          <w:color w:val="0000FF"/>
          <w:kern w:val="2"/>
          <w:sz w:val="28"/>
          <w:szCs w:val="28"/>
        </w:rPr>
        <w:t>（参考示例：</w:t>
      </w:r>
    </w:p>
    <w:tbl>
      <w:tblPr>
        <w:tblW w:w="8722" w:type="dxa"/>
        <w:jc w:val="center"/>
        <w:tblLayout w:type="fixed"/>
        <w:tblLook w:val="04A0"/>
      </w:tblPr>
      <w:tblGrid>
        <w:gridCol w:w="1797"/>
        <w:gridCol w:w="3514"/>
        <w:gridCol w:w="1799"/>
        <w:gridCol w:w="1612"/>
      </w:tblGrid>
      <w:tr w:rsidR="00470B0B">
        <w:trPr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B0B" w:rsidRDefault="00960CDF">
            <w:pPr>
              <w:spacing w:line="360" w:lineRule="auto"/>
              <w:jc w:val="center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Product Name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B0B" w:rsidRDefault="00960CDF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Models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B0B" w:rsidRDefault="00960CDF">
            <w:pPr>
              <w:spacing w:line="360" w:lineRule="auto"/>
              <w:ind w:right="143"/>
              <w:jc w:val="center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Regulation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0B" w:rsidRDefault="00960CDF">
            <w:pPr>
              <w:spacing w:line="360" w:lineRule="auto"/>
              <w:jc w:val="center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Classification</w:t>
            </w:r>
          </w:p>
        </w:tc>
      </w:tr>
      <w:tr w:rsidR="00470B0B">
        <w:trPr>
          <w:trHeight w:val="4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70B0B" w:rsidRDefault="00960CDF">
            <w:pPr>
              <w:pStyle w:val="Default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{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填写产品名称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}</w:t>
            </w:r>
          </w:p>
          <w:p w:rsidR="00470B0B" w:rsidRDefault="00470B0B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70B0B" w:rsidRDefault="00960CDF">
            <w:pPr>
              <w:pStyle w:val="Default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{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填写产品型号名称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}</w:t>
            </w:r>
          </w:p>
          <w:p w:rsidR="00470B0B" w:rsidRDefault="00470B0B">
            <w:pPr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70B0B" w:rsidRDefault="00960CDF">
            <w:pPr>
              <w:pStyle w:val="Default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{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填写产品符合的法规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}</w:t>
            </w:r>
          </w:p>
          <w:p w:rsidR="00470B0B" w:rsidRDefault="00960CDF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（参考示例：</w:t>
            </w: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REGULATION (EU) 2017/745</w:t>
            </w: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）</w:t>
            </w:r>
          </w:p>
          <w:p w:rsidR="00470B0B" w:rsidRDefault="00470B0B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0B0B" w:rsidRDefault="00960CDF">
            <w:pPr>
              <w:pStyle w:val="Default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{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填写产品风险等级</w:t>
            </w:r>
            <w:r>
              <w:rPr>
                <w:rFonts w:ascii="Times New Roman" w:eastAsia="宋体" w:cs="Times New Roman" w:hint="eastAsia"/>
                <w:i/>
                <w:iCs/>
                <w:color w:val="0000CC"/>
                <w:kern w:val="2"/>
              </w:rPr>
              <w:t>}</w:t>
            </w:r>
          </w:p>
          <w:p w:rsidR="00470B0B" w:rsidRDefault="00960CDF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（参考示例：</w:t>
            </w: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class I</w:t>
            </w: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）</w:t>
            </w:r>
          </w:p>
        </w:tc>
      </w:tr>
    </w:tbl>
    <w:p w:rsidR="00470B0B" w:rsidRDefault="00960CDF">
      <w:pPr>
        <w:widowControl/>
        <w:spacing w:line="360" w:lineRule="auto"/>
        <w:jc w:val="left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）</w:t>
      </w:r>
    </w:p>
    <w:sectPr w:rsidR="00470B0B" w:rsidSect="00470B0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CDF" w:rsidRDefault="00960CDF" w:rsidP="00470B0B">
      <w:r>
        <w:separator/>
      </w:r>
    </w:p>
  </w:endnote>
  <w:endnote w:type="continuationSeparator" w:id="1">
    <w:p w:rsidR="00960CDF" w:rsidRDefault="00960CDF" w:rsidP="0047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B0B" w:rsidRDefault="00470B0B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470B0B" w:rsidRDefault="00960CDF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470B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470B0B" w:rsidRDefault="00960CDF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470B0B">
                  <w:fldChar w:fldCharType="begin"/>
                </w:r>
                <w:r>
                  <w:instrText xml:space="preserve"> PAGE  \* MERGEFORMAT </w:instrText>
                </w:r>
                <w:r w:rsidR="00470B0B">
                  <w:fldChar w:fldCharType="separate"/>
                </w:r>
                <w:r w:rsidR="00CD6384">
                  <w:rPr>
                    <w:noProof/>
                  </w:rPr>
                  <w:t>3</w:t>
                </w:r>
                <w:r w:rsidR="00470B0B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CD6384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CDF" w:rsidRDefault="00960CDF" w:rsidP="00470B0B">
      <w:r>
        <w:separator/>
      </w:r>
    </w:p>
  </w:footnote>
  <w:footnote w:type="continuationSeparator" w:id="1">
    <w:p w:rsidR="00960CDF" w:rsidRDefault="00960CDF" w:rsidP="00470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B0B" w:rsidRDefault="00960CDF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B610"/>
    <w:multiLevelType w:val="multilevel"/>
    <w:tmpl w:val="2A57B61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470B0B"/>
    <w:rsid w:val="005122E7"/>
    <w:rsid w:val="0062686F"/>
    <w:rsid w:val="007B5D95"/>
    <w:rsid w:val="007C0866"/>
    <w:rsid w:val="007E4062"/>
    <w:rsid w:val="00832C9E"/>
    <w:rsid w:val="00946054"/>
    <w:rsid w:val="00960CDF"/>
    <w:rsid w:val="009B7377"/>
    <w:rsid w:val="009F2C4C"/>
    <w:rsid w:val="00AF4D0F"/>
    <w:rsid w:val="00B526BE"/>
    <w:rsid w:val="00BD3D81"/>
    <w:rsid w:val="00C5733F"/>
    <w:rsid w:val="00C73DC2"/>
    <w:rsid w:val="00CD6384"/>
    <w:rsid w:val="00DA5979"/>
    <w:rsid w:val="00E7298B"/>
    <w:rsid w:val="00F07CBF"/>
    <w:rsid w:val="00F23487"/>
    <w:rsid w:val="00F434CD"/>
    <w:rsid w:val="00F464E2"/>
    <w:rsid w:val="00F66485"/>
    <w:rsid w:val="058F1872"/>
    <w:rsid w:val="246F33C1"/>
    <w:rsid w:val="26AF261D"/>
    <w:rsid w:val="2F1D5284"/>
    <w:rsid w:val="32DB068C"/>
    <w:rsid w:val="33161361"/>
    <w:rsid w:val="35001EBE"/>
    <w:rsid w:val="572031FA"/>
    <w:rsid w:val="6BE152A5"/>
    <w:rsid w:val="6E246453"/>
    <w:rsid w:val="6FD01846"/>
    <w:rsid w:val="78566D96"/>
    <w:rsid w:val="7BDD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470B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70B0B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470B0B"/>
    <w:pPr>
      <w:jc w:val="left"/>
    </w:pPr>
  </w:style>
  <w:style w:type="paragraph" w:styleId="a4">
    <w:name w:val="Balloon Text"/>
    <w:basedOn w:val="a"/>
    <w:link w:val="Char0"/>
    <w:qFormat/>
    <w:rsid w:val="00470B0B"/>
    <w:rPr>
      <w:sz w:val="18"/>
      <w:szCs w:val="18"/>
    </w:rPr>
  </w:style>
  <w:style w:type="paragraph" w:styleId="a5">
    <w:name w:val="footer"/>
    <w:basedOn w:val="a"/>
    <w:link w:val="Char1"/>
    <w:qFormat/>
    <w:rsid w:val="00470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470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470B0B"/>
    <w:rPr>
      <w:sz w:val="24"/>
    </w:rPr>
  </w:style>
  <w:style w:type="paragraph" w:styleId="a8">
    <w:name w:val="annotation subject"/>
    <w:basedOn w:val="a3"/>
    <w:next w:val="a3"/>
    <w:link w:val="Char3"/>
    <w:qFormat/>
    <w:rsid w:val="00470B0B"/>
    <w:rPr>
      <w:b/>
      <w:bCs/>
    </w:rPr>
  </w:style>
  <w:style w:type="table" w:styleId="a9">
    <w:name w:val="Table Grid"/>
    <w:basedOn w:val="a1"/>
    <w:uiPriority w:val="59"/>
    <w:rsid w:val="00470B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sid w:val="00470B0B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470B0B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470B0B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70B0B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470B0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sid w:val="00470B0B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rsid w:val="00470B0B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E522BA83-3ACC-4EB0-96EB-7795017E7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13</cp:revision>
  <dcterms:created xsi:type="dcterms:W3CDTF">2020-03-27T08:14:00Z</dcterms:created>
  <dcterms:modified xsi:type="dcterms:W3CDTF">2021-04-20T00:57:00Z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49EC45CED3C545A8B541BA0C6FBE5654</vt:lpwstr>
  </property>
</Properties>
</file>