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/>
          <w:color w:val="0000CC"/>
        </w:rPr>
      </w:pPr>
    </w:p>
    <w:p>
      <w:pPr>
        <w:widowControl w:val="0"/>
        <w:wordWrap/>
        <w:adjustRightInd/>
        <w:snapToGrid/>
        <w:spacing w:beforeLines="100" w:afterLines="100" w:line="40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bCs/>
          <w:color w:val="000000"/>
          <w:spacing w:val="-3"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kern w:val="0"/>
          <w:sz w:val="40"/>
          <w:szCs w:val="40"/>
        </w:rPr>
        <w:t>Declarations of Conformity and Summary Reports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color w:val="000000"/>
          <w:spacing w:val="-3"/>
          <w:kern w:val="0"/>
          <w:sz w:val="36"/>
          <w:szCs w:val="36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This section 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is</w:t>
      </w:r>
      <w:r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 not appl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 xml:space="preserve">icable to this submission for 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 xml:space="preserve">{填写器械名称 } 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.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 xml:space="preserve">Because this section is applicable only to </w:t>
      </w:r>
      <w:r>
        <w:rPr>
          <w:rFonts w:hint="eastAsia" w:ascii="Times New Roman" w:hAnsi="Times New Roman" w:cs="Times New Roman"/>
          <w:sz w:val="24"/>
          <w:szCs w:val="24"/>
        </w:rPr>
        <w:t>Abbreviated 510(k) submission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where the sponsor declares conformance to a recognized standard or prepares a summary report to a guidance document.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{填写器械名称 }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is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submitted as </w:t>
      </w:r>
      <w:r>
        <w:rPr>
          <w:rFonts w:hint="eastAsia" w:ascii="Times New Roman" w:hAnsi="Times New Roman" w:cs="Times New Roman"/>
          <w:sz w:val="24"/>
          <w:szCs w:val="24"/>
        </w:rPr>
        <w:t>a Tradition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al</w:t>
      </w:r>
      <w:r>
        <w:rPr>
          <w:rFonts w:hint="eastAsia" w:ascii="Times New Roman" w:hAnsi="Times New Roman" w:cs="Times New Roman"/>
          <w:sz w:val="24"/>
          <w:szCs w:val="24"/>
        </w:rPr>
        <w:t xml:space="preserve"> 510(k)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therefore this section is not applicable</w:t>
      </w:r>
      <w:r>
        <w:rPr>
          <w:rFonts w:hint="eastAsia" w:ascii="Times New Roman" w:hAnsi="Times New Roman" w:cs="Times New Roman"/>
          <w:sz w:val="24"/>
          <w:szCs w:val="24"/>
        </w:rPr>
        <w:t>.</w:t>
      </w:r>
    </w:p>
    <w:p>
      <w:pPr>
        <w:pStyle w:val="2"/>
        <w:rPr>
          <w:rFonts w:hint="eastAsia" w:ascii="Times New Roman" w:hAnsi="Times New Roman" w:cs="Times New Roman"/>
          <w:sz w:val="24"/>
          <w:szCs w:val="24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b/>
          <w:bCs/>
          <w:i/>
          <w:iCs/>
          <w:color w:val="0000FF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pacing w:val="-4"/>
          <w:kern w:val="0"/>
          <w:sz w:val="28"/>
          <w:szCs w:val="28"/>
          <w:lang w:val="en-US" w:eastAsia="zh-CN"/>
        </w:rPr>
        <w:t>【以上为传统510(k)递交的相关模板，如果是简洁510(k)，则需要提供Declarations of Conformity and Summary Reports的具体内容。】</w:t>
      </w:r>
    </w:p>
    <w:p>
      <w:pPr>
        <w:pStyle w:val="2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A7A3412"/>
    <w:rsid w:val="26191B6B"/>
    <w:rsid w:val="3B07083A"/>
    <w:rsid w:val="638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1</TotalTime>
  <ScaleCrop>false</ScaleCrop>
  <LinksUpToDate>false</LinksUpToDate>
  <CharactersWithSpaces>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2021-07-26T06:43:53Z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276E00956E904AD9B0009AAEEE1D5F38</vt:lpwstr>
  </property>
</Properties>
</file>