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eastAsia="黑体"/>
          <w:sz w:val="32"/>
          <w:szCs w:val="32"/>
        </w:rPr>
        <w:t>领料单</w:t>
      </w:r>
    </w:p>
    <w:p>
      <w:pPr>
        <w:rPr>
          <w:rFonts w:ascii="黑体" w:eastAsia="黑体"/>
          <w:sz w:val="10"/>
          <w:szCs w:val="10"/>
        </w:rPr>
      </w:pPr>
      <w:bookmarkStart w:id="2" w:name="_GoBack"/>
      <w:bookmarkEnd w:id="2"/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4"/>
        <w:gridCol w:w="1568"/>
        <w:gridCol w:w="1559"/>
        <w:gridCol w:w="747"/>
        <w:gridCol w:w="1107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□　半成品；　□　原材料；　□　辅料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领料日期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物料用途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生产单号/批号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  <w:bookmarkEnd w:id="0"/>
      <w:bookmarkEnd w:id="1"/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</w:rPr>
    </w:pPr>
    <w:r>
      <w:rPr>
        <w:sz w:val="18"/>
      </w:rPr>
      <w:pict>
        <v:shape id="文本框 95" o:spid="_x0000_s3073" o:spt="202" type="#_x0000_t202" style="position:absolute;left:0pt;margin-left:198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04AFA"/>
    <w:rsid w:val="003433DF"/>
    <w:rsid w:val="003446FD"/>
    <w:rsid w:val="003821F3"/>
    <w:rsid w:val="00676385"/>
    <w:rsid w:val="006B2433"/>
    <w:rsid w:val="007639AD"/>
    <w:rsid w:val="007B1429"/>
    <w:rsid w:val="009344AC"/>
    <w:rsid w:val="009D18AE"/>
    <w:rsid w:val="00A31954"/>
    <w:rsid w:val="00D94618"/>
    <w:rsid w:val="00E43FDA"/>
    <w:rsid w:val="184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Hlongmed</cp:lastModifiedBy>
  <dcterms:modified xsi:type="dcterms:W3CDTF">2021-07-08T06:30:33Z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1A209569B8BE490582C8CB0130D12427</vt:lpwstr>
  </property>
</Properties>
</file>