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bookmarkStart w:id="0" w:name="OLE_LINK2"/>
      <w:bookmarkStart w:id="1" w:name="OLE_LINK1"/>
      <w:r>
        <w:rPr>
          <w:rFonts w:hint="eastAsia"/>
          <w:lang w:eastAsia="zh-CN"/>
        </w:rPr>
        <w:t>采购订</w:t>
      </w:r>
      <w:r>
        <w:rPr>
          <w:rFonts w:hint="eastAsia"/>
        </w:rPr>
        <w:t>单</w:t>
      </w:r>
    </w:p>
    <w:p>
      <w:pPr>
        <w:rPr>
          <w:rFonts w:ascii="黑体" w:eastAsia="黑体"/>
          <w:sz w:val="10"/>
          <w:szCs w:val="10"/>
        </w:rPr>
      </w:pP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jc w:val="both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bookmarkEnd w:id="0"/>
    <w:bookmarkEnd w:id="1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34"/>
        <w:gridCol w:w="722"/>
        <w:gridCol w:w="1034"/>
        <w:gridCol w:w="44"/>
        <w:gridCol w:w="1268"/>
        <w:gridCol w:w="1178"/>
        <w:gridCol w:w="1245"/>
        <w:gridCol w:w="1245"/>
        <w:gridCol w:w="1245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62" w:type="dxa"/>
            <w:gridSpan w:val="10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eastAsia="zh-CN"/>
              </w:rPr>
              <w:t>一、供方信息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6" w:type="dxa"/>
            <w:gridSpan w:val="2"/>
            <w:vAlign w:val="center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eastAsia="zh-CN"/>
              </w:rPr>
              <w:t>供方名称</w:t>
            </w:r>
          </w:p>
        </w:tc>
        <w:tc>
          <w:tcPr>
            <w:tcW w:w="8506" w:type="dxa"/>
            <w:gridSpan w:val="8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56" w:type="dxa"/>
            <w:gridSpan w:val="2"/>
            <w:vAlign w:val="center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eastAsia="zh-CN"/>
              </w:rPr>
              <w:t>供方联系人</w:t>
            </w:r>
          </w:p>
        </w:tc>
        <w:tc>
          <w:tcPr>
            <w:tcW w:w="8506" w:type="dxa"/>
            <w:gridSpan w:val="8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联系人姓名：</w:t>
            </w:r>
          </w:p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电话</w:t>
            </w:r>
          </w:p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62" w:type="dxa"/>
            <w:gridSpan w:val="10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eastAsia="zh-CN"/>
              </w:rPr>
              <w:t>二、采购品信息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4" w:type="dxa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序号</w:t>
            </w:r>
          </w:p>
        </w:tc>
        <w:tc>
          <w:tcPr>
            <w:tcW w:w="1800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采购品名称</w:t>
            </w:r>
          </w:p>
        </w:tc>
        <w:tc>
          <w:tcPr>
            <w:tcW w:w="1268" w:type="dxa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规格</w:t>
            </w:r>
          </w:p>
        </w:tc>
        <w:tc>
          <w:tcPr>
            <w:tcW w:w="1178" w:type="dxa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数量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单位</w:t>
            </w:r>
          </w:p>
        </w:tc>
        <w:tc>
          <w:tcPr>
            <w:tcW w:w="1245" w:type="dxa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质量要求</w:t>
            </w:r>
          </w:p>
        </w:tc>
        <w:tc>
          <w:tcPr>
            <w:tcW w:w="1245" w:type="dxa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技术标准</w:t>
            </w:r>
          </w:p>
        </w:tc>
        <w:tc>
          <w:tcPr>
            <w:tcW w:w="1245" w:type="dxa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验收条件</w:t>
            </w:r>
          </w:p>
        </w:tc>
        <w:tc>
          <w:tcPr>
            <w:tcW w:w="1247" w:type="dxa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供货期限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4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800" w:type="dxa"/>
            <w:gridSpan w:val="3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68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178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7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4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800" w:type="dxa"/>
            <w:gridSpan w:val="3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68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178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7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4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800" w:type="dxa"/>
            <w:gridSpan w:val="3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68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178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7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4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800" w:type="dxa"/>
            <w:gridSpan w:val="3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68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178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1247" w:type="dxa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10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eastAsia="zh-CN"/>
              </w:rPr>
              <w:t>三、供方责任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62" w:type="dxa"/>
            <w:gridSpan w:val="10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质量责任：</w:t>
            </w:r>
          </w:p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违约责任：</w:t>
            </w:r>
          </w:p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其他责任：</w:t>
            </w:r>
          </w:p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62" w:type="dxa"/>
            <w:gridSpan w:val="10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eastAsia="zh-CN"/>
              </w:rPr>
              <w:t>四、双方确认订单内容正确无误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0" w:type="dxa"/>
            <w:gridSpan w:val="3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供方人员签字</w:t>
            </w:r>
          </w:p>
        </w:tc>
        <w:tc>
          <w:tcPr>
            <w:tcW w:w="2490" w:type="dxa"/>
            <w:gridSpan w:val="3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2490" w:type="dxa"/>
            <w:gridSpan w:val="2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供方确认日期</w:t>
            </w:r>
          </w:p>
        </w:tc>
        <w:tc>
          <w:tcPr>
            <w:tcW w:w="2492" w:type="dxa"/>
            <w:gridSpan w:val="2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0" w:type="dxa"/>
            <w:gridSpan w:val="3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采购部负责人签字</w:t>
            </w:r>
          </w:p>
        </w:tc>
        <w:tc>
          <w:tcPr>
            <w:tcW w:w="2490" w:type="dxa"/>
            <w:gridSpan w:val="3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  <w:tc>
          <w:tcPr>
            <w:tcW w:w="2490" w:type="dxa"/>
            <w:gridSpan w:val="2"/>
          </w:tcPr>
          <w:p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采购部确认日期</w:t>
            </w:r>
          </w:p>
        </w:tc>
        <w:tc>
          <w:tcPr>
            <w:tcW w:w="2492" w:type="dxa"/>
            <w:gridSpan w:val="2"/>
          </w:tcPr>
          <w:p>
            <w:pPr>
              <w:numPr>
                <w:numId w:val="0"/>
              </w:numPr>
              <w:bidi w:val="0"/>
              <w:spacing w:line="360" w:lineRule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</w:rPr>
      </w:pPr>
    </w:p>
    <w:sectPr>
      <w:headerReference r:id="rId3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004AFA"/>
    <w:rsid w:val="003433DF"/>
    <w:rsid w:val="003446FD"/>
    <w:rsid w:val="003821F3"/>
    <w:rsid w:val="00676385"/>
    <w:rsid w:val="006B2433"/>
    <w:rsid w:val="007639AD"/>
    <w:rsid w:val="007B1429"/>
    <w:rsid w:val="009344AC"/>
    <w:rsid w:val="009D18AE"/>
    <w:rsid w:val="00A31954"/>
    <w:rsid w:val="00D94618"/>
    <w:rsid w:val="00E43FDA"/>
    <w:rsid w:val="2159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430</Characters>
  <Lines>3</Lines>
  <Paragraphs>1</Paragraphs>
  <TotalTime>1</TotalTime>
  <ScaleCrop>false</ScaleCrop>
  <LinksUpToDate>false</LinksUpToDate>
  <CharactersWithSpaces>504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Hlongmed</cp:lastModifiedBy>
  <dcterms:modified xsi:type="dcterms:W3CDTF">2021-07-07T08:29:38Z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2780D30BE4B5423C9FE29696B0E791FF</vt:lpwstr>
  </property>
</Properties>
</file>