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9"/>
        <w:tblW w:w="99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5"/>
        <w:gridCol w:w="579"/>
        <w:gridCol w:w="1083"/>
        <w:gridCol w:w="414"/>
        <w:gridCol w:w="1248"/>
        <w:gridCol w:w="829"/>
        <w:gridCol w:w="253"/>
        <w:gridCol w:w="578"/>
        <w:gridCol w:w="556"/>
        <w:gridCol w:w="1105"/>
        <w:gridCol w:w="414"/>
        <w:gridCol w:w="12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评审时间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评审主持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设计阶段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）策划阶段  （  ）输入阶段  （  ）设计阶段  （x ）输出阶段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）验证阶段  （  ）确认阶段  （  ）转换阶段  （  ）变更阶段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评审项目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329" w:right="105" w:rightChars="50" w:hanging="329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设计和开发输出是否满足输入的要求；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329" w:right="105" w:rightChars="50" w:hanging="329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设计和开发输出内容是否完整，是否可以</w:t>
            </w:r>
            <w:r>
              <w:rPr>
                <w:rFonts w:hAnsi="宋体" w:cs="Arial"/>
                <w:bCs/>
                <w:color w:val="000000"/>
              </w:rPr>
              <w:t>为采购、生产、安装、检验和试验、服务等提供信息和依据</w:t>
            </w:r>
            <w:r>
              <w:rPr>
                <w:rFonts w:hint="eastAsia" w:hAnsi="宋体" w:cs="Arial"/>
                <w:bCs/>
                <w:color w:val="000000"/>
              </w:rPr>
              <w:t>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329" w:right="105" w:rightChars="50" w:hanging="329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是否进行了风险分析和风险评价，</w:t>
            </w:r>
            <w:r>
              <w:rPr>
                <w:rFonts w:hAnsi="宋体" w:cs="Arial"/>
                <w:bCs/>
                <w:color w:val="000000"/>
              </w:rPr>
              <w:t>风险控制措施是否确实地降低该产品的风险到达可接受的水平</w:t>
            </w:r>
            <w:r>
              <w:rPr>
                <w:rFonts w:hint="eastAsia" w:hAnsi="宋体" w:cs="Arial"/>
                <w:bCs/>
                <w:color w:val="000000"/>
              </w:rPr>
              <w:t>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329" w:right="105" w:rightChars="50" w:hanging="329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  <w:lang w:eastAsia="zh-CN"/>
              </w:rPr>
              <w:t>设计和开发的输出是否经过了批准；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问题及改进建议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评审结论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1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参加评审人员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8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bookmarkStart w:id="0" w:name="OLE_LINK7"/>
            <w:bookmarkStart w:id="1" w:name="OLE_LINK8"/>
            <w:r>
              <w:rPr>
                <w:rFonts w:hint="eastAsia"/>
                <w:szCs w:val="21"/>
              </w:rPr>
              <w:t>/日期</w:t>
            </w:r>
            <w:bookmarkEnd w:id="0"/>
            <w:bookmarkEnd w:id="1"/>
            <w:r>
              <w:rPr>
                <w:rFonts w:hint="eastAsia"/>
                <w:szCs w:val="21"/>
              </w:rPr>
              <w:t xml:space="preserve">： </w:t>
            </w:r>
          </w:p>
        </w:tc>
        <w:tc>
          <w:tcPr>
            <w:tcW w:w="3322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审核/日期：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批准/日期：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改进措施的验证情况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　　　　　　　　　　　验证人/日期：</w:t>
            </w:r>
          </w:p>
        </w:tc>
      </w:tr>
    </w:tbl>
    <w:p/>
    <w:p/>
    <w:p>
      <w:pPr>
        <w:jc w:val="left"/>
        <w:rPr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黑体" w:eastAsia="黑体"/>
        <w:lang w:val="zh-CN"/>
      </w:rPr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          </w:t>
    </w:r>
    <w:r>
      <w:rPr>
        <w:rFonts w:hint="eastAsia"/>
      </w:rPr>
      <w:t xml:space="preserve">            联系龙德获取更多知识!</w:t>
    </w:r>
  </w:p>
  <w:p>
    <w:pPr>
      <w:pStyle w:val="6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设计和开发评审报告</w:t>
    </w:r>
  </w:p>
  <w:p>
    <w:pPr>
      <w:pStyle w:val="6"/>
      <w:rPr>
        <w:rFonts w:ascii="黑体" w:eastAsia="黑体"/>
        <w:b/>
      </w:rPr>
    </w:pPr>
  </w:p>
  <w:p>
    <w:pPr>
      <w:pStyle w:val="6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文件编号：QR-RD-014   版本： 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702F2C"/>
    <w:multiLevelType w:val="multilevel"/>
    <w:tmpl w:val="1C702F2C"/>
    <w:lvl w:ilvl="0" w:tentative="0">
      <w:start w:val="1"/>
      <w:numFmt w:val="lowerLetter"/>
      <w:lvlText w:val="%1)"/>
      <w:lvlJc w:val="left"/>
      <w:pPr>
        <w:ind w:left="1061" w:hanging="420"/>
      </w:p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C222C"/>
    <w:rsid w:val="00153144"/>
    <w:rsid w:val="0016232A"/>
    <w:rsid w:val="00170465"/>
    <w:rsid w:val="00232872"/>
    <w:rsid w:val="00301169"/>
    <w:rsid w:val="00303005"/>
    <w:rsid w:val="00321D79"/>
    <w:rsid w:val="00330AC1"/>
    <w:rsid w:val="00341EA5"/>
    <w:rsid w:val="00357D61"/>
    <w:rsid w:val="003B702A"/>
    <w:rsid w:val="003B77B3"/>
    <w:rsid w:val="00497F53"/>
    <w:rsid w:val="004F76C6"/>
    <w:rsid w:val="0054552A"/>
    <w:rsid w:val="005660A7"/>
    <w:rsid w:val="005E51D4"/>
    <w:rsid w:val="00605583"/>
    <w:rsid w:val="00606719"/>
    <w:rsid w:val="00665FDF"/>
    <w:rsid w:val="006A62F7"/>
    <w:rsid w:val="006B40E7"/>
    <w:rsid w:val="006C3F78"/>
    <w:rsid w:val="006F1C43"/>
    <w:rsid w:val="0070135F"/>
    <w:rsid w:val="0071070C"/>
    <w:rsid w:val="007D04EB"/>
    <w:rsid w:val="00834268"/>
    <w:rsid w:val="008B0553"/>
    <w:rsid w:val="008D6DA4"/>
    <w:rsid w:val="00903A93"/>
    <w:rsid w:val="00923CB6"/>
    <w:rsid w:val="009633ED"/>
    <w:rsid w:val="009A2891"/>
    <w:rsid w:val="009B1935"/>
    <w:rsid w:val="009F0C49"/>
    <w:rsid w:val="00A264D7"/>
    <w:rsid w:val="00A652FA"/>
    <w:rsid w:val="00AC2A3F"/>
    <w:rsid w:val="00AE77F7"/>
    <w:rsid w:val="00B21322"/>
    <w:rsid w:val="00B54091"/>
    <w:rsid w:val="00B76C2B"/>
    <w:rsid w:val="00BB6C26"/>
    <w:rsid w:val="00BD2359"/>
    <w:rsid w:val="00C336F9"/>
    <w:rsid w:val="00C40CAE"/>
    <w:rsid w:val="00C45193"/>
    <w:rsid w:val="00C5046A"/>
    <w:rsid w:val="00C670DE"/>
    <w:rsid w:val="00C70064"/>
    <w:rsid w:val="00CC2FBF"/>
    <w:rsid w:val="00D14544"/>
    <w:rsid w:val="00D53341"/>
    <w:rsid w:val="00D63F6D"/>
    <w:rsid w:val="00D95931"/>
    <w:rsid w:val="00E45906"/>
    <w:rsid w:val="00E84D0E"/>
    <w:rsid w:val="00EB1937"/>
    <w:rsid w:val="00F257EE"/>
    <w:rsid w:val="00F60256"/>
    <w:rsid w:val="00F7505B"/>
    <w:rsid w:val="0C597735"/>
    <w:rsid w:val="12D05A9F"/>
    <w:rsid w:val="247C14ED"/>
    <w:rsid w:val="305A2DC9"/>
    <w:rsid w:val="3AAF3350"/>
    <w:rsid w:val="52C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Plain Text"/>
    <w:basedOn w:val="1"/>
    <w:link w:val="18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9">
    <w:name w:val="Table Grid"/>
    <w:basedOn w:val="8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10"/>
    <w:link w:val="2"/>
    <w:semiHidden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8">
    <w:name w:val="纯文本 Char"/>
    <w:basedOn w:val="10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225</Words>
  <Characters>225</Characters>
  <Lines>2</Lines>
  <Paragraphs>1</Paragraphs>
  <TotalTime>0</TotalTime>
  <ScaleCrop>false</ScaleCrop>
  <LinksUpToDate>false</LinksUpToDate>
  <CharactersWithSpaces>243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2018-02-12T02:02:00Z</dcterms:created>
  <dc:creator>blue</dc:creator>
  <cp:lastModifiedBy>伊人</cp:lastModifiedBy>
  <dcterms:modified xsi:type="dcterms:W3CDTF">2023-10-07T08:35:50Z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4A33CDF8DB314CBB9EA6E0A558BA8834_12</vt:lpwstr>
  </property>
</Properties>
</file>