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eastAsia="黑体"/>
          <w:b/>
          <w:bCs w:val="0"/>
          <w:kern w:val="44"/>
          <w:sz w:val="32"/>
          <w:szCs w:val="44"/>
          <w:lang w:val="en-US" w:eastAsia="zh-CN"/>
        </w:rPr>
      </w:pPr>
      <w:bookmarkStart w:id="0" w:name="_Toc23466"/>
      <w:bookmarkStart w:id="1" w:name="_Toc30782"/>
      <w:bookmarkStart w:id="2" w:name="_Toc24577"/>
      <w:r>
        <w:rPr>
          <w:rFonts w:hint="eastAsia" w:eastAsia="黑体"/>
          <w:b/>
          <w:bCs w:val="0"/>
          <w:kern w:val="44"/>
          <w:sz w:val="32"/>
          <w:szCs w:val="44"/>
          <w:lang w:val="en-US" w:eastAsia="zh-CN"/>
        </w:rPr>
        <w:t>YY/T0664-2008符合性报告</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{此处放入YY/T0664-2008符合性报告的内容}</w:t>
      </w:r>
      <w:bookmarkEnd w:id="0"/>
      <w:bookmarkEnd w:id="1"/>
      <w:bookmarkEnd w:id="2"/>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bookmarkStart w:id="3" w:name="_Toc27947"/>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bookmarkStart w:id="4" w:name="_Toc17569"/>
      <w:bookmarkStart w:id="5" w:name="_Toc16045"/>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w:t>
      </w:r>
      <w:r>
        <w:rPr>
          <w:rFonts w:hint="eastAsia" w:eastAsia="黑体"/>
          <w:bCs/>
          <w:i/>
          <w:iCs/>
          <w:color w:val="0070C0"/>
          <w:kern w:val="44"/>
          <w:sz w:val="21"/>
          <w:szCs w:val="21"/>
          <w:lang w:val="en-US" w:eastAsia="zh-CN"/>
        </w:rPr>
        <w:t>。</w:t>
      </w:r>
      <w:r>
        <w:rPr>
          <w:rFonts w:hint="eastAsia" w:eastAsia="黑体"/>
          <w:bCs/>
          <w:i/>
          <w:iCs/>
          <w:color w:val="0070C0"/>
          <w:kern w:val="44"/>
          <w:sz w:val="21"/>
          <w:szCs w:val="21"/>
          <w:lang w:val="zh-CN"/>
        </w:rPr>
        <w:t>根据注册申报事项以及产品实际判断是否适用，如适用，则需提交。如不适用，可以不必提交该资料。】</w:t>
      </w:r>
      <w:bookmarkEnd w:id="3"/>
      <w:bookmarkEnd w:id="4"/>
      <w:bookmarkEnd w:id="5"/>
    </w:p>
    <w:p>
      <w:pPr>
        <w:pStyle w:val="12"/>
        <w:spacing w:line="360" w:lineRule="auto"/>
        <w:ind w:left="0" w:leftChars="0" w:firstLine="0" w:firstLineChars="0"/>
        <w:jc w:val="left"/>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【依据并符合YY/T0664等相关标准】</w:t>
      </w:r>
    </w:p>
    <w:p>
      <w:pPr>
        <w:pStyle w:val="12"/>
        <w:spacing w:line="360" w:lineRule="auto"/>
        <w:ind w:left="0" w:leftChars="0" w:firstLine="0" w:firstLineChars="0"/>
        <w:jc w:val="left"/>
        <w:rPr>
          <w:rFonts w:hint="default" w:ascii="Times New Roman" w:hAnsi="Times New Roman" w:eastAsia="黑体" w:cs="Times New Roman"/>
          <w:bCs/>
          <w:i/>
          <w:iCs/>
          <w:color w:val="0000FF"/>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(以下为参考案例：)</w:t>
      </w:r>
    </w:p>
    <w:p>
      <w:pPr>
        <w:pStyle w:val="12"/>
        <w:spacing w:line="360" w:lineRule="auto"/>
        <w:ind w:left="0" w:leftChars="0" w:firstLine="0" w:firstLineChars="0"/>
        <w:jc w:val="left"/>
        <w:rPr>
          <w:rFonts w:hint="eastAsia" w:ascii="Times New Roman" w:hAnsi="Times New Roman" w:eastAsia="黑体" w:cs="Times New Roman"/>
          <w:bCs/>
          <w:i/>
          <w:iCs/>
          <w:color w:val="0070C0"/>
          <w:kern w:val="44"/>
          <w:sz w:val="21"/>
          <w:szCs w:val="21"/>
          <w:lang w:val="en-US" w:eastAsia="zh-CN" w:bidi="ar-SA"/>
        </w:rPr>
      </w:pPr>
    </w:p>
    <w:p>
      <w:pPr>
        <w:pStyle w:val="2"/>
        <w:rPr>
          <w:rFonts w:hint="eastAsia"/>
          <w:lang w:val="zh-CN"/>
        </w:rPr>
      </w:pPr>
    </w:p>
    <w:p>
      <w:pPr>
        <w:pStyle w:val="2"/>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default" w:ascii="Times New Roman" w:hAnsi="Times New Roman" w:eastAsia="黑体" w:cs="Times New Roman"/>
          <w:bCs/>
          <w:i/>
          <w:iCs/>
          <w:color w:val="0070C0"/>
          <w:kern w:val="44"/>
          <w:sz w:val="21"/>
          <w:szCs w:val="21"/>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jc w:val="center"/>
        <w:rPr>
          <w:rFonts w:hint="eastAsia" w:ascii="宋体" w:hAnsi="宋体" w:eastAsia="宋体" w:cs="宋体"/>
          <w:b/>
          <w:bCs/>
          <w:kern w:val="0"/>
          <w:sz w:val="28"/>
          <w:szCs w:val="28"/>
          <w:lang w:val="en-US" w:eastAsia="zh-CN"/>
        </w:rPr>
      </w:pPr>
    </w:p>
    <w:p>
      <w:pPr>
        <w:pStyle w:val="2"/>
        <w:jc w:val="center"/>
        <w:rPr>
          <w:rFonts w:hint="eastAsia" w:ascii="宋体" w:hAnsi="宋体" w:eastAsia="宋体" w:cs="宋体"/>
          <w:b/>
          <w:bCs/>
          <w:kern w:val="0"/>
          <w:sz w:val="28"/>
          <w:szCs w:val="28"/>
          <w:lang w:val="en-US" w:eastAsia="zh-CN"/>
        </w:rPr>
      </w:pPr>
    </w:p>
    <w:p>
      <w:pPr>
        <w:pStyle w:val="2"/>
        <w:jc w:val="center"/>
        <w:rPr>
          <w:rFonts w:hint="eastAsia" w:ascii="宋体" w:hAnsi="宋体" w:eastAsia="宋体" w:cs="宋体"/>
          <w:b/>
          <w:bCs/>
          <w:kern w:val="0"/>
          <w:sz w:val="28"/>
          <w:szCs w:val="28"/>
          <w:lang w:val="en-US" w:eastAsia="zh-CN"/>
        </w:rPr>
      </w:pPr>
    </w:p>
    <w:p>
      <w:pPr>
        <w:pStyle w:val="2"/>
        <w:jc w:val="center"/>
        <w:rPr>
          <w:rFonts w:hint="eastAsia" w:ascii="宋体" w:hAnsi="宋体" w:eastAsia="宋体" w:cs="宋体"/>
          <w:b/>
          <w:bCs/>
          <w:kern w:val="0"/>
          <w:sz w:val="28"/>
          <w:szCs w:val="28"/>
          <w:lang w:val="en-US" w:eastAsia="zh-CN"/>
        </w:rPr>
      </w:pPr>
    </w:p>
    <w:p>
      <w:pPr>
        <w:pStyle w:val="2"/>
        <w:jc w:val="center"/>
        <w:rPr>
          <w:rFonts w:hint="eastAsia" w:ascii="宋体" w:hAnsi="宋体" w:eastAsia="宋体" w:cs="宋体"/>
          <w:b/>
          <w:bCs/>
          <w:kern w:val="0"/>
          <w:sz w:val="28"/>
          <w:szCs w:val="28"/>
          <w:lang w:val="en-US" w:eastAsia="zh-CN"/>
        </w:rPr>
      </w:pPr>
    </w:p>
    <w:tbl>
      <w:tblPr>
        <w:tblStyle w:val="7"/>
        <w:tblW w:w="0" w:type="auto"/>
        <w:tblInd w:w="0" w:type="dxa"/>
        <w:tblLayout w:type="autofit"/>
        <w:tblCellMar>
          <w:top w:w="0" w:type="dxa"/>
          <w:left w:w="120" w:type="dxa"/>
          <w:bottom w:w="0" w:type="dxa"/>
          <w:right w:w="120" w:type="dxa"/>
        </w:tblCellMar>
      </w:tblPr>
      <w:tblGrid>
        <w:gridCol w:w="6174"/>
        <w:gridCol w:w="1187"/>
        <w:gridCol w:w="1185"/>
      </w:tblGrid>
      <w:tr>
        <w:tblPrEx>
          <w:tblCellMar>
            <w:top w:w="0" w:type="dxa"/>
            <w:left w:w="120" w:type="dxa"/>
            <w:bottom w:w="0" w:type="dxa"/>
            <w:right w:w="120" w:type="dxa"/>
          </w:tblCellMar>
        </w:tblPrEx>
        <w:trPr>
          <w:cantSplit/>
          <w:trHeight w:val="777" w:hRule="atLeast"/>
        </w:trPr>
        <w:tc>
          <w:tcPr>
            <w:tcW w:w="0" w:type="auto"/>
            <w:gridSpan w:val="3"/>
            <w:tcBorders>
              <w:top w:val="single" w:color="auto" w:sz="6" w:space="0"/>
              <w:left w:val="single" w:color="auto" w:sz="6" w:space="0"/>
              <w:bottom w:val="single" w:color="auto" w:sz="6" w:space="0"/>
              <w:right w:val="single" w:color="auto" w:sz="6" w:space="0"/>
            </w:tcBorders>
            <w:noWrap w:val="0"/>
            <w:vAlign w:val="top"/>
          </w:tcPr>
          <w:p>
            <w:pPr>
              <w:rPr>
                <w:b/>
              </w:rPr>
            </w:pPr>
            <w:r>
              <w:rPr>
                <w:rFonts w:hint="eastAsia"/>
                <w:b/>
              </w:rPr>
              <w:t>检查依据：</w:t>
            </w:r>
          </w:p>
          <w:p>
            <w:pPr>
              <w:pStyle w:val="3"/>
              <w:spacing w:before="0" w:after="0" w:line="210" w:lineRule="atLeast"/>
              <w:rPr>
                <w:b w:val="0"/>
                <w:bCs w:val="0"/>
                <w:kern w:val="2"/>
                <w:sz w:val="21"/>
                <w:szCs w:val="24"/>
                <w:lang w:val="en-US" w:eastAsia="zh-CN"/>
              </w:rPr>
            </w:pPr>
            <w:bookmarkStart w:id="6" w:name="OLE_LINK5"/>
            <w:bookmarkStart w:id="7" w:name="OLE_LINK4"/>
            <w:bookmarkStart w:id="8" w:name="OLE_LINK17"/>
            <w:r>
              <w:rPr>
                <w:b w:val="0"/>
                <w:bCs w:val="0"/>
                <w:kern w:val="2"/>
                <w:sz w:val="21"/>
                <w:szCs w:val="24"/>
                <w:lang w:val="en-US" w:eastAsia="zh-CN"/>
              </w:rPr>
              <w:t>YY/T0664-2008</w:t>
            </w:r>
            <w:bookmarkEnd w:id="6"/>
            <w:bookmarkEnd w:id="7"/>
            <w:r>
              <w:rPr>
                <w:rFonts w:hint="eastAsia"/>
                <w:b w:val="0"/>
                <w:bCs w:val="0"/>
                <w:kern w:val="2"/>
                <w:sz w:val="21"/>
                <w:szCs w:val="24"/>
                <w:lang w:val="en-US" w:eastAsia="zh-CN"/>
              </w:rPr>
              <w:t>医疗器械软件 软件生存周期过程</w:t>
            </w:r>
            <w:bookmarkEnd w:id="8"/>
          </w:p>
        </w:tc>
      </w:tr>
      <w:tr>
        <w:tblPrEx>
          <w:tblCellMar>
            <w:top w:w="0" w:type="dxa"/>
            <w:left w:w="120" w:type="dxa"/>
            <w:bottom w:w="0" w:type="dxa"/>
            <w:right w:w="120" w:type="dxa"/>
          </w:tblCellMar>
        </w:tblPrEx>
        <w:trPr>
          <w:cantSplit/>
        </w:trPr>
        <w:tc>
          <w:tcPr>
            <w:tcW w:w="0" w:type="auto"/>
            <w:tcBorders>
              <w:top w:val="single" w:color="auto" w:sz="6" w:space="0"/>
              <w:left w:val="single" w:color="auto" w:sz="6" w:space="0"/>
            </w:tcBorders>
            <w:noWrap w:val="0"/>
            <w:vAlign w:val="top"/>
          </w:tcPr>
          <w:p>
            <w:pPr>
              <w:rPr>
                <w:rFonts w:hint="default" w:eastAsia="宋体"/>
                <w:lang w:val="en-US" w:eastAsia="zh-CN"/>
              </w:rPr>
            </w:pPr>
            <w:r>
              <w:rPr>
                <w:rFonts w:hint="eastAsia"/>
              </w:rPr>
              <w:t>起草：</w:t>
            </w:r>
            <w:r>
              <w:t xml:space="preserve"> </w:t>
            </w:r>
            <w:r>
              <w:rPr>
                <w:rFonts w:hint="eastAsia"/>
                <w:lang w:val="en-US" w:eastAsia="zh-CN"/>
              </w:rPr>
              <w:t>XX</w:t>
            </w:r>
          </w:p>
        </w:tc>
        <w:tc>
          <w:tcPr>
            <w:tcW w:w="0" w:type="auto"/>
            <w:tcBorders>
              <w:top w:val="single" w:color="auto" w:sz="6" w:space="0"/>
            </w:tcBorders>
            <w:noWrap w:val="0"/>
            <w:vAlign w:val="top"/>
          </w:tcPr>
          <w:p>
            <w:pPr>
              <w:rPr>
                <w:rFonts w:hint="eastAsia"/>
              </w:rPr>
            </w:pPr>
          </w:p>
          <w:p>
            <w:pPr>
              <w:rPr>
                <w:rFonts w:hint="eastAsia"/>
              </w:rPr>
            </w:pPr>
          </w:p>
        </w:tc>
        <w:tc>
          <w:tcPr>
            <w:tcW w:w="0" w:type="auto"/>
            <w:tcBorders>
              <w:top w:val="single" w:color="auto" w:sz="6" w:space="0"/>
              <w:right w:val="single" w:color="auto" w:sz="6" w:space="0"/>
            </w:tcBorders>
            <w:noWrap w:val="0"/>
            <w:vAlign w:val="top"/>
          </w:tcPr>
          <w:p>
            <w:r>
              <w:tab/>
            </w:r>
          </w:p>
        </w:tc>
      </w:tr>
      <w:tr>
        <w:tblPrEx>
          <w:tblCellMar>
            <w:top w:w="0" w:type="dxa"/>
            <w:left w:w="120" w:type="dxa"/>
            <w:bottom w:w="0" w:type="dxa"/>
            <w:right w:w="120" w:type="dxa"/>
          </w:tblCellMar>
        </w:tblPrEx>
        <w:trPr>
          <w:cantSplit/>
        </w:trPr>
        <w:tc>
          <w:tcPr>
            <w:tcW w:w="0" w:type="auto"/>
            <w:tcBorders>
              <w:left w:val="single" w:color="auto" w:sz="6" w:space="0"/>
            </w:tcBorders>
            <w:noWrap w:val="0"/>
            <w:vAlign w:val="top"/>
          </w:tcPr>
          <w:p>
            <w:r>
              <w:rPr>
                <w:rFonts w:hint="eastAsia"/>
              </w:rPr>
              <w:t>审批：</w:t>
            </w:r>
            <w:r>
              <w:t xml:space="preserve"> </w:t>
            </w:r>
            <w:r>
              <w:rPr>
                <w:rFonts w:hint="eastAsia"/>
                <w:lang w:val="en-US" w:eastAsia="zh-CN"/>
              </w:rPr>
              <w:t>XX</w:t>
            </w:r>
          </w:p>
        </w:tc>
        <w:tc>
          <w:tcPr>
            <w:tcW w:w="0" w:type="auto"/>
            <w:noWrap w:val="0"/>
            <w:vAlign w:val="top"/>
          </w:tcPr>
          <w:p>
            <w:pPr>
              <w:rPr>
                <w:rFonts w:hint="eastAsia"/>
              </w:rPr>
            </w:pPr>
          </w:p>
          <w:p>
            <w:pPr>
              <w:rPr>
                <w:rFonts w:hint="eastAsia"/>
              </w:rPr>
            </w:pPr>
          </w:p>
          <w:p>
            <w:pPr>
              <w:rPr>
                <w:rFonts w:hint="eastAsia"/>
              </w:rPr>
            </w:pPr>
          </w:p>
        </w:tc>
        <w:tc>
          <w:tcPr>
            <w:tcW w:w="0" w:type="auto"/>
            <w:tcBorders>
              <w:right w:val="single" w:color="auto" w:sz="6" w:space="0"/>
            </w:tcBorders>
            <w:noWrap w:val="0"/>
            <w:vAlign w:val="top"/>
          </w:tcPr>
          <w:p>
            <w:r>
              <w:tab/>
            </w:r>
          </w:p>
        </w:tc>
      </w:tr>
      <w:tr>
        <w:tblPrEx>
          <w:tblCellMar>
            <w:top w:w="0" w:type="dxa"/>
            <w:left w:w="120" w:type="dxa"/>
            <w:bottom w:w="0" w:type="dxa"/>
            <w:right w:w="120" w:type="dxa"/>
          </w:tblCellMar>
        </w:tblPrEx>
        <w:trPr>
          <w:cantSplit/>
        </w:trPr>
        <w:tc>
          <w:tcPr>
            <w:tcW w:w="0" w:type="auto"/>
            <w:tcBorders>
              <w:top w:val="single" w:color="auto" w:sz="6" w:space="0"/>
              <w:left w:val="single" w:color="auto" w:sz="6" w:space="0"/>
            </w:tcBorders>
            <w:noWrap w:val="0"/>
            <w:vAlign w:val="top"/>
          </w:tcPr>
          <w:p>
            <w:r>
              <w:rPr>
                <w:rFonts w:hint="eastAsia"/>
              </w:rPr>
              <w:t>发布日期：</w:t>
            </w:r>
            <w:r>
              <w:rPr>
                <w:rFonts w:hint="eastAsia"/>
                <w:lang w:val="en-US" w:eastAsia="zh-CN"/>
              </w:rPr>
              <w:t>XX</w:t>
            </w:r>
          </w:p>
        </w:tc>
        <w:tc>
          <w:tcPr>
            <w:tcW w:w="0" w:type="auto"/>
            <w:gridSpan w:val="2"/>
            <w:tcBorders>
              <w:top w:val="single" w:color="auto" w:sz="6" w:space="0"/>
              <w:right w:val="single" w:color="auto" w:sz="6" w:space="0"/>
            </w:tcBorders>
            <w:noWrap w:val="0"/>
            <w:vAlign w:val="top"/>
          </w:tcPr>
          <w:p>
            <w:pPr>
              <w:rPr>
                <w:rFonts w:hint="eastAsia"/>
              </w:rPr>
            </w:pPr>
            <w:r>
              <w:rPr>
                <w:rFonts w:hint="eastAsia" w:ascii="Arial" w:hAnsi="Arial" w:cs="Arial"/>
                <w:color w:val="FF0000"/>
                <w:sz w:val="18"/>
                <w:szCs w:val="18"/>
              </w:rPr>
              <w:t>****年**月**日</w:t>
            </w:r>
          </w:p>
        </w:tc>
      </w:tr>
      <w:tr>
        <w:tblPrEx>
          <w:tblCellMar>
            <w:top w:w="0" w:type="dxa"/>
            <w:left w:w="120" w:type="dxa"/>
            <w:bottom w:w="0" w:type="dxa"/>
            <w:right w:w="120" w:type="dxa"/>
          </w:tblCellMar>
        </w:tblPrEx>
        <w:trPr>
          <w:cantSplit/>
          <w:trHeight w:val="453" w:hRule="atLeast"/>
        </w:trPr>
        <w:tc>
          <w:tcPr>
            <w:tcW w:w="0" w:type="auto"/>
            <w:gridSpan w:val="3"/>
            <w:tcBorders>
              <w:top w:val="single" w:color="auto" w:sz="6" w:space="0"/>
              <w:left w:val="single" w:color="auto" w:sz="6" w:space="0"/>
              <w:right w:val="single" w:color="auto" w:sz="6" w:space="0"/>
            </w:tcBorders>
            <w:noWrap w:val="0"/>
            <w:vAlign w:val="top"/>
          </w:tcPr>
          <w:p>
            <w:pPr>
              <w:rPr>
                <w:rFonts w:hint="eastAsia"/>
              </w:rPr>
            </w:pPr>
            <w:r>
              <w:rPr>
                <w:rFonts w:hint="eastAsia"/>
              </w:rPr>
              <w:t>软件信息：</w:t>
            </w:r>
          </w:p>
          <w:p>
            <w:pPr>
              <w:spacing w:line="360" w:lineRule="auto"/>
              <w:ind w:left="420" w:leftChars="200" w:firstLine="360" w:firstLineChars="150"/>
              <w:rPr>
                <w:rFonts w:hint="eastAsia"/>
                <w:sz w:val="24"/>
                <w:lang w:val="es-ES"/>
              </w:rPr>
            </w:pPr>
            <w:r>
              <w:rPr>
                <w:rFonts w:hint="eastAsia"/>
                <w:sz w:val="24"/>
                <w:lang w:val="es-ES"/>
              </w:rPr>
              <w:t xml:space="preserve">软件名称：  </w:t>
            </w:r>
            <w:r>
              <w:rPr>
                <w:rFonts w:hint="eastAsia"/>
                <w:lang w:val="en-US" w:eastAsia="zh-CN"/>
              </w:rPr>
              <w:t>XX</w:t>
            </w:r>
          </w:p>
          <w:p>
            <w:pPr>
              <w:spacing w:line="360" w:lineRule="auto"/>
              <w:ind w:left="840" w:leftChars="400"/>
              <w:rPr>
                <w:rFonts w:hint="eastAsia"/>
                <w:sz w:val="24"/>
                <w:lang w:val="es-ES"/>
              </w:rPr>
            </w:pPr>
            <w:r>
              <w:rPr>
                <w:rFonts w:hint="eastAsia"/>
                <w:sz w:val="24"/>
                <w:lang w:val="es-ES"/>
              </w:rPr>
              <w:t xml:space="preserve">型号：   </w:t>
            </w:r>
            <w:r>
              <w:rPr>
                <w:rFonts w:hint="eastAsia"/>
                <w:lang w:val="en-US" w:eastAsia="zh-CN"/>
              </w:rPr>
              <w:t>XX</w:t>
            </w:r>
            <w:r>
              <w:rPr>
                <w:rFonts w:hint="eastAsia"/>
                <w:sz w:val="24"/>
                <w:lang w:val="es-ES"/>
              </w:rPr>
              <w:t xml:space="preserve">   </w:t>
            </w:r>
          </w:p>
          <w:p>
            <w:pPr>
              <w:spacing w:line="360" w:lineRule="auto"/>
              <w:ind w:left="420" w:leftChars="200" w:firstLine="360" w:firstLineChars="150"/>
              <w:rPr>
                <w:rFonts w:hint="eastAsia"/>
                <w:sz w:val="24"/>
                <w:lang w:val="es-ES"/>
              </w:rPr>
            </w:pPr>
            <w:r>
              <w:rPr>
                <w:rFonts w:hint="eastAsia"/>
                <w:sz w:val="24"/>
                <w:lang w:val="es-ES"/>
              </w:rPr>
              <w:t>软件发布版本：</w:t>
            </w:r>
            <w:r>
              <w:rPr>
                <w:rFonts w:hint="eastAsia"/>
                <w:lang w:val="en-US" w:eastAsia="zh-CN"/>
              </w:rPr>
              <w:t>XX</w:t>
            </w:r>
          </w:p>
          <w:p>
            <w:pPr>
              <w:spacing w:line="360" w:lineRule="auto"/>
              <w:ind w:left="420" w:leftChars="200" w:firstLine="360" w:firstLineChars="150"/>
              <w:rPr>
                <w:rFonts w:hint="eastAsia"/>
                <w:sz w:val="24"/>
                <w:lang w:val="es-ES"/>
              </w:rPr>
            </w:pPr>
            <w:r>
              <w:rPr>
                <w:rFonts w:hint="eastAsia"/>
                <w:sz w:val="24"/>
                <w:lang w:val="es-ES"/>
              </w:rPr>
              <w:t>软件完整版本：</w:t>
            </w:r>
            <w:r>
              <w:rPr>
                <w:rFonts w:hint="eastAsia"/>
                <w:lang w:val="en-US" w:eastAsia="zh-CN"/>
              </w:rPr>
              <w:t>XX</w:t>
            </w:r>
          </w:p>
          <w:p>
            <w:pPr>
              <w:spacing w:line="360" w:lineRule="auto"/>
              <w:ind w:left="420" w:leftChars="200" w:firstLine="360" w:firstLineChars="150"/>
              <w:rPr>
                <w:rFonts w:hint="eastAsia"/>
                <w:sz w:val="24"/>
                <w:lang w:val="es-ES"/>
              </w:rPr>
            </w:pPr>
            <w:r>
              <w:rPr>
                <w:rFonts w:hint="eastAsia"/>
                <w:sz w:val="24"/>
                <w:lang w:val="es-ES"/>
              </w:rPr>
              <w:t xml:space="preserve">制造商：  </w:t>
            </w:r>
            <w:r>
              <w:rPr>
                <w:rFonts w:hint="eastAsia"/>
                <w:lang w:val="en-US" w:eastAsia="zh-CN"/>
              </w:rPr>
              <w:t>XX</w:t>
            </w:r>
          </w:p>
          <w:p>
            <w:pPr>
              <w:spacing w:line="360" w:lineRule="auto"/>
              <w:ind w:left="420" w:leftChars="200" w:firstLine="360" w:firstLineChars="150"/>
              <w:rPr>
                <w:rFonts w:hint="eastAsia"/>
                <w:sz w:val="24"/>
                <w:lang w:val="es-ES"/>
              </w:rPr>
            </w:pPr>
            <w:r>
              <w:rPr>
                <w:rFonts w:hint="eastAsia"/>
                <w:sz w:val="24"/>
                <w:lang w:val="es-ES"/>
              </w:rPr>
              <w:t>生产地址：</w:t>
            </w:r>
            <w:r>
              <w:rPr>
                <w:rFonts w:hint="eastAsia"/>
                <w:lang w:val="en-US" w:eastAsia="zh-CN"/>
              </w:rPr>
              <w:t>XX</w:t>
            </w:r>
            <w:r>
              <w:rPr>
                <w:rFonts w:hint="eastAsia"/>
                <w:sz w:val="24"/>
                <w:lang w:val="es-ES"/>
              </w:rPr>
              <w:t xml:space="preserve"> </w:t>
            </w:r>
          </w:p>
          <w:p>
            <w:pPr>
              <w:rPr>
                <w:rFonts w:hint="eastAsia"/>
              </w:rPr>
            </w:pPr>
          </w:p>
        </w:tc>
      </w:tr>
      <w:tr>
        <w:tblPrEx>
          <w:tblCellMar>
            <w:top w:w="0" w:type="dxa"/>
            <w:left w:w="120" w:type="dxa"/>
            <w:bottom w:w="0" w:type="dxa"/>
            <w:right w:w="120" w:type="dxa"/>
          </w:tblCellMar>
        </w:tblPrEx>
        <w:trPr>
          <w:cantSplit/>
        </w:trPr>
        <w:tc>
          <w:tcPr>
            <w:tcW w:w="0" w:type="auto"/>
            <w:tcBorders>
              <w:left w:val="single" w:color="auto" w:sz="6" w:space="0"/>
              <w:bottom w:val="single" w:color="auto" w:sz="6" w:space="0"/>
            </w:tcBorders>
            <w:noWrap w:val="0"/>
            <w:vAlign w:val="top"/>
          </w:tcPr>
          <w:p/>
        </w:tc>
        <w:tc>
          <w:tcPr>
            <w:tcW w:w="0" w:type="auto"/>
            <w:gridSpan w:val="2"/>
            <w:tcBorders>
              <w:bottom w:val="single" w:color="auto" w:sz="6" w:space="0"/>
              <w:right w:val="single" w:color="auto" w:sz="6" w:space="0"/>
            </w:tcBorders>
            <w:noWrap w:val="0"/>
            <w:vAlign w:val="top"/>
          </w:tcPr>
          <w:p>
            <w:pPr>
              <w:rPr>
                <w:rFonts w:hint="eastAsia"/>
              </w:rPr>
            </w:pPr>
          </w:p>
        </w:tc>
      </w:tr>
      <w:tr>
        <w:tblPrEx>
          <w:tblCellMar>
            <w:top w:w="0" w:type="dxa"/>
            <w:left w:w="120" w:type="dxa"/>
            <w:bottom w:w="0" w:type="dxa"/>
            <w:right w:w="120" w:type="dxa"/>
          </w:tblCellMar>
        </w:tblPrEx>
        <w:trPr>
          <w:cantSplit/>
        </w:trPr>
        <w:tc>
          <w:tcPr>
            <w:tcW w:w="0" w:type="auto"/>
            <w:tcBorders>
              <w:top w:val="single" w:color="auto" w:sz="6" w:space="0"/>
              <w:left w:val="single" w:color="auto" w:sz="6" w:space="0"/>
            </w:tcBorders>
            <w:noWrap w:val="0"/>
            <w:vAlign w:val="top"/>
          </w:tcPr>
          <w:p>
            <w:pPr>
              <w:rPr>
                <w:rFonts w:hint="eastAsia"/>
              </w:rPr>
            </w:pPr>
            <w:r>
              <w:rPr>
                <w:rFonts w:hint="eastAsia"/>
              </w:rPr>
              <w:t>结论：</w:t>
            </w:r>
            <w:r>
              <w:rPr>
                <w:rFonts w:hint="eastAsia"/>
                <w:lang w:val="en-US" w:eastAsia="zh-CN"/>
              </w:rPr>
              <w:t>XX</w:t>
            </w:r>
          </w:p>
          <w:p/>
        </w:tc>
        <w:tc>
          <w:tcPr>
            <w:tcW w:w="0" w:type="auto"/>
            <w:gridSpan w:val="2"/>
            <w:tcBorders>
              <w:top w:val="single" w:color="auto" w:sz="6" w:space="0"/>
              <w:right w:val="single" w:color="auto" w:sz="6" w:space="0"/>
            </w:tcBorders>
            <w:noWrap w:val="0"/>
            <w:vAlign w:val="top"/>
          </w:tcPr>
          <w:p>
            <w:pPr>
              <w:rPr>
                <w:rFonts w:hint="eastAsia"/>
              </w:rPr>
            </w:pPr>
          </w:p>
        </w:tc>
      </w:tr>
      <w:tr>
        <w:tblPrEx>
          <w:tblCellMar>
            <w:top w:w="0" w:type="dxa"/>
            <w:left w:w="120" w:type="dxa"/>
            <w:bottom w:w="0" w:type="dxa"/>
            <w:right w:w="120" w:type="dxa"/>
          </w:tblCellMar>
        </w:tblPrEx>
        <w:trPr>
          <w:cantSplit/>
          <w:trHeight w:val="505" w:hRule="atLeast"/>
        </w:trPr>
        <w:tc>
          <w:tcPr>
            <w:tcW w:w="0" w:type="auto"/>
            <w:gridSpan w:val="3"/>
            <w:tcBorders>
              <w:left w:val="single" w:color="auto" w:sz="6" w:space="0"/>
              <w:bottom w:val="single" w:color="auto" w:sz="6" w:space="0"/>
              <w:right w:val="single" w:color="auto" w:sz="6" w:space="0"/>
            </w:tcBorders>
            <w:noWrap w:val="0"/>
            <w:vAlign w:val="top"/>
          </w:tcPr>
          <w:p>
            <w:pPr>
              <w:rPr>
                <w:rFonts w:hint="eastAsia"/>
              </w:rPr>
            </w:pPr>
            <w:r>
              <w:rPr>
                <w:rFonts w:hint="eastAsia"/>
              </w:rPr>
              <w:t>根据</w:t>
            </w:r>
            <w:r>
              <w:t>YY/T0664-2008</w:t>
            </w:r>
            <w:r>
              <w:rPr>
                <w:rFonts w:hint="eastAsia"/>
              </w:rPr>
              <w:t>标准要求，经对各项要求及证据进行核查检测，本产品符合标准要求。</w:t>
            </w:r>
          </w:p>
        </w:tc>
      </w:tr>
    </w:tbl>
    <w:p>
      <w:pPr>
        <w:pStyle w:val="2"/>
        <w:numPr>
          <w:ilvl w:val="0"/>
          <w:numId w:val="0"/>
        </w:numPr>
        <w:ind w:leftChars="0"/>
        <w:rPr>
          <w:rFonts w:hint="default" w:ascii="宋体" w:hAnsi="宋体" w:eastAsia="宋体" w:cs="Times New Roman"/>
          <w:b/>
          <w:color w:val="auto"/>
          <w:kern w:val="2"/>
          <w:sz w:val="24"/>
          <w:szCs w:val="24"/>
          <w:lang w:val="en-US" w:eastAsia="zh-CN" w:bidi="ar-SA"/>
        </w:rPr>
      </w:pPr>
    </w:p>
    <w:p>
      <w:pPr>
        <w:pStyle w:val="2"/>
        <w:numPr>
          <w:ilvl w:val="0"/>
          <w:numId w:val="0"/>
        </w:numPr>
        <w:ind w:leftChars="0"/>
        <w:rPr>
          <w:rFonts w:hint="default" w:ascii="宋体" w:hAnsi="宋体" w:eastAsia="宋体" w:cs="Times New Roman"/>
          <w:b/>
          <w:color w:val="auto"/>
          <w:kern w:val="2"/>
          <w:sz w:val="24"/>
          <w:szCs w:val="24"/>
          <w:lang w:val="en-US" w:eastAsia="zh-CN" w:bidi="ar-SA"/>
        </w:rPr>
      </w:pPr>
    </w:p>
    <w:p>
      <w:pPr>
        <w:pStyle w:val="2"/>
        <w:numPr>
          <w:ilvl w:val="0"/>
          <w:numId w:val="0"/>
        </w:numPr>
        <w:ind w:leftChars="0"/>
        <w:rPr>
          <w:rFonts w:hint="default" w:ascii="宋体" w:hAnsi="宋体" w:eastAsia="宋体" w:cs="Times New Roman"/>
          <w:b/>
          <w:color w:val="auto"/>
          <w:kern w:val="2"/>
          <w:sz w:val="24"/>
          <w:szCs w:val="24"/>
          <w:lang w:val="en-US" w:eastAsia="zh-CN" w:bidi="ar-SA"/>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3"/>
        <w:gridCol w:w="626"/>
        <w:gridCol w:w="626"/>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000" w:type="pct"/>
            <w:gridSpan w:val="4"/>
            <w:noWrap w:val="0"/>
            <w:vAlign w:val="center"/>
          </w:tcPr>
          <w:p>
            <w:pPr>
              <w:pStyle w:val="3"/>
              <w:ind w:left="432"/>
              <w:jc w:val="center"/>
              <w:rPr>
                <w:b w:val="0"/>
              </w:rPr>
            </w:pPr>
            <w:bookmarkStart w:id="9" w:name="OLE_LINK6"/>
            <w:bookmarkStart w:id="10" w:name="_Toc330033554"/>
            <w:r>
              <w:t>YY/T0664</w:t>
            </w:r>
            <w:bookmarkEnd w:id="9"/>
            <w:r>
              <w:t>-2008软件安全性级别要求</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3898" w:type="pct"/>
            <w:noWrap w:val="0"/>
            <w:vAlign w:val="center"/>
          </w:tcPr>
          <w:p>
            <w:r>
              <w:t>章和条</w:t>
            </w:r>
          </w:p>
        </w:tc>
        <w:tc>
          <w:tcPr>
            <w:tcW w:w="367" w:type="pct"/>
            <w:noWrap w:val="0"/>
            <w:vAlign w:val="center"/>
          </w:tcPr>
          <w:p>
            <w:pPr>
              <w:jc w:val="center"/>
            </w:pPr>
            <w:r>
              <w:t>A级</w:t>
            </w:r>
          </w:p>
        </w:tc>
        <w:tc>
          <w:tcPr>
            <w:tcW w:w="367" w:type="pct"/>
            <w:noWrap w:val="0"/>
            <w:vAlign w:val="center"/>
          </w:tcPr>
          <w:p>
            <w:pPr>
              <w:jc w:val="center"/>
            </w:pPr>
            <w:r>
              <w:t>B级</w:t>
            </w:r>
          </w:p>
        </w:tc>
        <w:tc>
          <w:tcPr>
            <w:tcW w:w="367" w:type="pct"/>
            <w:noWrap w:val="0"/>
            <w:vAlign w:val="center"/>
          </w:tcPr>
          <w:p>
            <w:pPr>
              <w:jc w:val="center"/>
            </w:pPr>
            <w:r>
              <w:t>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3898" w:type="pct"/>
            <w:noWrap w:val="0"/>
            <w:vAlign w:val="center"/>
          </w:tcPr>
          <w:p>
            <w:r>
              <w:t>第四章   全部要求</w:t>
            </w:r>
          </w:p>
        </w:tc>
        <w:tc>
          <w:tcPr>
            <w:tcW w:w="367" w:type="pct"/>
            <w:noWrap w:val="0"/>
            <w:vAlign w:val="center"/>
          </w:tcPr>
          <w:p>
            <w:pPr>
              <w:jc w:val="center"/>
            </w:pPr>
            <w:r>
              <w:t>X</w:t>
            </w:r>
          </w:p>
        </w:tc>
        <w:tc>
          <w:tcPr>
            <w:tcW w:w="367" w:type="pct"/>
            <w:noWrap w:val="0"/>
            <w:vAlign w:val="center"/>
          </w:tcPr>
          <w:p>
            <w:pPr>
              <w:jc w:val="center"/>
            </w:pPr>
            <w:r>
              <w:t>X</w:t>
            </w:r>
          </w:p>
        </w:tc>
        <w:tc>
          <w:tcPr>
            <w:tcW w:w="367" w:type="pct"/>
            <w:noWrap w:val="0"/>
            <w:vAlign w:val="center"/>
          </w:tcPr>
          <w:p>
            <w:pPr>
              <w:jc w:val="center"/>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898" w:type="pct"/>
            <w:noWrap w:val="0"/>
            <w:vAlign w:val="center"/>
          </w:tcPr>
          <w:p>
            <w:r>
              <w:t>5.1   5.1.1、5.1.2、5.1.3、5.1.6、5.1.7、5.1.8、5.1.9</w:t>
            </w:r>
          </w:p>
        </w:tc>
        <w:tc>
          <w:tcPr>
            <w:tcW w:w="367" w:type="pct"/>
            <w:noWrap w:val="0"/>
            <w:vAlign w:val="center"/>
          </w:tcPr>
          <w:p>
            <w:pPr>
              <w:jc w:val="center"/>
            </w:pPr>
            <w:r>
              <w:t>X</w:t>
            </w:r>
          </w:p>
        </w:tc>
        <w:tc>
          <w:tcPr>
            <w:tcW w:w="367" w:type="pct"/>
            <w:noWrap w:val="0"/>
            <w:vAlign w:val="center"/>
          </w:tcPr>
          <w:p>
            <w:pPr>
              <w:jc w:val="center"/>
            </w:pPr>
            <w:r>
              <w:t>X</w:t>
            </w:r>
          </w:p>
        </w:tc>
        <w:tc>
          <w:tcPr>
            <w:tcW w:w="367" w:type="pct"/>
            <w:noWrap w:val="0"/>
            <w:vAlign w:val="center"/>
          </w:tcPr>
          <w:p>
            <w:pPr>
              <w:jc w:val="center"/>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3898" w:type="pct"/>
            <w:noWrap w:val="0"/>
            <w:vAlign w:val="center"/>
          </w:tcPr>
          <w:p>
            <w:r>
              <w:t xml:space="preserve">        5.1.5、5.1.10、5.1.11</w:t>
            </w:r>
          </w:p>
        </w:tc>
        <w:tc>
          <w:tcPr>
            <w:tcW w:w="367" w:type="pct"/>
            <w:noWrap w:val="0"/>
            <w:vAlign w:val="center"/>
          </w:tcPr>
          <w:p>
            <w:pPr>
              <w:jc w:val="center"/>
            </w:pPr>
          </w:p>
        </w:tc>
        <w:tc>
          <w:tcPr>
            <w:tcW w:w="367" w:type="pct"/>
            <w:noWrap w:val="0"/>
            <w:vAlign w:val="center"/>
          </w:tcPr>
          <w:p>
            <w:pPr>
              <w:jc w:val="center"/>
            </w:pPr>
            <w:r>
              <w:t>X</w:t>
            </w:r>
          </w:p>
        </w:tc>
        <w:tc>
          <w:tcPr>
            <w:tcW w:w="367" w:type="pct"/>
            <w:noWrap w:val="0"/>
            <w:vAlign w:val="center"/>
          </w:tcPr>
          <w:p>
            <w:pPr>
              <w:jc w:val="center"/>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3898" w:type="pct"/>
            <w:noWrap w:val="0"/>
            <w:vAlign w:val="center"/>
          </w:tcPr>
          <w:p>
            <w:r>
              <w:t xml:space="preserve">        5.1.4</w:t>
            </w:r>
          </w:p>
        </w:tc>
        <w:tc>
          <w:tcPr>
            <w:tcW w:w="367" w:type="pct"/>
            <w:noWrap w:val="0"/>
            <w:vAlign w:val="center"/>
          </w:tcPr>
          <w:p>
            <w:pPr>
              <w:jc w:val="center"/>
            </w:pPr>
          </w:p>
        </w:tc>
        <w:tc>
          <w:tcPr>
            <w:tcW w:w="367" w:type="pct"/>
            <w:noWrap w:val="0"/>
            <w:vAlign w:val="center"/>
          </w:tcPr>
          <w:p>
            <w:pPr>
              <w:jc w:val="center"/>
            </w:pPr>
          </w:p>
        </w:tc>
        <w:tc>
          <w:tcPr>
            <w:tcW w:w="367" w:type="pct"/>
            <w:noWrap w:val="0"/>
            <w:vAlign w:val="center"/>
          </w:tcPr>
          <w:p>
            <w:pPr>
              <w:jc w:val="center"/>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3898" w:type="pct"/>
            <w:noWrap w:val="0"/>
            <w:vAlign w:val="center"/>
          </w:tcPr>
          <w:p>
            <w:r>
              <w:t>5.2   5.2.1、5.2.2、5.2.4、5.2.5、5.2.6</w:t>
            </w:r>
          </w:p>
        </w:tc>
        <w:tc>
          <w:tcPr>
            <w:tcW w:w="367" w:type="pct"/>
            <w:noWrap w:val="0"/>
            <w:vAlign w:val="center"/>
          </w:tcPr>
          <w:p>
            <w:pPr>
              <w:jc w:val="center"/>
            </w:pPr>
            <w:r>
              <w:t>X</w:t>
            </w:r>
          </w:p>
        </w:tc>
        <w:tc>
          <w:tcPr>
            <w:tcW w:w="367" w:type="pct"/>
            <w:noWrap w:val="0"/>
            <w:vAlign w:val="center"/>
          </w:tcPr>
          <w:p>
            <w:pPr>
              <w:jc w:val="center"/>
            </w:pPr>
            <w:r>
              <w:t>X</w:t>
            </w:r>
          </w:p>
        </w:tc>
        <w:tc>
          <w:tcPr>
            <w:tcW w:w="367" w:type="pct"/>
            <w:noWrap w:val="0"/>
            <w:vAlign w:val="center"/>
          </w:tcPr>
          <w:p>
            <w:pPr>
              <w:jc w:val="center"/>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898" w:type="pct"/>
            <w:noWrap w:val="0"/>
            <w:vAlign w:val="center"/>
          </w:tcPr>
          <w:p>
            <w:r>
              <w:t xml:space="preserve">        5.2.3</w:t>
            </w:r>
          </w:p>
        </w:tc>
        <w:tc>
          <w:tcPr>
            <w:tcW w:w="367" w:type="pct"/>
            <w:noWrap w:val="0"/>
            <w:vAlign w:val="center"/>
          </w:tcPr>
          <w:p>
            <w:pPr>
              <w:jc w:val="center"/>
            </w:pPr>
          </w:p>
        </w:tc>
        <w:tc>
          <w:tcPr>
            <w:tcW w:w="367" w:type="pct"/>
            <w:noWrap w:val="0"/>
            <w:vAlign w:val="center"/>
          </w:tcPr>
          <w:p>
            <w:pPr>
              <w:jc w:val="center"/>
            </w:pPr>
            <w:r>
              <w:t>X</w:t>
            </w:r>
          </w:p>
        </w:tc>
        <w:tc>
          <w:tcPr>
            <w:tcW w:w="367" w:type="pct"/>
            <w:noWrap w:val="0"/>
            <w:vAlign w:val="center"/>
          </w:tcPr>
          <w:p>
            <w:pPr>
              <w:jc w:val="center"/>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898" w:type="pct"/>
            <w:noWrap w:val="0"/>
            <w:vAlign w:val="center"/>
          </w:tcPr>
          <w:p>
            <w:r>
              <w:t>5.3   5.3.1、5.3.2、5.3.3、5.3.4、5.3.6</w:t>
            </w:r>
          </w:p>
        </w:tc>
        <w:tc>
          <w:tcPr>
            <w:tcW w:w="367" w:type="pct"/>
            <w:noWrap w:val="0"/>
            <w:vAlign w:val="center"/>
          </w:tcPr>
          <w:p>
            <w:pPr>
              <w:jc w:val="center"/>
            </w:pPr>
          </w:p>
        </w:tc>
        <w:tc>
          <w:tcPr>
            <w:tcW w:w="367" w:type="pct"/>
            <w:noWrap w:val="0"/>
            <w:vAlign w:val="center"/>
          </w:tcPr>
          <w:p>
            <w:pPr>
              <w:jc w:val="center"/>
            </w:pPr>
            <w:r>
              <w:t>X</w:t>
            </w:r>
          </w:p>
        </w:tc>
        <w:tc>
          <w:tcPr>
            <w:tcW w:w="367" w:type="pct"/>
            <w:noWrap w:val="0"/>
            <w:vAlign w:val="center"/>
          </w:tcPr>
          <w:p>
            <w:pPr>
              <w:jc w:val="center"/>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898" w:type="pct"/>
            <w:noWrap w:val="0"/>
            <w:vAlign w:val="center"/>
          </w:tcPr>
          <w:p>
            <w:r>
              <w:t xml:space="preserve">        5.3.5</w:t>
            </w:r>
          </w:p>
        </w:tc>
        <w:tc>
          <w:tcPr>
            <w:tcW w:w="367" w:type="pct"/>
            <w:noWrap w:val="0"/>
            <w:vAlign w:val="center"/>
          </w:tcPr>
          <w:p>
            <w:pPr>
              <w:jc w:val="center"/>
            </w:pPr>
          </w:p>
        </w:tc>
        <w:tc>
          <w:tcPr>
            <w:tcW w:w="367" w:type="pct"/>
            <w:noWrap w:val="0"/>
            <w:vAlign w:val="center"/>
          </w:tcPr>
          <w:p>
            <w:pPr>
              <w:jc w:val="center"/>
            </w:pPr>
          </w:p>
        </w:tc>
        <w:tc>
          <w:tcPr>
            <w:tcW w:w="367" w:type="pct"/>
            <w:noWrap w:val="0"/>
            <w:vAlign w:val="center"/>
          </w:tcPr>
          <w:p>
            <w:pPr>
              <w:jc w:val="center"/>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3898" w:type="pct"/>
            <w:noWrap w:val="0"/>
            <w:vAlign w:val="center"/>
          </w:tcPr>
          <w:p>
            <w:r>
              <w:t>5.4   5.4.1</w:t>
            </w:r>
          </w:p>
        </w:tc>
        <w:tc>
          <w:tcPr>
            <w:tcW w:w="367" w:type="pct"/>
            <w:noWrap w:val="0"/>
            <w:vAlign w:val="center"/>
          </w:tcPr>
          <w:p>
            <w:pPr>
              <w:jc w:val="center"/>
            </w:pPr>
          </w:p>
        </w:tc>
        <w:tc>
          <w:tcPr>
            <w:tcW w:w="367" w:type="pct"/>
            <w:noWrap w:val="0"/>
            <w:vAlign w:val="center"/>
          </w:tcPr>
          <w:p>
            <w:pPr>
              <w:jc w:val="center"/>
            </w:pPr>
            <w:r>
              <w:t>X</w:t>
            </w:r>
          </w:p>
        </w:tc>
        <w:tc>
          <w:tcPr>
            <w:tcW w:w="367" w:type="pct"/>
            <w:noWrap w:val="0"/>
            <w:vAlign w:val="center"/>
          </w:tcPr>
          <w:p>
            <w:pPr>
              <w:jc w:val="center"/>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898" w:type="pct"/>
            <w:noWrap w:val="0"/>
            <w:vAlign w:val="center"/>
          </w:tcPr>
          <w:p>
            <w:r>
              <w:t xml:space="preserve">        5.4.2、5.4.3、5.4.4</w:t>
            </w:r>
          </w:p>
        </w:tc>
        <w:tc>
          <w:tcPr>
            <w:tcW w:w="367" w:type="pct"/>
            <w:noWrap w:val="0"/>
            <w:vAlign w:val="center"/>
          </w:tcPr>
          <w:p>
            <w:pPr>
              <w:jc w:val="center"/>
            </w:pPr>
          </w:p>
        </w:tc>
        <w:tc>
          <w:tcPr>
            <w:tcW w:w="367" w:type="pct"/>
            <w:noWrap w:val="0"/>
            <w:vAlign w:val="center"/>
          </w:tcPr>
          <w:p>
            <w:pPr>
              <w:jc w:val="center"/>
            </w:pPr>
          </w:p>
        </w:tc>
        <w:tc>
          <w:tcPr>
            <w:tcW w:w="367" w:type="pct"/>
            <w:noWrap w:val="0"/>
            <w:vAlign w:val="center"/>
          </w:tcPr>
          <w:p>
            <w:pPr>
              <w:jc w:val="center"/>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898" w:type="pct"/>
            <w:noWrap w:val="0"/>
            <w:vAlign w:val="center"/>
          </w:tcPr>
          <w:p>
            <w:r>
              <w:t>5.5   5.5.1</w:t>
            </w:r>
          </w:p>
        </w:tc>
        <w:tc>
          <w:tcPr>
            <w:tcW w:w="367" w:type="pct"/>
            <w:noWrap w:val="0"/>
            <w:vAlign w:val="center"/>
          </w:tcPr>
          <w:p>
            <w:pPr>
              <w:jc w:val="center"/>
            </w:pPr>
            <w:r>
              <w:t>X</w:t>
            </w:r>
          </w:p>
        </w:tc>
        <w:tc>
          <w:tcPr>
            <w:tcW w:w="367" w:type="pct"/>
            <w:noWrap w:val="0"/>
            <w:vAlign w:val="center"/>
          </w:tcPr>
          <w:p>
            <w:pPr>
              <w:jc w:val="center"/>
            </w:pPr>
            <w:r>
              <w:t>X</w:t>
            </w:r>
          </w:p>
        </w:tc>
        <w:tc>
          <w:tcPr>
            <w:tcW w:w="367" w:type="pct"/>
            <w:noWrap w:val="0"/>
            <w:vAlign w:val="center"/>
          </w:tcPr>
          <w:p>
            <w:pPr>
              <w:jc w:val="center"/>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3898" w:type="pct"/>
            <w:noWrap w:val="0"/>
            <w:vAlign w:val="center"/>
          </w:tcPr>
          <w:p>
            <w:r>
              <w:t xml:space="preserve">        5.5.2、5.5.3、5.5.5</w:t>
            </w:r>
          </w:p>
        </w:tc>
        <w:tc>
          <w:tcPr>
            <w:tcW w:w="367" w:type="pct"/>
            <w:noWrap w:val="0"/>
            <w:vAlign w:val="center"/>
          </w:tcPr>
          <w:p>
            <w:pPr>
              <w:jc w:val="center"/>
            </w:pPr>
          </w:p>
        </w:tc>
        <w:tc>
          <w:tcPr>
            <w:tcW w:w="367" w:type="pct"/>
            <w:noWrap w:val="0"/>
            <w:vAlign w:val="center"/>
          </w:tcPr>
          <w:p>
            <w:pPr>
              <w:jc w:val="center"/>
            </w:pPr>
            <w:r>
              <w:t>X</w:t>
            </w:r>
          </w:p>
        </w:tc>
        <w:tc>
          <w:tcPr>
            <w:tcW w:w="367" w:type="pct"/>
            <w:noWrap w:val="0"/>
            <w:vAlign w:val="center"/>
          </w:tcPr>
          <w:p>
            <w:pPr>
              <w:jc w:val="center"/>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3898" w:type="pct"/>
            <w:noWrap w:val="0"/>
            <w:vAlign w:val="center"/>
          </w:tcPr>
          <w:p>
            <w:r>
              <w:t xml:space="preserve">        5.5.4</w:t>
            </w:r>
          </w:p>
        </w:tc>
        <w:tc>
          <w:tcPr>
            <w:tcW w:w="367" w:type="pct"/>
            <w:noWrap w:val="0"/>
            <w:vAlign w:val="center"/>
          </w:tcPr>
          <w:p>
            <w:pPr>
              <w:jc w:val="center"/>
            </w:pPr>
          </w:p>
        </w:tc>
        <w:tc>
          <w:tcPr>
            <w:tcW w:w="367" w:type="pct"/>
            <w:noWrap w:val="0"/>
            <w:vAlign w:val="center"/>
          </w:tcPr>
          <w:p>
            <w:pPr>
              <w:jc w:val="center"/>
            </w:pPr>
          </w:p>
        </w:tc>
        <w:tc>
          <w:tcPr>
            <w:tcW w:w="367" w:type="pct"/>
            <w:noWrap w:val="0"/>
            <w:vAlign w:val="center"/>
          </w:tcPr>
          <w:p>
            <w:pPr>
              <w:jc w:val="center"/>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3898" w:type="pct"/>
            <w:noWrap w:val="0"/>
            <w:vAlign w:val="center"/>
          </w:tcPr>
          <w:p>
            <w:r>
              <w:t>5.6   全部要求</w:t>
            </w:r>
          </w:p>
        </w:tc>
        <w:tc>
          <w:tcPr>
            <w:tcW w:w="367" w:type="pct"/>
            <w:noWrap w:val="0"/>
            <w:vAlign w:val="center"/>
          </w:tcPr>
          <w:p>
            <w:pPr>
              <w:jc w:val="center"/>
            </w:pPr>
          </w:p>
        </w:tc>
        <w:tc>
          <w:tcPr>
            <w:tcW w:w="367" w:type="pct"/>
            <w:noWrap w:val="0"/>
            <w:vAlign w:val="center"/>
          </w:tcPr>
          <w:p>
            <w:pPr>
              <w:jc w:val="center"/>
            </w:pPr>
            <w:r>
              <w:t>X</w:t>
            </w:r>
          </w:p>
        </w:tc>
        <w:tc>
          <w:tcPr>
            <w:tcW w:w="367" w:type="pct"/>
            <w:noWrap w:val="0"/>
            <w:vAlign w:val="center"/>
          </w:tcPr>
          <w:p>
            <w:pPr>
              <w:jc w:val="center"/>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898" w:type="pct"/>
            <w:noWrap w:val="0"/>
            <w:vAlign w:val="center"/>
          </w:tcPr>
          <w:p>
            <w:r>
              <w:t>5.7   全部要求</w:t>
            </w:r>
          </w:p>
        </w:tc>
        <w:tc>
          <w:tcPr>
            <w:tcW w:w="367" w:type="pct"/>
            <w:noWrap w:val="0"/>
            <w:vAlign w:val="center"/>
          </w:tcPr>
          <w:p>
            <w:pPr>
              <w:jc w:val="center"/>
            </w:pPr>
          </w:p>
        </w:tc>
        <w:tc>
          <w:tcPr>
            <w:tcW w:w="367" w:type="pct"/>
            <w:noWrap w:val="0"/>
            <w:vAlign w:val="center"/>
          </w:tcPr>
          <w:p>
            <w:pPr>
              <w:jc w:val="center"/>
            </w:pPr>
            <w:r>
              <w:t>X</w:t>
            </w:r>
          </w:p>
        </w:tc>
        <w:tc>
          <w:tcPr>
            <w:tcW w:w="367" w:type="pct"/>
            <w:noWrap w:val="0"/>
            <w:vAlign w:val="center"/>
          </w:tcPr>
          <w:p>
            <w:pPr>
              <w:jc w:val="center"/>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898" w:type="pct"/>
            <w:noWrap w:val="0"/>
            <w:vAlign w:val="center"/>
          </w:tcPr>
          <w:p>
            <w:r>
              <w:t>5.8   5.8.4</w:t>
            </w:r>
          </w:p>
        </w:tc>
        <w:tc>
          <w:tcPr>
            <w:tcW w:w="367" w:type="pct"/>
            <w:noWrap w:val="0"/>
            <w:vAlign w:val="center"/>
          </w:tcPr>
          <w:p>
            <w:pPr>
              <w:jc w:val="center"/>
            </w:pPr>
            <w:r>
              <w:t>X</w:t>
            </w:r>
          </w:p>
        </w:tc>
        <w:tc>
          <w:tcPr>
            <w:tcW w:w="367" w:type="pct"/>
            <w:noWrap w:val="0"/>
            <w:vAlign w:val="center"/>
          </w:tcPr>
          <w:p>
            <w:pPr>
              <w:jc w:val="center"/>
            </w:pPr>
            <w:r>
              <w:t>X</w:t>
            </w:r>
          </w:p>
        </w:tc>
        <w:tc>
          <w:tcPr>
            <w:tcW w:w="367" w:type="pct"/>
            <w:noWrap w:val="0"/>
            <w:vAlign w:val="center"/>
          </w:tcPr>
          <w:p>
            <w:pPr>
              <w:jc w:val="center"/>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898" w:type="pct"/>
            <w:noWrap w:val="0"/>
            <w:vAlign w:val="center"/>
          </w:tcPr>
          <w:p>
            <w:r>
              <w:t xml:space="preserve">        5.8.1、5.8.2、5.8.3、5.8.5、5.8.6、5.8.7、5.8.8</w:t>
            </w:r>
          </w:p>
        </w:tc>
        <w:tc>
          <w:tcPr>
            <w:tcW w:w="367" w:type="pct"/>
            <w:noWrap w:val="0"/>
            <w:vAlign w:val="center"/>
          </w:tcPr>
          <w:p>
            <w:pPr>
              <w:jc w:val="center"/>
            </w:pPr>
          </w:p>
        </w:tc>
        <w:tc>
          <w:tcPr>
            <w:tcW w:w="367" w:type="pct"/>
            <w:noWrap w:val="0"/>
            <w:vAlign w:val="center"/>
          </w:tcPr>
          <w:p>
            <w:pPr>
              <w:jc w:val="center"/>
            </w:pPr>
            <w:r>
              <w:t>X</w:t>
            </w:r>
          </w:p>
        </w:tc>
        <w:tc>
          <w:tcPr>
            <w:tcW w:w="367" w:type="pct"/>
            <w:noWrap w:val="0"/>
            <w:vAlign w:val="center"/>
          </w:tcPr>
          <w:p>
            <w:pPr>
              <w:jc w:val="center"/>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3898" w:type="pct"/>
            <w:noWrap w:val="0"/>
            <w:vAlign w:val="center"/>
          </w:tcPr>
          <w:p>
            <w:r>
              <w:t xml:space="preserve">6.1   6.1     </w:t>
            </w:r>
          </w:p>
        </w:tc>
        <w:tc>
          <w:tcPr>
            <w:tcW w:w="367" w:type="pct"/>
            <w:noWrap w:val="0"/>
            <w:vAlign w:val="center"/>
          </w:tcPr>
          <w:p>
            <w:pPr>
              <w:jc w:val="center"/>
            </w:pPr>
            <w:r>
              <w:t>X</w:t>
            </w:r>
          </w:p>
        </w:tc>
        <w:tc>
          <w:tcPr>
            <w:tcW w:w="367" w:type="pct"/>
            <w:noWrap w:val="0"/>
            <w:vAlign w:val="center"/>
          </w:tcPr>
          <w:p>
            <w:pPr>
              <w:jc w:val="center"/>
            </w:pPr>
            <w:r>
              <w:t>X</w:t>
            </w:r>
          </w:p>
        </w:tc>
        <w:tc>
          <w:tcPr>
            <w:tcW w:w="367" w:type="pct"/>
            <w:noWrap w:val="0"/>
            <w:vAlign w:val="center"/>
          </w:tcPr>
          <w:p>
            <w:pPr>
              <w:jc w:val="center"/>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898" w:type="pct"/>
            <w:noWrap w:val="0"/>
            <w:vAlign w:val="center"/>
          </w:tcPr>
          <w:p>
            <w:r>
              <w:t>6.2   6.2.1、6.2.2、6.2.4、6.2.5</w:t>
            </w:r>
          </w:p>
        </w:tc>
        <w:tc>
          <w:tcPr>
            <w:tcW w:w="367" w:type="pct"/>
            <w:noWrap w:val="0"/>
            <w:vAlign w:val="center"/>
          </w:tcPr>
          <w:p>
            <w:pPr>
              <w:jc w:val="center"/>
            </w:pPr>
            <w:r>
              <w:t>X</w:t>
            </w:r>
          </w:p>
        </w:tc>
        <w:tc>
          <w:tcPr>
            <w:tcW w:w="367" w:type="pct"/>
            <w:noWrap w:val="0"/>
            <w:vAlign w:val="center"/>
          </w:tcPr>
          <w:p>
            <w:pPr>
              <w:jc w:val="center"/>
            </w:pPr>
            <w:r>
              <w:t>X</w:t>
            </w:r>
          </w:p>
        </w:tc>
        <w:tc>
          <w:tcPr>
            <w:tcW w:w="367" w:type="pct"/>
            <w:noWrap w:val="0"/>
            <w:vAlign w:val="center"/>
          </w:tcPr>
          <w:p>
            <w:pPr>
              <w:jc w:val="center"/>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898" w:type="pct"/>
            <w:noWrap w:val="0"/>
            <w:vAlign w:val="center"/>
          </w:tcPr>
          <w:p>
            <w:r>
              <w:t xml:space="preserve">        6.2.3</w:t>
            </w:r>
          </w:p>
        </w:tc>
        <w:tc>
          <w:tcPr>
            <w:tcW w:w="367" w:type="pct"/>
            <w:noWrap w:val="0"/>
            <w:vAlign w:val="center"/>
          </w:tcPr>
          <w:p>
            <w:pPr>
              <w:jc w:val="center"/>
            </w:pPr>
          </w:p>
        </w:tc>
        <w:tc>
          <w:tcPr>
            <w:tcW w:w="367" w:type="pct"/>
            <w:noWrap w:val="0"/>
            <w:vAlign w:val="center"/>
          </w:tcPr>
          <w:p>
            <w:pPr>
              <w:jc w:val="center"/>
            </w:pPr>
            <w:r>
              <w:t>X</w:t>
            </w:r>
          </w:p>
        </w:tc>
        <w:tc>
          <w:tcPr>
            <w:tcW w:w="367" w:type="pct"/>
            <w:noWrap w:val="0"/>
            <w:vAlign w:val="center"/>
          </w:tcPr>
          <w:p>
            <w:pPr>
              <w:jc w:val="center"/>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898" w:type="pct"/>
            <w:noWrap w:val="0"/>
            <w:vAlign w:val="center"/>
          </w:tcPr>
          <w:p>
            <w:r>
              <w:t>6.3   全部要求</w:t>
            </w:r>
          </w:p>
        </w:tc>
        <w:tc>
          <w:tcPr>
            <w:tcW w:w="367" w:type="pct"/>
            <w:noWrap w:val="0"/>
            <w:vAlign w:val="center"/>
          </w:tcPr>
          <w:p>
            <w:pPr>
              <w:jc w:val="center"/>
            </w:pPr>
            <w:r>
              <w:t>X</w:t>
            </w:r>
          </w:p>
        </w:tc>
        <w:tc>
          <w:tcPr>
            <w:tcW w:w="367" w:type="pct"/>
            <w:noWrap w:val="0"/>
            <w:vAlign w:val="center"/>
          </w:tcPr>
          <w:p>
            <w:pPr>
              <w:jc w:val="center"/>
            </w:pPr>
            <w:r>
              <w:t>X</w:t>
            </w:r>
          </w:p>
        </w:tc>
        <w:tc>
          <w:tcPr>
            <w:tcW w:w="367" w:type="pct"/>
            <w:noWrap w:val="0"/>
            <w:vAlign w:val="center"/>
          </w:tcPr>
          <w:p>
            <w:pPr>
              <w:jc w:val="center"/>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898" w:type="pct"/>
            <w:noWrap w:val="0"/>
            <w:vAlign w:val="center"/>
          </w:tcPr>
          <w:p>
            <w:r>
              <w:t>7.1   全部要求</w:t>
            </w:r>
          </w:p>
        </w:tc>
        <w:tc>
          <w:tcPr>
            <w:tcW w:w="367" w:type="pct"/>
            <w:noWrap w:val="0"/>
            <w:vAlign w:val="center"/>
          </w:tcPr>
          <w:p>
            <w:pPr>
              <w:jc w:val="center"/>
            </w:pPr>
          </w:p>
        </w:tc>
        <w:tc>
          <w:tcPr>
            <w:tcW w:w="367" w:type="pct"/>
            <w:noWrap w:val="0"/>
            <w:vAlign w:val="center"/>
          </w:tcPr>
          <w:p>
            <w:pPr>
              <w:jc w:val="center"/>
            </w:pPr>
            <w:r>
              <w:t>X</w:t>
            </w:r>
          </w:p>
        </w:tc>
        <w:tc>
          <w:tcPr>
            <w:tcW w:w="367" w:type="pct"/>
            <w:noWrap w:val="0"/>
            <w:vAlign w:val="center"/>
          </w:tcPr>
          <w:p>
            <w:pPr>
              <w:jc w:val="center"/>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898" w:type="pct"/>
            <w:noWrap w:val="0"/>
            <w:vAlign w:val="center"/>
          </w:tcPr>
          <w:p>
            <w:r>
              <w:t>7.2   全部要求</w:t>
            </w:r>
          </w:p>
        </w:tc>
        <w:tc>
          <w:tcPr>
            <w:tcW w:w="367" w:type="pct"/>
            <w:noWrap w:val="0"/>
            <w:vAlign w:val="center"/>
          </w:tcPr>
          <w:p>
            <w:pPr>
              <w:jc w:val="center"/>
            </w:pPr>
          </w:p>
        </w:tc>
        <w:tc>
          <w:tcPr>
            <w:tcW w:w="367" w:type="pct"/>
            <w:noWrap w:val="0"/>
            <w:vAlign w:val="center"/>
          </w:tcPr>
          <w:p>
            <w:pPr>
              <w:jc w:val="center"/>
            </w:pPr>
            <w:r>
              <w:t>X</w:t>
            </w:r>
          </w:p>
        </w:tc>
        <w:tc>
          <w:tcPr>
            <w:tcW w:w="367" w:type="pct"/>
            <w:noWrap w:val="0"/>
            <w:vAlign w:val="center"/>
          </w:tcPr>
          <w:p>
            <w:pPr>
              <w:jc w:val="center"/>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898" w:type="pct"/>
            <w:noWrap w:val="0"/>
            <w:vAlign w:val="center"/>
          </w:tcPr>
          <w:p>
            <w:r>
              <w:t>7.3   全部要求</w:t>
            </w:r>
          </w:p>
        </w:tc>
        <w:tc>
          <w:tcPr>
            <w:tcW w:w="367" w:type="pct"/>
            <w:noWrap w:val="0"/>
            <w:vAlign w:val="center"/>
          </w:tcPr>
          <w:p>
            <w:pPr>
              <w:jc w:val="center"/>
            </w:pPr>
          </w:p>
        </w:tc>
        <w:tc>
          <w:tcPr>
            <w:tcW w:w="367" w:type="pct"/>
            <w:noWrap w:val="0"/>
            <w:vAlign w:val="center"/>
          </w:tcPr>
          <w:p>
            <w:pPr>
              <w:jc w:val="center"/>
            </w:pPr>
            <w:r>
              <w:t>X</w:t>
            </w:r>
          </w:p>
        </w:tc>
        <w:tc>
          <w:tcPr>
            <w:tcW w:w="367" w:type="pct"/>
            <w:noWrap w:val="0"/>
            <w:vAlign w:val="center"/>
          </w:tcPr>
          <w:p>
            <w:pPr>
              <w:jc w:val="center"/>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3898" w:type="pct"/>
            <w:noWrap w:val="0"/>
            <w:vAlign w:val="center"/>
          </w:tcPr>
          <w:p>
            <w:r>
              <w:t>7.4   7.4.1</w:t>
            </w:r>
          </w:p>
        </w:tc>
        <w:tc>
          <w:tcPr>
            <w:tcW w:w="367" w:type="pct"/>
            <w:noWrap w:val="0"/>
            <w:vAlign w:val="center"/>
          </w:tcPr>
          <w:p>
            <w:pPr>
              <w:jc w:val="center"/>
            </w:pPr>
            <w:r>
              <w:t>X</w:t>
            </w:r>
          </w:p>
        </w:tc>
        <w:tc>
          <w:tcPr>
            <w:tcW w:w="367" w:type="pct"/>
            <w:noWrap w:val="0"/>
            <w:vAlign w:val="center"/>
          </w:tcPr>
          <w:p>
            <w:pPr>
              <w:jc w:val="center"/>
            </w:pPr>
            <w:r>
              <w:t>X</w:t>
            </w:r>
          </w:p>
        </w:tc>
        <w:tc>
          <w:tcPr>
            <w:tcW w:w="367" w:type="pct"/>
            <w:noWrap w:val="0"/>
            <w:vAlign w:val="center"/>
          </w:tcPr>
          <w:p>
            <w:pPr>
              <w:jc w:val="center"/>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898" w:type="pct"/>
            <w:noWrap w:val="0"/>
            <w:vAlign w:val="center"/>
          </w:tcPr>
          <w:p>
            <w:r>
              <w:t xml:space="preserve">        7.4.2、7.4.3</w:t>
            </w:r>
          </w:p>
        </w:tc>
        <w:tc>
          <w:tcPr>
            <w:tcW w:w="367" w:type="pct"/>
            <w:noWrap w:val="0"/>
            <w:vAlign w:val="center"/>
          </w:tcPr>
          <w:p>
            <w:pPr>
              <w:jc w:val="center"/>
            </w:pPr>
          </w:p>
        </w:tc>
        <w:tc>
          <w:tcPr>
            <w:tcW w:w="367" w:type="pct"/>
            <w:noWrap w:val="0"/>
            <w:vAlign w:val="center"/>
          </w:tcPr>
          <w:p>
            <w:pPr>
              <w:jc w:val="center"/>
            </w:pPr>
            <w:r>
              <w:t>X</w:t>
            </w:r>
          </w:p>
        </w:tc>
        <w:tc>
          <w:tcPr>
            <w:tcW w:w="367" w:type="pct"/>
            <w:noWrap w:val="0"/>
            <w:vAlign w:val="center"/>
          </w:tcPr>
          <w:p>
            <w:pPr>
              <w:jc w:val="center"/>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3898" w:type="pct"/>
            <w:noWrap w:val="0"/>
            <w:vAlign w:val="center"/>
          </w:tcPr>
          <w:p>
            <w:r>
              <w:t>第8章    全部要求</w:t>
            </w:r>
          </w:p>
        </w:tc>
        <w:tc>
          <w:tcPr>
            <w:tcW w:w="367" w:type="pct"/>
            <w:noWrap w:val="0"/>
            <w:vAlign w:val="center"/>
          </w:tcPr>
          <w:p>
            <w:pPr>
              <w:jc w:val="center"/>
            </w:pPr>
            <w:r>
              <w:t>X</w:t>
            </w:r>
          </w:p>
        </w:tc>
        <w:tc>
          <w:tcPr>
            <w:tcW w:w="367" w:type="pct"/>
            <w:noWrap w:val="0"/>
            <w:vAlign w:val="center"/>
          </w:tcPr>
          <w:p>
            <w:pPr>
              <w:jc w:val="center"/>
            </w:pPr>
            <w:r>
              <w:t>X</w:t>
            </w:r>
          </w:p>
        </w:tc>
        <w:tc>
          <w:tcPr>
            <w:tcW w:w="367" w:type="pct"/>
            <w:noWrap w:val="0"/>
            <w:vAlign w:val="center"/>
          </w:tcPr>
          <w:p>
            <w:pPr>
              <w:jc w:val="center"/>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3898" w:type="pct"/>
            <w:noWrap w:val="0"/>
            <w:vAlign w:val="center"/>
          </w:tcPr>
          <w:p>
            <w:r>
              <w:t>第9章    全部要求</w:t>
            </w:r>
          </w:p>
        </w:tc>
        <w:tc>
          <w:tcPr>
            <w:tcW w:w="367" w:type="pct"/>
            <w:noWrap w:val="0"/>
            <w:vAlign w:val="center"/>
          </w:tcPr>
          <w:p>
            <w:pPr>
              <w:jc w:val="center"/>
            </w:pPr>
            <w:r>
              <w:t>X</w:t>
            </w:r>
          </w:p>
        </w:tc>
        <w:tc>
          <w:tcPr>
            <w:tcW w:w="367" w:type="pct"/>
            <w:noWrap w:val="0"/>
            <w:vAlign w:val="center"/>
          </w:tcPr>
          <w:p>
            <w:pPr>
              <w:jc w:val="center"/>
            </w:pPr>
            <w:r>
              <w:t>X</w:t>
            </w:r>
          </w:p>
        </w:tc>
        <w:tc>
          <w:tcPr>
            <w:tcW w:w="367" w:type="pct"/>
            <w:noWrap w:val="0"/>
            <w:vAlign w:val="center"/>
          </w:tcPr>
          <w:p>
            <w:pPr>
              <w:jc w:val="center"/>
            </w:pPr>
            <w:r>
              <w:t>X</w:t>
            </w:r>
          </w:p>
        </w:tc>
      </w:tr>
    </w:tbl>
    <w:p>
      <w:pPr>
        <w:pStyle w:val="2"/>
        <w:numPr>
          <w:ilvl w:val="0"/>
          <w:numId w:val="0"/>
        </w:numPr>
        <w:ind w:leftChars="0"/>
        <w:rPr>
          <w:rFonts w:hint="default" w:ascii="宋体" w:hAnsi="宋体" w:eastAsia="宋体" w:cs="Times New Roman"/>
          <w:b/>
          <w:color w:val="auto"/>
          <w:kern w:val="2"/>
          <w:sz w:val="24"/>
          <w:szCs w:val="24"/>
          <w:lang w:val="en-US" w:eastAsia="zh-CN" w:bidi="ar-SA"/>
        </w:rPr>
      </w:pPr>
    </w:p>
    <w:p>
      <w:pPr>
        <w:pStyle w:val="2"/>
        <w:numPr>
          <w:ilvl w:val="0"/>
          <w:numId w:val="0"/>
        </w:numPr>
        <w:ind w:leftChars="0"/>
        <w:rPr>
          <w:rFonts w:hint="default" w:ascii="宋体" w:hAnsi="宋体" w:eastAsia="宋体" w:cs="Times New Roman"/>
          <w:b/>
          <w:color w:val="auto"/>
          <w:kern w:val="2"/>
          <w:sz w:val="24"/>
          <w:szCs w:val="24"/>
          <w:lang w:val="en-US" w:eastAsia="zh-CN" w:bidi="ar-SA"/>
        </w:rPr>
      </w:pPr>
    </w:p>
    <w:p>
      <w:pPr>
        <w:pStyle w:val="2"/>
        <w:numPr>
          <w:ilvl w:val="0"/>
          <w:numId w:val="0"/>
        </w:numPr>
        <w:ind w:leftChars="0"/>
        <w:rPr>
          <w:rFonts w:hint="default" w:ascii="宋体" w:hAnsi="宋体" w:eastAsia="宋体" w:cs="Times New Roman"/>
          <w:b/>
          <w:color w:val="auto"/>
          <w:kern w:val="2"/>
          <w:sz w:val="24"/>
          <w:szCs w:val="24"/>
          <w:lang w:val="en-US" w:eastAsia="zh-CN" w:bidi="ar-SA"/>
        </w:rPr>
      </w:pPr>
    </w:p>
    <w:p>
      <w:pPr>
        <w:pStyle w:val="2"/>
        <w:numPr>
          <w:ilvl w:val="0"/>
          <w:numId w:val="0"/>
        </w:numPr>
        <w:ind w:leftChars="0"/>
        <w:rPr>
          <w:rFonts w:hint="default" w:ascii="宋体" w:hAnsi="宋体" w:eastAsia="宋体" w:cs="Times New Roman"/>
          <w:b/>
          <w:color w:val="auto"/>
          <w:kern w:val="2"/>
          <w:sz w:val="24"/>
          <w:szCs w:val="24"/>
          <w:lang w:val="en-US" w:eastAsia="zh-CN" w:bidi="ar-SA"/>
        </w:rPr>
      </w:pPr>
    </w:p>
    <w:p>
      <w:pPr>
        <w:pStyle w:val="2"/>
        <w:numPr>
          <w:ilvl w:val="0"/>
          <w:numId w:val="0"/>
        </w:numPr>
        <w:ind w:leftChars="0"/>
        <w:rPr>
          <w:rFonts w:hint="default" w:ascii="宋体" w:hAnsi="宋体" w:eastAsia="宋体" w:cs="Times New Roman"/>
          <w:b/>
          <w:color w:val="auto"/>
          <w:kern w:val="2"/>
          <w:sz w:val="24"/>
          <w:szCs w:val="24"/>
          <w:lang w:val="en-US" w:eastAsia="zh-CN" w:bidi="ar-SA"/>
        </w:rPr>
      </w:pPr>
    </w:p>
    <w:p>
      <w:pPr>
        <w:pStyle w:val="2"/>
        <w:numPr>
          <w:ilvl w:val="0"/>
          <w:numId w:val="0"/>
        </w:numPr>
        <w:ind w:leftChars="0"/>
        <w:rPr>
          <w:rFonts w:hint="default" w:ascii="宋体" w:hAnsi="宋体" w:eastAsia="宋体" w:cs="Times New Roman"/>
          <w:b/>
          <w:color w:val="auto"/>
          <w:kern w:val="2"/>
          <w:sz w:val="24"/>
          <w:szCs w:val="24"/>
          <w:lang w:val="en-US" w:eastAsia="zh-CN" w:bidi="ar-SA"/>
        </w:rPr>
      </w:pPr>
    </w:p>
    <w:p>
      <w:pPr>
        <w:pStyle w:val="2"/>
        <w:numPr>
          <w:ilvl w:val="0"/>
          <w:numId w:val="0"/>
        </w:numPr>
        <w:ind w:leftChars="0"/>
        <w:rPr>
          <w:rFonts w:hint="default"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[以下仅为空表格，需要根据产品实际情况进行填写]</w:t>
      </w:r>
    </w:p>
    <w:p>
      <w:pPr>
        <w:pStyle w:val="2"/>
        <w:numPr>
          <w:ilvl w:val="0"/>
          <w:numId w:val="0"/>
        </w:numPr>
        <w:ind w:leftChars="0"/>
        <w:rPr>
          <w:rFonts w:hint="default" w:ascii="宋体" w:hAnsi="宋体" w:eastAsia="宋体" w:cs="Times New Roman"/>
          <w:b/>
          <w:color w:val="auto"/>
          <w:kern w:val="2"/>
          <w:sz w:val="24"/>
          <w:szCs w:val="24"/>
          <w:lang w:val="en-US" w:eastAsia="zh-CN" w:bidi="ar-SA"/>
        </w:rPr>
      </w:pPr>
    </w:p>
    <w:tbl>
      <w:tblPr>
        <w:tblStyle w:val="7"/>
        <w:tblW w:w="548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60" w:type="dxa"/>
          <w:bottom w:w="0" w:type="dxa"/>
          <w:right w:w="60" w:type="dxa"/>
        </w:tblCellMar>
      </w:tblPr>
      <w:tblGrid>
        <w:gridCol w:w="756"/>
        <w:gridCol w:w="3675"/>
        <w:gridCol w:w="3020"/>
        <w:gridCol w:w="17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trHeight w:val="342" w:hRule="atLeast"/>
          <w:jc w:val="center"/>
        </w:trPr>
        <w:tc>
          <w:tcPr>
            <w:tcW w:w="409" w:type="pct"/>
            <w:tcBorders>
              <w:top w:val="single" w:color="auto" w:sz="4" w:space="0"/>
            </w:tcBorders>
            <w:noWrap w:val="0"/>
            <w:vAlign w:val="center"/>
          </w:tcPr>
          <w:p>
            <w:pPr>
              <w:widowControl/>
              <w:tabs>
                <w:tab w:val="right" w:leader="dot" w:pos="4421"/>
              </w:tabs>
              <w:spacing w:before="66" w:after="54"/>
              <w:rPr>
                <w:rFonts w:ascii="宋体" w:hAnsi="宋体"/>
                <w:b/>
                <w:bCs/>
                <w:spacing w:val="-2"/>
                <w:szCs w:val="21"/>
              </w:rPr>
            </w:pPr>
            <w:r>
              <w:rPr>
                <w:rFonts w:hint="eastAsia" w:ascii="宋体" w:hAnsi="宋体"/>
                <w:b/>
                <w:bCs/>
                <w:spacing w:val="-2"/>
                <w:szCs w:val="21"/>
              </w:rPr>
              <w:t>条款</w:t>
            </w:r>
          </w:p>
        </w:tc>
        <w:tc>
          <w:tcPr>
            <w:tcW w:w="1989" w:type="pct"/>
            <w:tcBorders>
              <w:top w:val="single" w:color="auto" w:sz="4" w:space="0"/>
              <w:right w:val="single" w:color="auto" w:sz="4" w:space="0"/>
            </w:tcBorders>
            <w:noWrap w:val="0"/>
            <w:vAlign w:val="center"/>
          </w:tcPr>
          <w:p>
            <w:pPr>
              <w:widowControl/>
              <w:tabs>
                <w:tab w:val="right" w:leader="dot" w:pos="4421"/>
              </w:tabs>
              <w:spacing w:before="66" w:after="54"/>
              <w:rPr>
                <w:rFonts w:ascii="宋体" w:hAnsi="宋体"/>
                <w:b/>
                <w:bCs/>
                <w:spacing w:val="-2"/>
                <w:szCs w:val="21"/>
              </w:rPr>
            </w:pPr>
            <w:r>
              <w:rPr>
                <w:rFonts w:hint="eastAsia" w:ascii="宋体" w:hAnsi="宋体"/>
                <w:b/>
                <w:bCs/>
                <w:spacing w:val="-2"/>
                <w:szCs w:val="21"/>
              </w:rPr>
              <w:t>要求+试验</w:t>
            </w:r>
          </w:p>
        </w:tc>
        <w:tc>
          <w:tcPr>
            <w:tcW w:w="1634" w:type="pct"/>
            <w:tcBorders>
              <w:top w:val="single" w:color="auto" w:sz="4" w:space="0"/>
              <w:left w:val="single" w:color="auto" w:sz="4" w:space="0"/>
              <w:right w:val="single" w:color="auto" w:sz="4" w:space="0"/>
            </w:tcBorders>
            <w:noWrap w:val="0"/>
            <w:vAlign w:val="center"/>
          </w:tcPr>
          <w:p>
            <w:pPr>
              <w:widowControl/>
              <w:tabs>
                <w:tab w:val="right" w:leader="dot" w:pos="4421"/>
              </w:tabs>
              <w:spacing w:before="66" w:after="54"/>
              <w:jc w:val="center"/>
              <w:rPr>
                <w:rFonts w:hint="eastAsia" w:ascii="宋体" w:hAnsi="宋体" w:eastAsia="宋体" w:cs="Times New Roman"/>
                <w:b/>
                <w:bCs/>
                <w:spacing w:val="-2"/>
                <w:szCs w:val="21"/>
              </w:rPr>
            </w:pPr>
            <w:r>
              <w:rPr>
                <w:rFonts w:hint="eastAsia" w:ascii="宋体" w:hAnsi="宋体" w:eastAsia="宋体" w:cs="Times New Roman"/>
                <w:b/>
                <w:bCs/>
                <w:spacing w:val="-2"/>
                <w:szCs w:val="21"/>
              </w:rPr>
              <w:t>检查结果</w:t>
            </w:r>
          </w:p>
          <w:p>
            <w:pPr>
              <w:pStyle w:val="2"/>
              <w:rPr>
                <w:rFonts w:hint="eastAsia" w:ascii="Times New Roman" w:hAnsi="Times New Roman"/>
                <w:b/>
                <w:color w:val="000000"/>
                <w:sz w:val="21"/>
                <w:szCs w:val="21"/>
              </w:rPr>
            </w:pPr>
            <w:r>
              <w:rPr>
                <w:rFonts w:hint="eastAsia" w:ascii="Times New Roman" w:hAnsi="Times New Roman" w:cs="Times New Roman"/>
                <w:b/>
                <w:bCs/>
                <w:sz w:val="21"/>
                <w:szCs w:val="21"/>
                <w:lang w:val="en-US" w:eastAsia="zh-CN"/>
              </w:rPr>
              <w:t>{</w:t>
            </w:r>
            <w:r>
              <w:rPr>
                <w:rFonts w:hint="eastAsia" w:cs="Times New Roman"/>
                <w:b/>
                <w:bCs/>
                <w:sz w:val="21"/>
                <w:szCs w:val="21"/>
                <w:lang w:val="en-US" w:eastAsia="zh-CN"/>
              </w:rPr>
              <w:t>本列填写对第二列符合的结果及证据</w:t>
            </w:r>
            <w:r>
              <w:rPr>
                <w:rFonts w:hint="eastAsia" w:ascii="Times New Roman" w:hAnsi="Times New Roman" w:cs="Times New Roman"/>
                <w:b/>
                <w:bCs/>
                <w:sz w:val="21"/>
                <w:szCs w:val="21"/>
                <w:lang w:val="en-US" w:eastAsia="zh-CN"/>
              </w:rPr>
              <w:t>}</w:t>
            </w:r>
          </w:p>
          <w:p>
            <w:pPr>
              <w:pStyle w:val="2"/>
            </w:pPr>
            <w:r>
              <w:rPr>
                <w:rFonts w:hint="eastAsia" w:ascii="Times New Roman" w:hAnsi="Times New Roman" w:eastAsia="宋体" w:cs="Times New Roman"/>
                <w:b/>
                <w:bCs/>
                <w:i/>
                <w:iCs/>
                <w:color w:val="0B5FD1"/>
                <w:kern w:val="2"/>
                <w:sz w:val="21"/>
                <w:szCs w:val="21"/>
                <w:lang w:val="en-US" w:eastAsia="zh-CN" w:bidi="ar-SA"/>
              </w:rPr>
              <w:t>【请先判断第二列的条款是否适用于本产品，如适用，请列出符合该条款的证据以及证据来源(如文件编号)，相关的证据可以是：体系相关文件、测试报告、说明书及标签、产品设计等相关描述信息、临床报告及文献, 上市信息等等】</w:t>
            </w:r>
          </w:p>
        </w:tc>
        <w:tc>
          <w:tcPr>
            <w:tcW w:w="966" w:type="pct"/>
            <w:tcBorders>
              <w:top w:val="single" w:color="auto" w:sz="4" w:space="0"/>
              <w:left w:val="single" w:color="auto" w:sz="4" w:space="0"/>
            </w:tcBorders>
            <w:noWrap w:val="0"/>
            <w:vAlign w:val="center"/>
          </w:tcPr>
          <w:p>
            <w:pPr>
              <w:widowControl/>
              <w:tabs>
                <w:tab w:val="right" w:leader="dot" w:pos="4421"/>
              </w:tabs>
              <w:spacing w:before="66" w:after="54"/>
              <w:jc w:val="center"/>
              <w:rPr>
                <w:rFonts w:hint="eastAsia" w:ascii="宋体" w:hAnsi="宋体" w:eastAsia="宋体" w:cs="Times New Roman"/>
                <w:b/>
                <w:bCs/>
                <w:spacing w:val="-2"/>
                <w:szCs w:val="21"/>
              </w:rPr>
            </w:pPr>
            <w:r>
              <w:rPr>
                <w:rFonts w:hint="eastAsia" w:ascii="宋体" w:hAnsi="宋体" w:eastAsia="宋体" w:cs="Times New Roman"/>
                <w:b/>
                <w:bCs/>
                <w:spacing w:val="-2"/>
                <w:szCs w:val="21"/>
              </w:rPr>
              <w:t>结论</w:t>
            </w:r>
          </w:p>
          <w:p>
            <w:pPr>
              <w:widowControl/>
              <w:tabs>
                <w:tab w:val="right" w:leader="dot" w:pos="4421"/>
              </w:tabs>
              <w:spacing w:before="66" w:after="54"/>
              <w:jc w:val="center"/>
              <w:rPr>
                <w:rFonts w:hint="eastAsia" w:eastAsia="宋体"/>
                <w:lang w:val="en-US" w:eastAsia="zh-CN"/>
              </w:rPr>
            </w:pPr>
            <w:r>
              <w:rPr>
                <w:rFonts w:hint="eastAsia" w:ascii="宋体" w:hAnsi="宋体" w:eastAsia="宋体" w:cs="Times New Roman"/>
                <w:b/>
                <w:bCs/>
                <w:spacing w:val="-2"/>
                <w:szCs w:val="21"/>
                <w:lang w:val="en-US" w:eastAsia="zh-CN"/>
              </w:rPr>
              <w:t>(</w:t>
            </w:r>
            <w:r>
              <w:rPr>
                <w:rFonts w:hint="eastAsia" w:ascii="宋体" w:hAnsi="宋体" w:eastAsia="宋体" w:cs="Times New Roman"/>
                <w:b/>
                <w:bCs/>
                <w:spacing w:val="-2"/>
                <w:szCs w:val="21"/>
              </w:rPr>
              <w:t>P/F/NA</w:t>
            </w:r>
            <w:r>
              <w:rPr>
                <w:rFonts w:hint="eastAsia" w:ascii="宋体" w:hAnsi="宋体" w:eastAsia="宋体" w:cs="Times New Roman"/>
                <w:b/>
                <w:bCs/>
                <w:spacing w:val="-2"/>
                <w:szCs w:val="21"/>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42" w:hRule="atLeast"/>
          <w:jc w:val="center"/>
        </w:trPr>
        <w:tc>
          <w:tcPr>
            <w:tcW w:w="409" w:type="pct"/>
            <w:noWrap w:val="0"/>
            <w:vAlign w:val="center"/>
          </w:tcPr>
          <w:p>
            <w:pPr>
              <w:widowControl/>
              <w:tabs>
                <w:tab w:val="right" w:leader="dot" w:pos="4421"/>
              </w:tabs>
              <w:spacing w:before="66" w:after="54"/>
              <w:rPr>
                <w:rFonts w:ascii="宋体" w:hAnsi="宋体"/>
                <w:b/>
                <w:bCs/>
                <w:spacing w:val="-2"/>
                <w:szCs w:val="21"/>
              </w:rPr>
            </w:pPr>
            <w:r>
              <w:rPr>
                <w:rFonts w:ascii="宋体" w:hAnsi="宋体"/>
                <w:b/>
                <w:bCs/>
                <w:spacing w:val="-2"/>
                <w:szCs w:val="21"/>
              </w:rPr>
              <w:t>4</w:t>
            </w:r>
          </w:p>
        </w:tc>
        <w:tc>
          <w:tcPr>
            <w:tcW w:w="1989" w:type="pct"/>
            <w:tcBorders>
              <w:right w:val="single" w:color="auto" w:sz="4" w:space="0"/>
            </w:tcBorders>
            <w:noWrap w:val="0"/>
            <w:vAlign w:val="center"/>
          </w:tcPr>
          <w:p>
            <w:pPr>
              <w:rPr>
                <w:rFonts w:ascii="宋体" w:hAnsi="宋体"/>
                <w:szCs w:val="21"/>
              </w:rPr>
            </w:pPr>
            <w:r>
              <w:rPr>
                <w:rFonts w:ascii="宋体" w:hAnsi="宋体"/>
                <w:szCs w:val="21"/>
              </w:rPr>
              <w:t>基本要求</w:t>
            </w:r>
          </w:p>
        </w:tc>
        <w:tc>
          <w:tcPr>
            <w:tcW w:w="1634" w:type="pct"/>
            <w:tcBorders>
              <w:left w:val="single" w:color="auto" w:sz="4" w:space="0"/>
              <w:right w:val="single" w:color="auto" w:sz="4" w:space="0"/>
            </w:tcBorders>
            <w:noWrap w:val="0"/>
            <w:vAlign w:val="center"/>
          </w:tcPr>
          <w:p>
            <w:pPr>
              <w:rPr>
                <w:rFonts w:ascii="宋体" w:hAnsi="宋体"/>
                <w:szCs w:val="21"/>
              </w:rPr>
            </w:pPr>
          </w:p>
        </w:tc>
        <w:tc>
          <w:tcPr>
            <w:tcW w:w="966"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09"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4.1</w:t>
            </w:r>
          </w:p>
        </w:tc>
        <w:tc>
          <w:tcPr>
            <w:tcW w:w="1989" w:type="pct"/>
            <w:tcBorders>
              <w:right w:val="single" w:color="auto" w:sz="4" w:space="0"/>
            </w:tcBorders>
            <w:noWrap w:val="0"/>
            <w:vAlign w:val="center"/>
          </w:tcPr>
          <w:p>
            <w:pPr>
              <w:rPr>
                <w:rFonts w:ascii="宋体" w:hAnsi="宋体"/>
                <w:szCs w:val="21"/>
              </w:rPr>
            </w:pPr>
            <w:r>
              <w:rPr>
                <w:rFonts w:ascii="宋体" w:hAnsi="宋体"/>
                <w:szCs w:val="21"/>
              </w:rPr>
              <w:t>质量管理系统</w:t>
            </w:r>
          </w:p>
        </w:tc>
        <w:tc>
          <w:tcPr>
            <w:tcW w:w="1634" w:type="pct"/>
            <w:tcBorders>
              <w:left w:val="single" w:color="auto" w:sz="4" w:space="0"/>
              <w:righ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kern w:val="2"/>
                <w:sz w:val="21"/>
                <w:szCs w:val="21"/>
                <w:lang w:val="en-US" w:eastAsia="zh-CN"/>
              </w:rPr>
            </w:pPr>
          </w:p>
        </w:tc>
        <w:tc>
          <w:tcPr>
            <w:tcW w:w="966" w:type="pct"/>
            <w:tcBorders>
              <w:lef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kern w:val="2"/>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409" w:type="pct"/>
            <w:noWrap w:val="0"/>
            <w:vAlign w:val="center"/>
          </w:tcPr>
          <w:p>
            <w:pPr>
              <w:widowControl/>
              <w:tabs>
                <w:tab w:val="right" w:leader="dot" w:pos="4421"/>
              </w:tabs>
              <w:spacing w:before="66" w:after="54"/>
              <w:rPr>
                <w:rFonts w:ascii="宋体" w:hAnsi="宋体"/>
                <w:spacing w:val="-2"/>
                <w:szCs w:val="21"/>
              </w:rPr>
            </w:pPr>
          </w:p>
        </w:tc>
        <w:tc>
          <w:tcPr>
            <w:tcW w:w="1989" w:type="pct"/>
            <w:noWrap w:val="0"/>
            <w:vAlign w:val="center"/>
          </w:tcPr>
          <w:p>
            <w:pPr>
              <w:rPr>
                <w:rFonts w:ascii="宋体" w:hAnsi="宋体"/>
                <w:szCs w:val="21"/>
              </w:rPr>
            </w:pPr>
            <w:r>
              <w:rPr>
                <w:rFonts w:ascii="宋体" w:hAnsi="宋体"/>
                <w:szCs w:val="21"/>
              </w:rPr>
              <w:t>医疗设备软件的生产商应当证明其有能力提供一贯满足顾客需求并且适用相关规定要求的医疗设备软件。</w:t>
            </w:r>
          </w:p>
          <w:p>
            <w:pPr>
              <w:rPr>
                <w:rFonts w:ascii="宋体" w:hAnsi="宋体"/>
                <w:szCs w:val="21"/>
              </w:rPr>
            </w:pPr>
          </w:p>
        </w:tc>
        <w:tc>
          <w:tcPr>
            <w:tcW w:w="1634" w:type="pct"/>
            <w:tcBorders>
              <w:right w:val="single" w:color="auto" w:sz="4" w:space="0"/>
            </w:tcBorders>
            <w:noWrap w:val="0"/>
            <w:vAlign w:val="center"/>
          </w:tcPr>
          <w:p>
            <w:pPr>
              <w:rPr>
                <w:rFonts w:ascii="宋体" w:hAnsi="宋体"/>
                <w:szCs w:val="21"/>
                <w:lang w:val="en-GB"/>
              </w:rPr>
            </w:pPr>
          </w:p>
        </w:tc>
        <w:tc>
          <w:tcPr>
            <w:tcW w:w="966" w:type="pct"/>
            <w:tcBorders>
              <w:lef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kern w:val="2"/>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09"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4.2</w:t>
            </w:r>
          </w:p>
        </w:tc>
        <w:tc>
          <w:tcPr>
            <w:tcW w:w="1989" w:type="pct"/>
            <w:noWrap w:val="0"/>
            <w:vAlign w:val="center"/>
          </w:tcPr>
          <w:p>
            <w:pPr>
              <w:rPr>
                <w:rFonts w:ascii="宋体" w:hAnsi="宋体"/>
                <w:szCs w:val="21"/>
              </w:rPr>
            </w:pPr>
            <w:r>
              <w:rPr>
                <w:rFonts w:ascii="宋体" w:hAnsi="宋体"/>
                <w:szCs w:val="21"/>
              </w:rPr>
              <w:t>风险管理</w:t>
            </w:r>
          </w:p>
        </w:tc>
        <w:tc>
          <w:tcPr>
            <w:tcW w:w="1634" w:type="pct"/>
            <w:tcBorders>
              <w:righ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kern w:val="2"/>
                <w:sz w:val="21"/>
                <w:szCs w:val="21"/>
                <w:lang w:val="en-US" w:eastAsia="zh-CN"/>
              </w:rPr>
            </w:pPr>
          </w:p>
        </w:tc>
        <w:tc>
          <w:tcPr>
            <w:tcW w:w="966" w:type="pct"/>
            <w:tcBorders>
              <w:lef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kern w:val="2"/>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09" w:type="pct"/>
            <w:noWrap w:val="0"/>
            <w:vAlign w:val="center"/>
          </w:tcPr>
          <w:p>
            <w:pPr>
              <w:widowControl/>
              <w:tabs>
                <w:tab w:val="right" w:leader="dot" w:pos="4421"/>
              </w:tabs>
              <w:spacing w:before="66" w:after="54"/>
              <w:rPr>
                <w:rFonts w:ascii="宋体" w:hAnsi="宋体"/>
                <w:spacing w:val="-2"/>
                <w:szCs w:val="21"/>
              </w:rPr>
            </w:pPr>
          </w:p>
        </w:tc>
        <w:tc>
          <w:tcPr>
            <w:tcW w:w="1989" w:type="pct"/>
            <w:noWrap w:val="0"/>
            <w:vAlign w:val="center"/>
          </w:tcPr>
          <w:p>
            <w:pPr>
              <w:rPr>
                <w:rFonts w:ascii="宋体" w:hAnsi="宋体"/>
                <w:szCs w:val="21"/>
              </w:rPr>
            </w:pPr>
            <w:r>
              <w:rPr>
                <w:rFonts w:ascii="宋体" w:hAnsi="宋体"/>
                <w:szCs w:val="21"/>
              </w:rPr>
              <w:t>生产商应当采用符合ISO14971的风险管理程序。</w:t>
            </w:r>
          </w:p>
        </w:tc>
        <w:tc>
          <w:tcPr>
            <w:tcW w:w="1634" w:type="pct"/>
            <w:tcBorders>
              <w:right w:val="single" w:color="auto" w:sz="4" w:space="0"/>
            </w:tcBorders>
            <w:noWrap w:val="0"/>
            <w:vAlign w:val="center"/>
          </w:tcPr>
          <w:p>
            <w:pPr>
              <w:rPr>
                <w:rFonts w:ascii="宋体" w:hAnsi="宋体"/>
                <w:szCs w:val="21"/>
              </w:rPr>
            </w:pPr>
          </w:p>
        </w:tc>
        <w:tc>
          <w:tcPr>
            <w:tcW w:w="966"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09"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4.3</w:t>
            </w:r>
          </w:p>
        </w:tc>
        <w:tc>
          <w:tcPr>
            <w:tcW w:w="1989" w:type="pct"/>
            <w:noWrap w:val="0"/>
            <w:vAlign w:val="center"/>
          </w:tcPr>
          <w:p>
            <w:pPr>
              <w:rPr>
                <w:rFonts w:ascii="宋体" w:hAnsi="宋体"/>
                <w:szCs w:val="21"/>
              </w:rPr>
            </w:pPr>
            <w:r>
              <w:rPr>
                <w:rFonts w:ascii="宋体" w:hAnsi="宋体"/>
                <w:szCs w:val="21"/>
              </w:rPr>
              <w:t>软件安全级别分类</w:t>
            </w:r>
          </w:p>
        </w:tc>
        <w:tc>
          <w:tcPr>
            <w:tcW w:w="1634" w:type="pct"/>
            <w:tcBorders>
              <w:righ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kern w:val="2"/>
                <w:sz w:val="21"/>
                <w:szCs w:val="21"/>
                <w:lang w:val="en-US" w:eastAsia="zh-CN"/>
              </w:rPr>
            </w:pPr>
          </w:p>
        </w:tc>
        <w:tc>
          <w:tcPr>
            <w:tcW w:w="966" w:type="pct"/>
            <w:tcBorders>
              <w:lef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kern w:val="2"/>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09" w:type="pct"/>
            <w:noWrap w:val="0"/>
            <w:vAlign w:val="center"/>
          </w:tcPr>
          <w:p>
            <w:pPr>
              <w:widowControl/>
              <w:tabs>
                <w:tab w:val="right" w:leader="dot" w:pos="4421"/>
              </w:tabs>
              <w:spacing w:before="66" w:after="54"/>
              <w:rPr>
                <w:rFonts w:ascii="宋体" w:hAnsi="宋体"/>
                <w:spacing w:val="-2"/>
                <w:szCs w:val="21"/>
              </w:rPr>
            </w:pPr>
          </w:p>
        </w:tc>
        <w:tc>
          <w:tcPr>
            <w:tcW w:w="1989" w:type="pct"/>
            <w:noWrap w:val="0"/>
            <w:vAlign w:val="center"/>
          </w:tcPr>
          <w:p>
            <w:pPr>
              <w:rPr>
                <w:rFonts w:ascii="宋体" w:hAnsi="宋体"/>
                <w:szCs w:val="21"/>
              </w:rPr>
            </w:pPr>
            <w:r>
              <w:rPr>
                <w:rFonts w:ascii="宋体" w:hAnsi="宋体"/>
                <w:szCs w:val="21"/>
              </w:rPr>
              <w:t>a) 根据软件系统对病人、操作者或者其他人由于软件系统故障所造成的伤害，生产商应当为软件系统指定一个软件安全等级（A,B或者C）。</w:t>
            </w:r>
          </w:p>
          <w:p>
            <w:pPr>
              <w:rPr>
                <w:rFonts w:ascii="宋体" w:hAnsi="宋体"/>
                <w:szCs w:val="21"/>
              </w:rPr>
            </w:pPr>
            <w:r>
              <w:rPr>
                <w:rFonts w:ascii="宋体" w:hAnsi="宋体"/>
                <w:szCs w:val="21"/>
              </w:rPr>
              <w:t>最初的软件安全等级应当按照如下的严重程度来指定：</w:t>
            </w:r>
          </w:p>
          <w:p>
            <w:pPr>
              <w:rPr>
                <w:rFonts w:ascii="宋体" w:hAnsi="宋体"/>
                <w:szCs w:val="21"/>
              </w:rPr>
            </w:pPr>
            <w:r>
              <w:rPr>
                <w:rFonts w:ascii="宋体" w:hAnsi="宋体"/>
                <w:szCs w:val="21"/>
              </w:rPr>
              <w:t>A等级:不会对健康造成损害或者伤害</w:t>
            </w:r>
          </w:p>
          <w:p>
            <w:pPr>
              <w:rPr>
                <w:rFonts w:ascii="宋体" w:hAnsi="宋体"/>
                <w:szCs w:val="21"/>
              </w:rPr>
            </w:pPr>
            <w:r>
              <w:rPr>
                <w:rFonts w:ascii="宋体" w:hAnsi="宋体"/>
                <w:szCs w:val="21"/>
              </w:rPr>
              <w:t>B等级：不会造成严重伤害</w:t>
            </w:r>
          </w:p>
          <w:p>
            <w:pPr>
              <w:rPr>
                <w:rFonts w:ascii="宋体" w:hAnsi="宋体"/>
                <w:szCs w:val="21"/>
              </w:rPr>
            </w:pPr>
            <w:r>
              <w:rPr>
                <w:rFonts w:ascii="宋体" w:hAnsi="宋体"/>
                <w:szCs w:val="21"/>
              </w:rPr>
              <w:t>C等级：可能造成严重损害甚至死亡</w:t>
            </w:r>
          </w:p>
          <w:p>
            <w:pPr>
              <w:rPr>
                <w:rFonts w:ascii="宋体" w:hAnsi="宋体"/>
                <w:szCs w:val="21"/>
              </w:rPr>
            </w:pPr>
            <w:r>
              <w:rPr>
                <w:rFonts w:ascii="宋体" w:hAnsi="宋体"/>
                <w:szCs w:val="21"/>
              </w:rPr>
              <w:t>如果按照说明操作软件系统造成的故障会引起危害，那么这种故障出现的几率应该是百分之百。</w:t>
            </w:r>
          </w:p>
          <w:p>
            <w:pPr>
              <w:rPr>
                <w:rFonts w:ascii="宋体" w:hAnsi="宋体"/>
                <w:szCs w:val="21"/>
              </w:rPr>
            </w:pPr>
            <w:r>
              <w:rPr>
                <w:rFonts w:ascii="宋体" w:hAnsi="宋体"/>
                <w:szCs w:val="21"/>
              </w:rPr>
              <w:t>如果通过硬件控制方法，由软件故障引起的死亡风险或者严重损伤随之降低到一至于每个软件系统，应当实施C等级要求直到软件安全等级被评定。个可接受的水平（正如ISO14971所定义的那样），或者降低故障所造成的影响，或者降低由故障引起的死亡风险或严重损害的几率，那么软件安全分类可以从C级到B级；如果通过硬件控制方法，由软件故障引起的非严重损害可以同样的降低到一个可以接受的水平，那么软件安全分类可以从B级到A级。</w:t>
            </w:r>
          </w:p>
        </w:tc>
        <w:tc>
          <w:tcPr>
            <w:tcW w:w="1634" w:type="pct"/>
            <w:tcBorders>
              <w:right w:val="single" w:color="auto" w:sz="4" w:space="0"/>
            </w:tcBorders>
            <w:noWrap w:val="0"/>
            <w:vAlign w:val="center"/>
          </w:tcPr>
          <w:p>
            <w:pPr>
              <w:rPr>
                <w:rFonts w:ascii="宋体" w:hAnsi="宋体"/>
                <w:szCs w:val="21"/>
              </w:rPr>
            </w:pPr>
          </w:p>
        </w:tc>
        <w:tc>
          <w:tcPr>
            <w:tcW w:w="966"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409" w:type="pct"/>
            <w:noWrap w:val="0"/>
            <w:vAlign w:val="center"/>
          </w:tcPr>
          <w:p>
            <w:pPr>
              <w:widowControl/>
              <w:tabs>
                <w:tab w:val="right" w:leader="dot" w:pos="4421"/>
              </w:tabs>
              <w:spacing w:before="66" w:after="54"/>
              <w:rPr>
                <w:rFonts w:ascii="宋体" w:hAnsi="宋体"/>
                <w:spacing w:val="-2"/>
                <w:szCs w:val="21"/>
              </w:rPr>
            </w:pPr>
          </w:p>
        </w:tc>
        <w:tc>
          <w:tcPr>
            <w:tcW w:w="1989" w:type="pct"/>
            <w:noWrap w:val="0"/>
            <w:vAlign w:val="center"/>
          </w:tcPr>
          <w:p>
            <w:pPr>
              <w:rPr>
                <w:rFonts w:ascii="宋体" w:hAnsi="宋体"/>
                <w:szCs w:val="21"/>
              </w:rPr>
            </w:pPr>
            <w:r>
              <w:rPr>
                <w:rFonts w:ascii="宋体" w:hAnsi="宋体"/>
                <w:szCs w:val="21"/>
              </w:rPr>
              <w:t>b) 生产商应当为对风险控制措施的实施做出贡献的软件系统评级，基于风险控制措施在掌控之中的危险可能产生的影响，为软件安全级别进行评定。</w:t>
            </w:r>
          </w:p>
        </w:tc>
        <w:tc>
          <w:tcPr>
            <w:tcW w:w="1634" w:type="pct"/>
            <w:tcBorders>
              <w:right w:val="single" w:color="auto" w:sz="4" w:space="0"/>
            </w:tcBorders>
            <w:noWrap w:val="0"/>
            <w:vAlign w:val="center"/>
          </w:tcPr>
          <w:p>
            <w:pPr>
              <w:rPr>
                <w:rFonts w:ascii="宋体" w:hAnsi="宋体"/>
                <w:szCs w:val="21"/>
              </w:rPr>
            </w:pPr>
          </w:p>
        </w:tc>
        <w:tc>
          <w:tcPr>
            <w:tcW w:w="966" w:type="pct"/>
            <w:tcBorders>
              <w:left w:val="single" w:color="auto" w:sz="4" w:space="0"/>
            </w:tcBorders>
            <w:noWrap w:val="0"/>
            <w:vAlign w:val="center"/>
          </w:tcPr>
          <w:p>
            <w:pPr>
              <w:widowControl/>
              <w:jc w:val="lef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409" w:type="pct"/>
            <w:noWrap w:val="0"/>
            <w:vAlign w:val="center"/>
          </w:tcPr>
          <w:p>
            <w:pPr>
              <w:widowControl/>
              <w:tabs>
                <w:tab w:val="right" w:leader="dot" w:pos="4421"/>
              </w:tabs>
              <w:spacing w:before="66" w:after="54"/>
              <w:rPr>
                <w:rFonts w:ascii="宋体" w:hAnsi="宋体"/>
                <w:spacing w:val="-2"/>
                <w:szCs w:val="21"/>
              </w:rPr>
            </w:pPr>
          </w:p>
        </w:tc>
        <w:tc>
          <w:tcPr>
            <w:tcW w:w="1989" w:type="pct"/>
            <w:noWrap w:val="0"/>
            <w:vAlign w:val="center"/>
          </w:tcPr>
          <w:p>
            <w:pPr>
              <w:rPr>
                <w:rFonts w:ascii="宋体" w:hAnsi="宋体"/>
                <w:szCs w:val="21"/>
              </w:rPr>
            </w:pPr>
            <w:r>
              <w:rPr>
                <w:rFonts w:ascii="宋体" w:hAnsi="宋体"/>
                <w:szCs w:val="21"/>
              </w:rPr>
              <w:t>c) 生产商应当在风险管理文档中用文件证明为各个软件系统所进行的安全级别评定。</w:t>
            </w:r>
          </w:p>
        </w:tc>
        <w:tc>
          <w:tcPr>
            <w:tcW w:w="1634" w:type="pct"/>
            <w:tcBorders>
              <w:right w:val="single" w:color="auto" w:sz="4" w:space="0"/>
            </w:tcBorders>
            <w:noWrap w:val="0"/>
            <w:vAlign w:val="center"/>
          </w:tcPr>
          <w:p>
            <w:pPr>
              <w:rPr>
                <w:rFonts w:ascii="宋体" w:hAnsi="宋体"/>
                <w:szCs w:val="21"/>
              </w:rPr>
            </w:pPr>
          </w:p>
        </w:tc>
        <w:tc>
          <w:tcPr>
            <w:tcW w:w="966" w:type="pct"/>
            <w:tcBorders>
              <w:left w:val="single" w:color="auto" w:sz="4" w:space="0"/>
            </w:tcBorders>
            <w:noWrap w:val="0"/>
            <w:vAlign w:val="center"/>
          </w:tcPr>
          <w:p>
            <w:pPr>
              <w:widowControl/>
              <w:jc w:val="lef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409" w:type="pct"/>
            <w:noWrap w:val="0"/>
            <w:vAlign w:val="center"/>
          </w:tcPr>
          <w:p>
            <w:pPr>
              <w:widowControl/>
              <w:tabs>
                <w:tab w:val="right" w:leader="dot" w:pos="4421"/>
              </w:tabs>
              <w:spacing w:before="66" w:after="54"/>
              <w:rPr>
                <w:rFonts w:ascii="宋体" w:hAnsi="宋体"/>
                <w:spacing w:val="-2"/>
                <w:szCs w:val="21"/>
              </w:rPr>
            </w:pPr>
          </w:p>
        </w:tc>
        <w:tc>
          <w:tcPr>
            <w:tcW w:w="1989" w:type="pct"/>
            <w:noWrap w:val="0"/>
            <w:vAlign w:val="center"/>
          </w:tcPr>
          <w:p>
            <w:pPr>
              <w:rPr>
                <w:rFonts w:ascii="宋体" w:hAnsi="宋体"/>
                <w:szCs w:val="21"/>
              </w:rPr>
            </w:pPr>
            <w:r>
              <w:rPr>
                <w:rFonts w:ascii="宋体" w:hAnsi="宋体"/>
                <w:szCs w:val="21"/>
              </w:rPr>
              <w:t>d) 当一个软件系统被分解成软件项目时，当一个软件项目被进一步分解成软件单元时，这样的软件单元应当继承了原软件项目(或软件系统)的安全级别分类，除非生产商用文件证明把它划分到其他软件安全类别的基本原理。这样的基本原理阐述应当解释新的软件项目是如何被隔离的，这样他它们就可以被分别分类。</w:t>
            </w:r>
          </w:p>
        </w:tc>
        <w:tc>
          <w:tcPr>
            <w:tcW w:w="1634" w:type="pct"/>
            <w:tcBorders>
              <w:right w:val="single" w:color="auto" w:sz="4" w:space="0"/>
            </w:tcBorders>
            <w:noWrap w:val="0"/>
            <w:vAlign w:val="center"/>
          </w:tcPr>
          <w:p>
            <w:pPr>
              <w:rPr>
                <w:rFonts w:ascii="宋体" w:hAnsi="宋体"/>
                <w:szCs w:val="21"/>
              </w:rPr>
            </w:pPr>
          </w:p>
        </w:tc>
        <w:tc>
          <w:tcPr>
            <w:tcW w:w="966" w:type="pct"/>
            <w:tcBorders>
              <w:left w:val="single" w:color="auto" w:sz="4" w:space="0"/>
            </w:tcBorders>
            <w:noWrap w:val="0"/>
            <w:vAlign w:val="center"/>
          </w:tcPr>
          <w:p>
            <w:pPr>
              <w:widowControl/>
              <w:jc w:val="lef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09" w:type="pct"/>
            <w:noWrap w:val="0"/>
            <w:vAlign w:val="center"/>
          </w:tcPr>
          <w:p>
            <w:pPr>
              <w:widowControl/>
              <w:tabs>
                <w:tab w:val="right" w:leader="dot" w:pos="4421"/>
              </w:tabs>
              <w:spacing w:before="66" w:after="54"/>
              <w:rPr>
                <w:rFonts w:ascii="宋体" w:hAnsi="宋体"/>
                <w:spacing w:val="-2"/>
                <w:szCs w:val="21"/>
              </w:rPr>
            </w:pPr>
          </w:p>
        </w:tc>
        <w:tc>
          <w:tcPr>
            <w:tcW w:w="1989" w:type="pct"/>
            <w:noWrap w:val="0"/>
            <w:vAlign w:val="center"/>
          </w:tcPr>
          <w:p>
            <w:pPr>
              <w:rPr>
                <w:rFonts w:ascii="宋体" w:hAnsi="宋体"/>
                <w:szCs w:val="21"/>
              </w:rPr>
            </w:pPr>
            <w:r>
              <w:rPr>
                <w:rFonts w:ascii="宋体" w:hAnsi="宋体"/>
                <w:szCs w:val="21"/>
              </w:rPr>
              <w:t>e) 如果软件项目的安全等级不同于分解之前软件项目的安全类别时，生产商应当用文件证明各个软件项目的安全级别分类。</w:t>
            </w:r>
          </w:p>
        </w:tc>
        <w:tc>
          <w:tcPr>
            <w:tcW w:w="1634" w:type="pct"/>
            <w:tcBorders>
              <w:right w:val="single" w:color="auto" w:sz="4" w:space="0"/>
            </w:tcBorders>
            <w:noWrap w:val="0"/>
            <w:vAlign w:val="center"/>
          </w:tcPr>
          <w:p>
            <w:pPr>
              <w:rPr>
                <w:rFonts w:ascii="宋体" w:hAnsi="宋体"/>
                <w:szCs w:val="21"/>
              </w:rPr>
            </w:pPr>
          </w:p>
        </w:tc>
        <w:tc>
          <w:tcPr>
            <w:tcW w:w="966"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09" w:type="pct"/>
            <w:noWrap w:val="0"/>
            <w:vAlign w:val="center"/>
          </w:tcPr>
          <w:p>
            <w:pPr>
              <w:widowControl/>
              <w:tabs>
                <w:tab w:val="right" w:leader="dot" w:pos="4421"/>
              </w:tabs>
              <w:spacing w:before="66" w:after="54"/>
              <w:rPr>
                <w:rFonts w:ascii="宋体" w:hAnsi="宋体"/>
                <w:spacing w:val="-2"/>
                <w:szCs w:val="21"/>
              </w:rPr>
            </w:pPr>
          </w:p>
        </w:tc>
        <w:tc>
          <w:tcPr>
            <w:tcW w:w="1989" w:type="pct"/>
            <w:noWrap w:val="0"/>
            <w:vAlign w:val="center"/>
          </w:tcPr>
          <w:p>
            <w:pPr>
              <w:rPr>
                <w:rFonts w:ascii="宋体" w:hAnsi="宋体"/>
                <w:szCs w:val="21"/>
              </w:rPr>
            </w:pPr>
            <w:r>
              <w:rPr>
                <w:rFonts w:ascii="宋体" w:hAnsi="宋体"/>
                <w:szCs w:val="21"/>
              </w:rPr>
              <w:t>f) 为了符合本标准，在一个特定分类的软件项目需要程序的地方以及一组软件项目需要应用程序的地方，生产商应当运用该组中的最高等级的软件项目分类需要程序和任务，除非生产商在风险管理文件中用提供用一个较低等级分类的原理解释。</w:t>
            </w:r>
          </w:p>
        </w:tc>
        <w:tc>
          <w:tcPr>
            <w:tcW w:w="1634" w:type="pct"/>
            <w:tcBorders>
              <w:right w:val="single" w:color="auto" w:sz="4" w:space="0"/>
            </w:tcBorders>
            <w:noWrap w:val="0"/>
            <w:vAlign w:val="center"/>
          </w:tcPr>
          <w:p>
            <w:pPr>
              <w:rPr>
                <w:rFonts w:ascii="宋体" w:hAnsi="宋体"/>
                <w:szCs w:val="21"/>
              </w:rPr>
            </w:pPr>
          </w:p>
        </w:tc>
        <w:tc>
          <w:tcPr>
            <w:tcW w:w="966"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409" w:type="pct"/>
            <w:noWrap w:val="0"/>
            <w:vAlign w:val="center"/>
          </w:tcPr>
          <w:p>
            <w:pPr>
              <w:widowControl/>
              <w:tabs>
                <w:tab w:val="right" w:leader="dot" w:pos="4421"/>
              </w:tabs>
              <w:spacing w:before="66" w:after="54"/>
              <w:rPr>
                <w:rFonts w:ascii="宋体" w:hAnsi="宋体"/>
                <w:spacing w:val="-2"/>
                <w:szCs w:val="21"/>
              </w:rPr>
            </w:pPr>
          </w:p>
        </w:tc>
        <w:tc>
          <w:tcPr>
            <w:tcW w:w="1989" w:type="pct"/>
            <w:noWrap w:val="0"/>
            <w:vAlign w:val="center"/>
          </w:tcPr>
          <w:p>
            <w:pPr>
              <w:rPr>
                <w:rFonts w:ascii="宋体" w:hAnsi="宋体"/>
                <w:szCs w:val="21"/>
              </w:rPr>
            </w:pPr>
            <w:r>
              <w:rPr>
                <w:rFonts w:ascii="宋体" w:hAnsi="宋体"/>
                <w:szCs w:val="21"/>
              </w:rPr>
              <w:t>g) 至于每个软件系统，应当实施C等级要求直到软件安全等级被评定。</w:t>
            </w:r>
          </w:p>
        </w:tc>
        <w:tc>
          <w:tcPr>
            <w:tcW w:w="1634" w:type="pct"/>
            <w:tcBorders>
              <w:right w:val="single" w:color="auto" w:sz="4" w:space="0"/>
            </w:tcBorders>
            <w:noWrap w:val="0"/>
            <w:vAlign w:val="center"/>
          </w:tcPr>
          <w:p>
            <w:pPr>
              <w:rPr>
                <w:rFonts w:ascii="宋体" w:hAnsi="宋体"/>
                <w:szCs w:val="21"/>
              </w:rPr>
            </w:pPr>
          </w:p>
        </w:tc>
        <w:tc>
          <w:tcPr>
            <w:tcW w:w="966" w:type="pct"/>
            <w:tcBorders>
              <w:left w:val="single" w:color="auto" w:sz="4" w:space="0"/>
            </w:tcBorders>
            <w:noWrap w:val="0"/>
            <w:vAlign w:val="center"/>
          </w:tcPr>
          <w:p>
            <w:pPr>
              <w:rPr>
                <w:rFonts w:ascii="宋体" w:hAnsi="宋体"/>
                <w:szCs w:val="21"/>
              </w:rPr>
            </w:pPr>
          </w:p>
        </w:tc>
      </w:tr>
    </w:tbl>
    <w:p>
      <w:pPr>
        <w:pStyle w:val="2"/>
        <w:numPr>
          <w:ilvl w:val="0"/>
          <w:numId w:val="0"/>
        </w:numPr>
        <w:ind w:leftChars="0"/>
        <w:rPr>
          <w:rFonts w:hint="default" w:ascii="宋体" w:hAnsi="宋体" w:eastAsia="宋体" w:cs="Times New Roman"/>
          <w:b/>
          <w:color w:val="auto"/>
          <w:kern w:val="2"/>
          <w:sz w:val="24"/>
          <w:szCs w:val="24"/>
          <w:lang w:val="en-US" w:eastAsia="zh-CN" w:bidi="ar-SA"/>
        </w:rPr>
      </w:pPr>
    </w:p>
    <w:p>
      <w:pPr>
        <w:pStyle w:val="2"/>
        <w:numPr>
          <w:ilvl w:val="0"/>
          <w:numId w:val="0"/>
        </w:numPr>
        <w:ind w:leftChars="0"/>
        <w:rPr>
          <w:rFonts w:hint="default" w:ascii="宋体" w:hAnsi="宋体" w:eastAsia="宋体" w:cs="Times New Roman"/>
          <w:b/>
          <w:color w:val="auto"/>
          <w:kern w:val="2"/>
          <w:sz w:val="24"/>
          <w:szCs w:val="24"/>
          <w:lang w:val="en-US" w:eastAsia="zh-CN" w:bidi="ar-SA"/>
        </w:rPr>
      </w:pPr>
    </w:p>
    <w:tbl>
      <w:tblPr>
        <w:tblStyle w:val="7"/>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60" w:type="dxa"/>
          <w:bottom w:w="0" w:type="dxa"/>
          <w:right w:w="60" w:type="dxa"/>
        </w:tblCellMar>
      </w:tblPr>
      <w:tblGrid>
        <w:gridCol w:w="681"/>
        <w:gridCol w:w="3789"/>
        <w:gridCol w:w="2510"/>
        <w:gridCol w:w="91"/>
        <w:gridCol w:w="635"/>
        <w:gridCol w:w="391"/>
        <w:gridCol w:w="32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trHeight w:val="342" w:hRule="atLeast"/>
          <w:jc w:val="center"/>
        </w:trPr>
        <w:tc>
          <w:tcPr>
            <w:tcW w:w="854" w:type="dxa"/>
            <w:tcBorders>
              <w:top w:val="single" w:color="auto" w:sz="4" w:space="0"/>
            </w:tcBorders>
            <w:noWrap w:val="0"/>
            <w:vAlign w:val="center"/>
          </w:tcPr>
          <w:p>
            <w:pPr>
              <w:widowControl/>
              <w:tabs>
                <w:tab w:val="right" w:leader="dot" w:pos="4421"/>
              </w:tabs>
              <w:spacing w:before="66" w:after="54"/>
              <w:rPr>
                <w:rFonts w:ascii="宋体" w:hAnsi="宋体"/>
                <w:b/>
                <w:bCs/>
                <w:spacing w:val="-2"/>
                <w:szCs w:val="21"/>
              </w:rPr>
            </w:pPr>
            <w:r>
              <w:rPr>
                <w:rFonts w:hint="eastAsia" w:ascii="宋体" w:hAnsi="宋体"/>
                <w:b/>
                <w:bCs/>
                <w:spacing w:val="-2"/>
                <w:szCs w:val="21"/>
              </w:rPr>
              <w:t>条款</w:t>
            </w:r>
          </w:p>
        </w:tc>
        <w:tc>
          <w:tcPr>
            <w:tcW w:w="4750" w:type="dxa"/>
            <w:tcBorders>
              <w:top w:val="single" w:color="auto" w:sz="4" w:space="0"/>
              <w:right w:val="single" w:color="auto" w:sz="4" w:space="0"/>
            </w:tcBorders>
            <w:noWrap w:val="0"/>
            <w:vAlign w:val="center"/>
          </w:tcPr>
          <w:p>
            <w:pPr>
              <w:widowControl/>
              <w:tabs>
                <w:tab w:val="right" w:leader="dot" w:pos="4421"/>
              </w:tabs>
              <w:spacing w:before="66" w:after="54"/>
              <w:rPr>
                <w:rFonts w:ascii="宋体" w:hAnsi="宋体"/>
                <w:b/>
                <w:bCs/>
                <w:spacing w:val="-2"/>
                <w:szCs w:val="21"/>
              </w:rPr>
            </w:pPr>
            <w:r>
              <w:rPr>
                <w:rFonts w:hint="eastAsia" w:ascii="宋体" w:hAnsi="宋体"/>
                <w:b/>
                <w:bCs/>
                <w:spacing w:val="-2"/>
                <w:szCs w:val="21"/>
              </w:rPr>
              <w:t>要求+试验</w:t>
            </w:r>
          </w:p>
        </w:tc>
        <w:tc>
          <w:tcPr>
            <w:tcW w:w="3146" w:type="dxa"/>
            <w:tcBorders>
              <w:top w:val="single" w:color="auto" w:sz="4" w:space="0"/>
              <w:left w:val="single" w:color="auto" w:sz="4" w:space="0"/>
              <w:right w:val="single" w:color="auto" w:sz="4" w:space="0"/>
            </w:tcBorders>
            <w:noWrap w:val="0"/>
            <w:vAlign w:val="center"/>
          </w:tcPr>
          <w:p>
            <w:pPr>
              <w:widowControl/>
              <w:tabs>
                <w:tab w:val="right" w:leader="dot" w:pos="4421"/>
              </w:tabs>
              <w:spacing w:before="66" w:after="54"/>
              <w:jc w:val="center"/>
              <w:rPr>
                <w:rFonts w:hint="eastAsia" w:ascii="宋体" w:hAnsi="宋体" w:eastAsia="宋体" w:cs="Times New Roman"/>
                <w:b/>
                <w:bCs/>
                <w:spacing w:val="-2"/>
                <w:szCs w:val="21"/>
              </w:rPr>
            </w:pPr>
            <w:r>
              <w:rPr>
                <w:rFonts w:hint="eastAsia" w:ascii="宋体" w:hAnsi="宋体" w:eastAsia="宋体" w:cs="Times New Roman"/>
                <w:b/>
                <w:bCs/>
                <w:spacing w:val="-2"/>
                <w:szCs w:val="21"/>
              </w:rPr>
              <w:t>检查结果</w:t>
            </w:r>
          </w:p>
          <w:p>
            <w:pPr>
              <w:pStyle w:val="2"/>
              <w:rPr>
                <w:rFonts w:hint="eastAsia" w:ascii="Times New Roman" w:hAnsi="Times New Roman"/>
                <w:b/>
                <w:color w:val="000000"/>
                <w:sz w:val="21"/>
                <w:szCs w:val="21"/>
              </w:rPr>
            </w:pPr>
            <w:r>
              <w:rPr>
                <w:rFonts w:hint="eastAsia" w:ascii="Times New Roman" w:hAnsi="Times New Roman" w:cs="Times New Roman"/>
                <w:b/>
                <w:bCs/>
                <w:sz w:val="21"/>
                <w:szCs w:val="21"/>
                <w:lang w:val="en-US" w:eastAsia="zh-CN"/>
              </w:rPr>
              <w:t>{</w:t>
            </w:r>
            <w:r>
              <w:rPr>
                <w:rFonts w:hint="eastAsia" w:cs="Times New Roman"/>
                <w:b/>
                <w:bCs/>
                <w:sz w:val="21"/>
                <w:szCs w:val="21"/>
                <w:lang w:val="en-US" w:eastAsia="zh-CN"/>
              </w:rPr>
              <w:t>本列填写对第二列符合的结果及证据</w:t>
            </w:r>
            <w:r>
              <w:rPr>
                <w:rFonts w:hint="eastAsia" w:ascii="Times New Roman" w:hAnsi="Times New Roman" w:cs="Times New Roman"/>
                <w:b/>
                <w:bCs/>
                <w:sz w:val="21"/>
                <w:szCs w:val="21"/>
                <w:lang w:val="en-US" w:eastAsia="zh-CN"/>
              </w:rPr>
              <w:t>}</w:t>
            </w:r>
          </w:p>
          <w:p>
            <w:pPr>
              <w:pStyle w:val="2"/>
              <w:rPr>
                <w:rFonts w:ascii="宋体" w:hAnsi="宋体"/>
                <w:b/>
                <w:bCs/>
                <w:spacing w:val="-2"/>
                <w:szCs w:val="21"/>
              </w:rPr>
            </w:pPr>
            <w:r>
              <w:rPr>
                <w:rFonts w:hint="eastAsia" w:ascii="Times New Roman" w:hAnsi="Times New Roman" w:eastAsia="宋体" w:cs="Times New Roman"/>
                <w:b/>
                <w:bCs/>
                <w:i/>
                <w:iCs/>
                <w:color w:val="0B5FD1"/>
                <w:kern w:val="2"/>
                <w:sz w:val="21"/>
                <w:szCs w:val="21"/>
                <w:lang w:val="en-US" w:eastAsia="zh-CN" w:bidi="ar-SA"/>
              </w:rPr>
              <w:t>【请先判断第二列的条款是否适用于本产品，如适用，请列出符合该条款的证据以及证据来源(如文件编号)，相关的证据可以是：体系相关文件、测试报告、说明书及标签、产品设计等相关描述信息、临床报告及文献, 上市信息等等】</w:t>
            </w:r>
          </w:p>
        </w:tc>
        <w:tc>
          <w:tcPr>
            <w:tcW w:w="912" w:type="dxa"/>
            <w:gridSpan w:val="2"/>
            <w:tcBorders>
              <w:top w:val="single" w:color="auto" w:sz="4" w:space="0"/>
              <w:left w:val="single" w:color="auto" w:sz="4" w:space="0"/>
            </w:tcBorders>
            <w:noWrap w:val="0"/>
            <w:vAlign w:val="center"/>
          </w:tcPr>
          <w:p>
            <w:pPr>
              <w:widowControl/>
              <w:tabs>
                <w:tab w:val="right" w:leader="dot" w:pos="4421"/>
              </w:tabs>
              <w:spacing w:before="66" w:after="54"/>
              <w:jc w:val="center"/>
              <w:rPr>
                <w:rFonts w:hint="eastAsia" w:ascii="宋体" w:hAnsi="宋体" w:eastAsia="宋体" w:cs="Times New Roman"/>
                <w:b/>
                <w:bCs/>
                <w:spacing w:val="-2"/>
                <w:szCs w:val="21"/>
              </w:rPr>
            </w:pPr>
            <w:r>
              <w:rPr>
                <w:rFonts w:hint="eastAsia" w:ascii="宋体" w:hAnsi="宋体" w:eastAsia="宋体" w:cs="Times New Roman"/>
                <w:b/>
                <w:bCs/>
                <w:spacing w:val="-2"/>
                <w:szCs w:val="21"/>
              </w:rPr>
              <w:t>结论</w:t>
            </w:r>
          </w:p>
          <w:p>
            <w:pPr>
              <w:widowControl/>
              <w:tabs>
                <w:tab w:val="right" w:leader="dot" w:pos="4421"/>
              </w:tabs>
              <w:spacing w:before="66" w:after="54"/>
              <w:jc w:val="center"/>
              <w:rPr>
                <w:rFonts w:ascii="宋体" w:hAnsi="宋体"/>
                <w:b/>
                <w:bCs/>
                <w:spacing w:val="-2"/>
                <w:szCs w:val="21"/>
              </w:rPr>
            </w:pPr>
            <w:r>
              <w:rPr>
                <w:rFonts w:hint="eastAsia" w:ascii="宋体" w:hAnsi="宋体" w:eastAsia="宋体" w:cs="Times New Roman"/>
                <w:b/>
                <w:bCs/>
                <w:spacing w:val="-2"/>
                <w:szCs w:val="21"/>
                <w:lang w:val="en-US" w:eastAsia="zh-CN"/>
              </w:rPr>
              <w:t>(</w:t>
            </w:r>
            <w:r>
              <w:rPr>
                <w:rFonts w:hint="eastAsia" w:ascii="宋体" w:hAnsi="宋体" w:eastAsia="宋体" w:cs="Times New Roman"/>
                <w:b/>
                <w:bCs/>
                <w:spacing w:val="-2"/>
                <w:szCs w:val="21"/>
              </w:rPr>
              <w:t>P/F/NA</w:t>
            </w:r>
            <w:r>
              <w:rPr>
                <w:rFonts w:hint="eastAsia" w:ascii="宋体" w:hAnsi="宋体" w:eastAsia="宋体" w:cs="Times New Roman"/>
                <w:b/>
                <w:bCs/>
                <w:spacing w:val="-2"/>
                <w:szCs w:val="21"/>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b/>
                <w:bCs/>
                <w:spacing w:val="-2"/>
                <w:szCs w:val="21"/>
              </w:rPr>
            </w:pPr>
            <w:r>
              <w:rPr>
                <w:rFonts w:ascii="宋体" w:hAnsi="宋体"/>
                <w:b/>
                <w:bCs/>
                <w:spacing w:val="-2"/>
                <w:szCs w:val="21"/>
              </w:rPr>
              <w:t>5</w:t>
            </w:r>
          </w:p>
        </w:tc>
        <w:tc>
          <w:tcPr>
            <w:tcW w:w="2458" w:type="pct"/>
            <w:tcBorders>
              <w:right w:val="single" w:color="auto" w:sz="4" w:space="0"/>
            </w:tcBorders>
            <w:noWrap w:val="0"/>
            <w:vAlign w:val="center"/>
          </w:tcPr>
          <w:p>
            <w:pPr>
              <w:rPr>
                <w:rFonts w:ascii="宋体" w:hAnsi="宋体"/>
                <w:szCs w:val="21"/>
              </w:rPr>
            </w:pPr>
            <w:r>
              <w:rPr>
                <w:rFonts w:ascii="宋体" w:hAnsi="宋体"/>
                <w:szCs w:val="21"/>
              </w:rPr>
              <w:t>软件开发程序</w:t>
            </w:r>
          </w:p>
        </w:tc>
        <w:tc>
          <w:tcPr>
            <w:tcW w:w="1628" w:type="pct"/>
            <w:tcBorders>
              <w:left w:val="single" w:color="auto" w:sz="4" w:space="0"/>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5.1</w:t>
            </w:r>
          </w:p>
        </w:tc>
        <w:tc>
          <w:tcPr>
            <w:tcW w:w="2458" w:type="pct"/>
            <w:tcBorders>
              <w:right w:val="single" w:color="auto" w:sz="4" w:space="0"/>
            </w:tcBorders>
            <w:noWrap w:val="0"/>
            <w:vAlign w:val="center"/>
          </w:tcPr>
          <w:p>
            <w:pPr>
              <w:widowControl/>
              <w:tabs>
                <w:tab w:val="right" w:leader="dot" w:pos="4421"/>
              </w:tabs>
              <w:spacing w:before="66" w:after="54"/>
              <w:rPr>
                <w:rFonts w:ascii="宋体" w:hAnsi="宋体"/>
                <w:spacing w:val="-2"/>
                <w:szCs w:val="21"/>
              </w:rPr>
            </w:pPr>
            <w:r>
              <w:rPr>
                <w:rFonts w:ascii="宋体" w:hAnsi="宋体"/>
                <w:szCs w:val="21"/>
              </w:rPr>
              <w:t>软件开发计划</w:t>
            </w:r>
          </w:p>
        </w:tc>
        <w:tc>
          <w:tcPr>
            <w:tcW w:w="1628" w:type="pct"/>
            <w:tcBorders>
              <w:left w:val="single" w:color="auto" w:sz="4" w:space="0"/>
              <w:right w:val="single" w:color="auto" w:sz="4" w:space="0"/>
            </w:tcBorders>
            <w:noWrap w:val="0"/>
            <w:vAlign w:val="center"/>
          </w:tcPr>
          <w:p>
            <w:pPr>
              <w:widowControl/>
              <w:tabs>
                <w:tab w:val="right" w:leader="dot" w:pos="4421"/>
              </w:tabs>
              <w:spacing w:before="66" w:after="54"/>
              <w:rPr>
                <w:rFonts w:ascii="宋体" w:hAnsi="宋体"/>
                <w:spacing w:val="-2"/>
                <w:szCs w:val="21"/>
              </w:rPr>
            </w:pPr>
          </w:p>
        </w:tc>
        <w:tc>
          <w:tcPr>
            <w:tcW w:w="472" w:type="pct"/>
            <w:gridSpan w:val="2"/>
            <w:tcBorders>
              <w:left w:val="single" w:color="auto" w:sz="4" w:space="0"/>
            </w:tcBorders>
            <w:noWrap w:val="0"/>
            <w:vAlign w:val="center"/>
          </w:tcPr>
          <w:p>
            <w:pPr>
              <w:widowControl/>
              <w:tabs>
                <w:tab w:val="right" w:leader="dot" w:pos="4421"/>
              </w:tabs>
              <w:spacing w:before="66" w:after="54"/>
              <w:rPr>
                <w:rFonts w:ascii="宋体" w:hAnsi="宋体"/>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5.1.1</w:t>
            </w:r>
          </w:p>
        </w:tc>
        <w:tc>
          <w:tcPr>
            <w:tcW w:w="2458" w:type="pct"/>
            <w:tcBorders>
              <w:right w:val="single" w:color="auto" w:sz="4" w:space="0"/>
            </w:tcBorders>
            <w:noWrap w:val="0"/>
            <w:vAlign w:val="center"/>
          </w:tcPr>
          <w:p>
            <w:pPr>
              <w:pStyle w:val="4"/>
              <w:tabs>
                <w:tab w:val="clear" w:pos="9360"/>
              </w:tabs>
              <w:suppressAutoHyphens w:val="0"/>
              <w:spacing w:before="66" w:after="54"/>
              <w:rPr>
                <w:rFonts w:ascii="宋体" w:hAnsi="宋体" w:cs="Times New Roman"/>
                <w:sz w:val="21"/>
                <w:szCs w:val="21"/>
              </w:rPr>
            </w:pPr>
            <w:r>
              <w:rPr>
                <w:rFonts w:ascii="宋体" w:hAnsi="宋体" w:cs="Times New Roman"/>
                <w:sz w:val="21"/>
                <w:szCs w:val="21"/>
              </w:rPr>
              <w:t>软件开发计划</w:t>
            </w:r>
          </w:p>
        </w:tc>
        <w:tc>
          <w:tcPr>
            <w:tcW w:w="1628" w:type="pct"/>
            <w:tcBorders>
              <w:left w:val="single" w:color="auto" w:sz="4" w:space="0"/>
              <w:right w:val="single" w:color="auto" w:sz="4" w:space="0"/>
            </w:tcBorders>
            <w:noWrap w:val="0"/>
            <w:vAlign w:val="center"/>
          </w:tcPr>
          <w:p>
            <w:pPr>
              <w:rPr>
                <w:rFonts w:ascii="宋体" w:hAnsi="宋体"/>
                <w:kern w:val="0"/>
                <w:szCs w:val="21"/>
              </w:rPr>
            </w:pPr>
          </w:p>
        </w:tc>
        <w:tc>
          <w:tcPr>
            <w:tcW w:w="472" w:type="pct"/>
            <w:gridSpan w:val="2"/>
            <w:tcBorders>
              <w:left w:val="single" w:color="auto" w:sz="4" w:space="0"/>
            </w:tcBorders>
            <w:noWrap w:val="0"/>
            <w:vAlign w:val="center"/>
          </w:tcPr>
          <w:p>
            <w:pPr>
              <w:pStyle w:val="4"/>
              <w:tabs>
                <w:tab w:val="clear" w:pos="9360"/>
              </w:tabs>
              <w:suppressAutoHyphens w:val="0"/>
              <w:spacing w:before="66" w:after="54"/>
              <w:rPr>
                <w:rFonts w:ascii="宋体" w:hAnsi="宋体" w:cs="Times New Roman"/>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trHeight w:val="4680" w:hRule="atLeas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生产商应当为实施软件开发程序的活动建立一个软件开发计划，这个计划应当合乎即将要开发的软件系统的范围、量级和软件安全级别分类。软件开发生命周期应当被明确规定或者在计划中被引用。计划应当针对如下内容而发：</w:t>
            </w:r>
          </w:p>
          <w:p>
            <w:pPr>
              <w:rPr>
                <w:rFonts w:ascii="宋体" w:hAnsi="宋体"/>
                <w:szCs w:val="21"/>
              </w:rPr>
            </w:pPr>
            <w:r>
              <w:rPr>
                <w:rFonts w:ascii="宋体" w:hAnsi="宋体"/>
                <w:szCs w:val="21"/>
              </w:rPr>
              <w:t>a)在软件系统开发中将要用到的程序</w:t>
            </w:r>
          </w:p>
          <w:p>
            <w:pPr>
              <w:rPr>
                <w:rFonts w:ascii="宋体" w:hAnsi="宋体"/>
                <w:szCs w:val="21"/>
              </w:rPr>
            </w:pPr>
            <w:r>
              <w:rPr>
                <w:rFonts w:ascii="宋体" w:hAnsi="宋体"/>
                <w:szCs w:val="21"/>
              </w:rPr>
              <w:t>b) 活动和任务中可以交付使用的部分（包括文件）</w:t>
            </w:r>
          </w:p>
          <w:p>
            <w:pPr>
              <w:rPr>
                <w:rFonts w:ascii="宋体" w:hAnsi="宋体"/>
                <w:szCs w:val="21"/>
              </w:rPr>
            </w:pPr>
            <w:r>
              <w:rPr>
                <w:rFonts w:ascii="宋体" w:hAnsi="宋体"/>
                <w:szCs w:val="21"/>
              </w:rPr>
              <w:t>c) 在系统需求，软件需求，软件系统测试以及在软件中所实施的风险控制措施之间的可追溯性</w:t>
            </w:r>
          </w:p>
          <w:p>
            <w:pPr>
              <w:rPr>
                <w:rFonts w:ascii="宋体" w:hAnsi="宋体"/>
                <w:szCs w:val="21"/>
              </w:rPr>
            </w:pPr>
            <w:r>
              <w:rPr>
                <w:rFonts w:ascii="宋体" w:hAnsi="宋体"/>
                <w:szCs w:val="21"/>
              </w:rPr>
              <w:t>d) 软件配置和更改管理，包括SOUP(未知出处软件)配置项目和为支持软件开发而做的软件；</w:t>
            </w:r>
          </w:p>
          <w:p>
            <w:pPr>
              <w:rPr>
                <w:rFonts w:ascii="宋体" w:hAnsi="宋体"/>
                <w:szCs w:val="21"/>
              </w:rPr>
            </w:pPr>
            <w:r>
              <w:rPr>
                <w:rFonts w:ascii="宋体" w:hAnsi="宋体"/>
                <w:szCs w:val="21"/>
              </w:rPr>
              <w:t>e) 在软件生命周期的各个阶段中，对软件产品，可交付使用产品以及活动中发现的软件问题的处理方法。</w:t>
            </w:r>
          </w:p>
          <w:p>
            <w:pPr>
              <w:rPr>
                <w:rFonts w:ascii="宋体" w:hAnsi="宋体"/>
                <w:szCs w:val="21"/>
              </w:rPr>
            </w:pPr>
            <w:r>
              <w:rPr>
                <w:rFonts w:ascii="宋体" w:hAnsi="宋体"/>
                <w:szCs w:val="21"/>
              </w:rPr>
              <w:t xml:space="preserve"> [Class A, B, C]</w:t>
            </w:r>
          </w:p>
        </w:tc>
        <w:tc>
          <w:tcPr>
            <w:tcW w:w="1628" w:type="pct"/>
            <w:tcBorders>
              <w:right w:val="single" w:color="auto" w:sz="4" w:space="0"/>
            </w:tcBorders>
            <w:noWrap w:val="0"/>
            <w:vAlign w:val="center"/>
          </w:tcPr>
          <w:p>
            <w:pPr>
              <w:pStyle w:val="12"/>
              <w:suppressAutoHyphens/>
              <w:spacing w:before="66" w:after="54"/>
              <w:ind w:left="360" w:firstLine="0" w:firstLineChars="0"/>
              <w:rPr>
                <w:rFonts w:ascii="宋体" w:hAnsi="宋体"/>
                <w:szCs w:val="21"/>
              </w:rPr>
            </w:pPr>
          </w:p>
          <w:p>
            <w:pPr>
              <w:suppressAutoHyphens/>
              <w:spacing w:before="66" w:after="54"/>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5.1.2</w:t>
            </w:r>
          </w:p>
        </w:tc>
        <w:tc>
          <w:tcPr>
            <w:tcW w:w="2458" w:type="pct"/>
            <w:noWrap w:val="0"/>
            <w:vAlign w:val="center"/>
          </w:tcPr>
          <w:p>
            <w:pPr>
              <w:rPr>
                <w:rFonts w:ascii="宋体" w:hAnsi="宋体"/>
                <w:szCs w:val="21"/>
              </w:rPr>
            </w:pPr>
            <w:r>
              <w:rPr>
                <w:rFonts w:ascii="宋体" w:hAnsi="宋体"/>
                <w:szCs w:val="21"/>
              </w:rPr>
              <w:t>保持软件开发计划的更新</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生产商应当按照开发收益酌情更新该计划</w:t>
            </w:r>
          </w:p>
          <w:p>
            <w:pPr>
              <w:rPr>
                <w:rFonts w:ascii="宋体" w:hAnsi="宋体"/>
                <w:szCs w:val="21"/>
              </w:rPr>
            </w:pPr>
            <w:r>
              <w:rPr>
                <w:rFonts w:ascii="宋体" w:hAnsi="宋体"/>
                <w:szCs w:val="21"/>
              </w:rPr>
              <w:t>[Class A, B, C]</w:t>
            </w:r>
          </w:p>
        </w:tc>
        <w:tc>
          <w:tcPr>
            <w:tcW w:w="1628" w:type="pct"/>
            <w:tcBorders>
              <w:right w:val="single" w:color="auto" w:sz="4" w:space="0"/>
            </w:tcBorders>
            <w:noWrap w:val="0"/>
            <w:vAlign w:val="center"/>
          </w:tcPr>
          <w:p>
            <w:pPr>
              <w:rPr>
                <w:rFonts w:ascii="宋体" w:hAnsi="宋体"/>
                <w:spacing w:val="-2"/>
                <w:szCs w:val="21"/>
                <w:lang w:val="en-GB"/>
              </w:rPr>
            </w:pPr>
          </w:p>
        </w:tc>
        <w:tc>
          <w:tcPr>
            <w:tcW w:w="472" w:type="pct"/>
            <w:gridSpan w:val="2"/>
            <w:tcBorders>
              <w:left w:val="single" w:color="auto" w:sz="4" w:space="0"/>
            </w:tcBorders>
            <w:noWrap w:val="0"/>
            <w:vAlign w:val="center"/>
          </w:tcPr>
          <w:p>
            <w:pPr>
              <w:widowControl/>
              <w:jc w:val="left"/>
              <w:rPr>
                <w:rFonts w:ascii="宋体" w:hAnsi="宋体"/>
                <w:spacing w:val="-2"/>
                <w:szCs w:val="21"/>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5.1.3</w:t>
            </w:r>
          </w:p>
        </w:tc>
        <w:tc>
          <w:tcPr>
            <w:tcW w:w="2458" w:type="pct"/>
            <w:noWrap w:val="0"/>
            <w:vAlign w:val="center"/>
          </w:tcPr>
          <w:p>
            <w:pPr>
              <w:rPr>
                <w:rFonts w:ascii="宋体" w:hAnsi="宋体"/>
                <w:szCs w:val="21"/>
              </w:rPr>
            </w:pPr>
            <w:r>
              <w:rPr>
                <w:rFonts w:ascii="宋体" w:hAnsi="宋体"/>
                <w:szCs w:val="21"/>
              </w:rPr>
              <w:t>软件开发计划涉及的系统设计和开发</w:t>
            </w:r>
          </w:p>
        </w:tc>
        <w:tc>
          <w:tcPr>
            <w:tcW w:w="1628" w:type="pct"/>
            <w:tcBorders>
              <w:right w:val="single" w:color="auto" w:sz="4" w:space="0"/>
            </w:tcBorders>
            <w:noWrap w:val="0"/>
            <w:vAlign w:val="center"/>
          </w:tcPr>
          <w:p>
            <w:pPr>
              <w:pStyle w:val="4"/>
              <w:tabs>
                <w:tab w:val="clear" w:pos="9360"/>
              </w:tabs>
              <w:suppressAutoHyphens w:val="0"/>
              <w:spacing w:before="66" w:after="54"/>
              <w:rPr>
                <w:rFonts w:ascii="宋体" w:hAnsi="宋体" w:cs="Times New Roman"/>
                <w:kern w:val="2"/>
                <w:sz w:val="21"/>
                <w:szCs w:val="21"/>
                <w:lang w:val="en-US" w:eastAsia="zh-CN"/>
              </w:rPr>
            </w:pPr>
          </w:p>
        </w:tc>
        <w:tc>
          <w:tcPr>
            <w:tcW w:w="472" w:type="pct"/>
            <w:gridSpan w:val="2"/>
            <w:tcBorders>
              <w:left w:val="single" w:color="auto" w:sz="4" w:space="0"/>
            </w:tcBorders>
            <w:noWrap w:val="0"/>
            <w:vAlign w:val="center"/>
          </w:tcPr>
          <w:p>
            <w:pPr>
              <w:pStyle w:val="4"/>
              <w:tabs>
                <w:tab w:val="clear" w:pos="9360"/>
              </w:tabs>
              <w:suppressAutoHyphens w:val="0"/>
              <w:spacing w:before="66" w:after="54"/>
              <w:rPr>
                <w:rFonts w:ascii="宋体" w:hAnsi="宋体" w:cs="Times New Roman"/>
                <w:kern w:val="2"/>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a) 由于软件开发的投入，生产商应当在软件开发计划中参考系统需求.</w:t>
            </w:r>
          </w:p>
          <w:p>
            <w:pPr>
              <w:pStyle w:val="13"/>
              <w:ind w:firstLine="0" w:firstLineChars="0"/>
              <w:rPr>
                <w:rFonts w:ascii="宋体" w:hAnsi="宋体"/>
                <w:szCs w:val="21"/>
              </w:rPr>
            </w:pPr>
            <w:r>
              <w:rPr>
                <w:rFonts w:ascii="宋体" w:hAnsi="宋体"/>
                <w:szCs w:val="21"/>
              </w:rPr>
              <w:t>b) 为满足4.1的要求，协调软件开发和设计开发的确认，在软件开发计划过程中生产商应当包括或参考软件开发计划过程。</w:t>
            </w:r>
          </w:p>
          <w:p>
            <w:pPr>
              <w:rPr>
                <w:rFonts w:ascii="宋体" w:hAnsi="宋体"/>
                <w:szCs w:val="21"/>
              </w:rPr>
            </w:pPr>
            <w:r>
              <w:rPr>
                <w:rFonts w:ascii="宋体" w:hAnsi="宋体"/>
                <w:szCs w:val="21"/>
              </w:rPr>
              <w:t>注：如果软件系统是一个单机系统（单一软件设备），在软件系统需求与系统需求上可能并无差异。</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widowControl/>
              <w:jc w:val="lef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5.1.4</w:t>
            </w:r>
          </w:p>
        </w:tc>
        <w:tc>
          <w:tcPr>
            <w:tcW w:w="2458" w:type="pct"/>
            <w:noWrap w:val="0"/>
            <w:vAlign w:val="center"/>
          </w:tcPr>
          <w:p>
            <w:pPr>
              <w:rPr>
                <w:rFonts w:ascii="宋体" w:hAnsi="宋体"/>
                <w:szCs w:val="21"/>
              </w:rPr>
            </w:pPr>
            <w:r>
              <w:rPr>
                <w:rFonts w:ascii="宋体" w:hAnsi="宋体"/>
                <w:szCs w:val="21"/>
              </w:rPr>
              <w:t>软件开发标准、方法和工具计划</w:t>
            </w:r>
          </w:p>
        </w:tc>
        <w:tc>
          <w:tcPr>
            <w:tcW w:w="1628" w:type="pct"/>
            <w:tcBorders>
              <w:right w:val="single" w:color="auto" w:sz="4" w:space="0"/>
            </w:tcBorders>
            <w:noWrap w:val="0"/>
            <w:vAlign w:val="center"/>
          </w:tcPr>
          <w:p>
            <w:pPr>
              <w:pStyle w:val="4"/>
              <w:tabs>
                <w:tab w:val="clear" w:pos="9360"/>
              </w:tabs>
              <w:suppressAutoHyphens w:val="0"/>
              <w:spacing w:before="66" w:after="54"/>
              <w:rPr>
                <w:rFonts w:ascii="宋体" w:hAnsi="宋体" w:cs="Times New Roman"/>
                <w:kern w:val="2"/>
                <w:sz w:val="21"/>
                <w:szCs w:val="21"/>
                <w:lang w:val="en-US" w:eastAsia="zh-CN"/>
              </w:rPr>
            </w:pPr>
          </w:p>
        </w:tc>
        <w:tc>
          <w:tcPr>
            <w:tcW w:w="472" w:type="pct"/>
            <w:gridSpan w:val="2"/>
            <w:tcBorders>
              <w:left w:val="single" w:color="auto" w:sz="4" w:space="0"/>
            </w:tcBorders>
            <w:noWrap w:val="0"/>
            <w:vAlign w:val="center"/>
          </w:tcPr>
          <w:p>
            <w:pPr>
              <w:pStyle w:val="4"/>
              <w:tabs>
                <w:tab w:val="clear" w:pos="9360"/>
              </w:tabs>
              <w:suppressAutoHyphens w:val="0"/>
              <w:spacing w:before="66" w:after="54"/>
              <w:rPr>
                <w:rFonts w:ascii="宋体" w:hAnsi="宋体" w:cs="Times New Roman"/>
                <w:kern w:val="2"/>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 xml:space="preserve"> 生产商在软件开发计划中应当结合C级软件项目的开发将下列项目包含或参考：</w:t>
            </w:r>
          </w:p>
          <w:p>
            <w:pPr>
              <w:rPr>
                <w:rFonts w:ascii="宋体" w:hAnsi="宋体"/>
                <w:szCs w:val="21"/>
              </w:rPr>
            </w:pPr>
            <w:r>
              <w:rPr>
                <w:rFonts w:ascii="宋体" w:hAnsi="宋体"/>
                <w:szCs w:val="21"/>
              </w:rPr>
              <w:t>a) 标准</w:t>
            </w:r>
          </w:p>
          <w:p>
            <w:pPr>
              <w:rPr>
                <w:rFonts w:ascii="宋体" w:hAnsi="宋体"/>
                <w:szCs w:val="21"/>
              </w:rPr>
            </w:pPr>
            <w:r>
              <w:rPr>
                <w:rFonts w:ascii="宋体" w:hAnsi="宋体"/>
                <w:szCs w:val="21"/>
              </w:rPr>
              <w:t>b) 方法</w:t>
            </w:r>
          </w:p>
          <w:p>
            <w:pPr>
              <w:rPr>
                <w:rFonts w:ascii="宋体" w:hAnsi="宋体"/>
                <w:szCs w:val="21"/>
              </w:rPr>
            </w:pPr>
            <w:r>
              <w:rPr>
                <w:rFonts w:ascii="宋体" w:hAnsi="宋体"/>
                <w:szCs w:val="21"/>
              </w:rPr>
              <w:t>c) 工具</w:t>
            </w:r>
          </w:p>
          <w:p>
            <w:pPr>
              <w:rPr>
                <w:rFonts w:ascii="宋体" w:hAnsi="宋体"/>
                <w:szCs w:val="21"/>
              </w:rPr>
            </w:pPr>
            <w:r>
              <w:rPr>
                <w:rFonts w:ascii="宋体" w:hAnsi="宋体"/>
                <w:szCs w:val="21"/>
              </w:rPr>
              <w:t>[Class C]</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5.1.5</w:t>
            </w:r>
          </w:p>
        </w:tc>
        <w:tc>
          <w:tcPr>
            <w:tcW w:w="2458" w:type="pct"/>
            <w:noWrap w:val="0"/>
            <w:vAlign w:val="center"/>
          </w:tcPr>
          <w:p>
            <w:pPr>
              <w:rPr>
                <w:rFonts w:ascii="宋体" w:hAnsi="宋体"/>
                <w:szCs w:val="21"/>
              </w:rPr>
            </w:pPr>
            <w:r>
              <w:rPr>
                <w:rFonts w:ascii="宋体" w:hAnsi="宋体"/>
                <w:szCs w:val="21"/>
              </w:rPr>
              <w:t>软件集成与集成测试计划</w:t>
            </w:r>
          </w:p>
        </w:tc>
        <w:tc>
          <w:tcPr>
            <w:tcW w:w="1628" w:type="pct"/>
            <w:tcBorders>
              <w:right w:val="single" w:color="auto" w:sz="4" w:space="0"/>
            </w:tcBorders>
            <w:noWrap w:val="0"/>
            <w:vAlign w:val="center"/>
          </w:tcPr>
          <w:p>
            <w:pPr>
              <w:rPr>
                <w:rFonts w:ascii="宋体" w:hAnsi="宋体"/>
                <w:kern w:val="0"/>
                <w:szCs w:val="21"/>
              </w:rPr>
            </w:pPr>
          </w:p>
        </w:tc>
        <w:tc>
          <w:tcPr>
            <w:tcW w:w="472" w:type="pct"/>
            <w:gridSpan w:val="2"/>
            <w:tcBorders>
              <w:left w:val="single" w:color="auto" w:sz="4" w:space="0"/>
            </w:tcBorders>
            <w:noWrap w:val="0"/>
            <w:vAlign w:val="center"/>
          </w:tcPr>
          <w:p>
            <w:pPr>
              <w:widowControl/>
              <w:rPr>
                <w:rFonts w:ascii="宋体" w:hAnsi="宋体"/>
                <w:i/>
                <w:spacing w:val="-2"/>
                <w:szCs w:val="21"/>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生产商应当包括或者参考软件开发计划。这个计划可以使软件项目（包括SOUP未知出处软件）成为一体，并在融合的过程中实施检测。</w:t>
            </w:r>
          </w:p>
          <w:p>
            <w:pPr>
              <w:rPr>
                <w:rFonts w:ascii="宋体" w:hAnsi="宋体"/>
                <w:szCs w:val="21"/>
              </w:rPr>
            </w:pPr>
            <w:r>
              <w:rPr>
                <w:rFonts w:ascii="宋体" w:hAnsi="宋体"/>
                <w:szCs w:val="21"/>
              </w:rPr>
              <w:t>[Class B, C]</w:t>
            </w:r>
          </w:p>
        </w:tc>
        <w:tc>
          <w:tcPr>
            <w:tcW w:w="1628" w:type="pct"/>
            <w:tcBorders>
              <w:right w:val="single" w:color="auto" w:sz="4" w:space="0"/>
            </w:tcBorders>
            <w:noWrap w:val="0"/>
            <w:vAlign w:val="center"/>
          </w:tcPr>
          <w:p>
            <w:pPr>
              <w:widowControl/>
              <w:rPr>
                <w:rFonts w:ascii="宋体" w:hAnsi="宋体"/>
                <w:spacing w:val="-2"/>
                <w:szCs w:val="21"/>
                <w:lang w:val="en-GB"/>
              </w:rPr>
            </w:pPr>
          </w:p>
        </w:tc>
        <w:tc>
          <w:tcPr>
            <w:tcW w:w="472" w:type="pct"/>
            <w:gridSpan w:val="2"/>
            <w:tcBorders>
              <w:left w:val="single" w:color="auto" w:sz="4" w:space="0"/>
            </w:tcBorders>
            <w:noWrap w:val="0"/>
            <w:vAlign w:val="center"/>
          </w:tcPr>
          <w:p>
            <w:pPr>
              <w:widowControl/>
              <w:rPr>
                <w:rFonts w:ascii="宋体" w:hAnsi="宋体"/>
                <w:spacing w:val="-2"/>
                <w:szCs w:val="21"/>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5.1.6</w:t>
            </w:r>
          </w:p>
        </w:tc>
        <w:tc>
          <w:tcPr>
            <w:tcW w:w="2458" w:type="pct"/>
            <w:noWrap w:val="0"/>
            <w:vAlign w:val="center"/>
          </w:tcPr>
          <w:p>
            <w:pPr>
              <w:rPr>
                <w:rFonts w:ascii="宋体" w:hAnsi="宋体"/>
                <w:szCs w:val="21"/>
              </w:rPr>
            </w:pPr>
            <w:r>
              <w:rPr>
                <w:rFonts w:ascii="宋体" w:hAnsi="宋体"/>
                <w:szCs w:val="21"/>
              </w:rPr>
              <w:t>软件确认计划</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生产商应当列入或者参考软件开发计划中的如下确认信息：</w:t>
            </w:r>
          </w:p>
          <w:p>
            <w:pPr>
              <w:rPr>
                <w:rFonts w:ascii="宋体" w:hAnsi="宋体"/>
                <w:szCs w:val="21"/>
              </w:rPr>
            </w:pPr>
            <w:r>
              <w:rPr>
                <w:rFonts w:ascii="宋体" w:hAnsi="宋体"/>
                <w:szCs w:val="21"/>
              </w:rPr>
              <w:t>a) 需要检验的可交付成果；</w:t>
            </w:r>
          </w:p>
          <w:p>
            <w:pPr>
              <w:rPr>
                <w:rFonts w:ascii="宋体" w:hAnsi="宋体"/>
                <w:szCs w:val="21"/>
              </w:rPr>
            </w:pPr>
            <w:r>
              <w:rPr>
                <w:rFonts w:ascii="宋体" w:hAnsi="宋体"/>
                <w:szCs w:val="21"/>
              </w:rPr>
              <w:t>b) 每个生命周期活动所需要的检验任务t；</w:t>
            </w:r>
          </w:p>
          <w:p>
            <w:pPr>
              <w:rPr>
                <w:rFonts w:ascii="宋体" w:hAnsi="宋体"/>
                <w:szCs w:val="21"/>
              </w:rPr>
            </w:pPr>
            <w:r>
              <w:rPr>
                <w:rFonts w:ascii="宋体" w:hAnsi="宋体"/>
                <w:szCs w:val="21"/>
              </w:rPr>
              <w:t>c) 可交付物被检验的里程碑；</w:t>
            </w:r>
          </w:p>
          <w:p>
            <w:pPr>
              <w:rPr>
                <w:rFonts w:ascii="宋体" w:hAnsi="宋体"/>
                <w:szCs w:val="21"/>
              </w:rPr>
            </w:pPr>
            <w:r>
              <w:rPr>
                <w:rFonts w:ascii="宋体" w:hAnsi="宋体"/>
                <w:szCs w:val="21"/>
              </w:rPr>
              <w:t>d) 可交付物检验的验收准则；</w:t>
            </w:r>
          </w:p>
          <w:p>
            <w:pPr>
              <w:rPr>
                <w:rFonts w:ascii="宋体" w:hAnsi="宋体"/>
                <w:szCs w:val="21"/>
              </w:rPr>
            </w:pPr>
            <w:r>
              <w:rPr>
                <w:rFonts w:ascii="宋体" w:hAnsi="宋体"/>
                <w:szCs w:val="21"/>
              </w:rPr>
              <w:t>[Class A, B, C]</w:t>
            </w:r>
          </w:p>
        </w:tc>
        <w:tc>
          <w:tcPr>
            <w:tcW w:w="1628" w:type="pct"/>
            <w:tcBorders>
              <w:right w:val="single" w:color="auto" w:sz="4" w:space="0"/>
            </w:tcBorders>
            <w:noWrap w:val="0"/>
            <w:vAlign w:val="center"/>
          </w:tcPr>
          <w:p>
            <w:pPr>
              <w:pStyle w:val="4"/>
              <w:tabs>
                <w:tab w:val="clear" w:pos="9360"/>
              </w:tabs>
              <w:suppressAutoHyphens w:val="0"/>
              <w:spacing w:before="66" w:after="54"/>
              <w:rPr>
                <w:rFonts w:ascii="宋体" w:hAnsi="宋体" w:cs="Times New Roman"/>
                <w:kern w:val="2"/>
                <w:sz w:val="21"/>
                <w:szCs w:val="21"/>
                <w:lang w:val="en-US" w:eastAsia="zh-CN"/>
              </w:rPr>
            </w:pPr>
          </w:p>
        </w:tc>
        <w:tc>
          <w:tcPr>
            <w:tcW w:w="472" w:type="pct"/>
            <w:gridSpan w:val="2"/>
            <w:tcBorders>
              <w:left w:val="single" w:color="auto" w:sz="4" w:space="0"/>
            </w:tcBorders>
            <w:noWrap w:val="0"/>
            <w:vAlign w:val="center"/>
          </w:tcPr>
          <w:p>
            <w:pPr>
              <w:widowControl/>
              <w:jc w:val="lef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5.1.7</w:t>
            </w:r>
          </w:p>
        </w:tc>
        <w:tc>
          <w:tcPr>
            <w:tcW w:w="2458" w:type="pct"/>
            <w:noWrap w:val="0"/>
            <w:vAlign w:val="center"/>
          </w:tcPr>
          <w:p>
            <w:pPr>
              <w:rPr>
                <w:rFonts w:ascii="宋体" w:hAnsi="宋体"/>
                <w:szCs w:val="21"/>
              </w:rPr>
            </w:pPr>
            <w:r>
              <w:rPr>
                <w:rFonts w:ascii="宋体" w:hAnsi="宋体"/>
                <w:szCs w:val="21"/>
              </w:rPr>
              <w:t>软件风险管理计划</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生产商应当包括或者参考软件开发计划。这个计划将实施软件风险管理程序的活动和任务，包括与SOUP(未知出处软件)相关的风险管理。</w:t>
            </w:r>
          </w:p>
          <w:p>
            <w:pPr>
              <w:rPr>
                <w:rFonts w:ascii="宋体" w:hAnsi="宋体"/>
                <w:szCs w:val="21"/>
              </w:rPr>
            </w:pPr>
            <w:r>
              <w:rPr>
                <w:rFonts w:ascii="宋体" w:hAnsi="宋体"/>
                <w:szCs w:val="21"/>
              </w:rPr>
              <w:t>[Class A, B, C]</w:t>
            </w:r>
          </w:p>
        </w:tc>
        <w:tc>
          <w:tcPr>
            <w:tcW w:w="1628" w:type="pct"/>
            <w:tcBorders>
              <w:right w:val="single" w:color="auto" w:sz="4" w:space="0"/>
            </w:tcBorders>
            <w:noWrap w:val="0"/>
            <w:vAlign w:val="center"/>
          </w:tcPr>
          <w:p>
            <w:pPr>
              <w:suppressAutoHyphens/>
              <w:spacing w:before="66" w:after="54"/>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5.1.8</w:t>
            </w:r>
          </w:p>
        </w:tc>
        <w:tc>
          <w:tcPr>
            <w:tcW w:w="2458" w:type="pct"/>
            <w:noWrap w:val="0"/>
            <w:vAlign w:val="center"/>
          </w:tcPr>
          <w:p>
            <w:pPr>
              <w:rPr>
                <w:rFonts w:ascii="宋体" w:hAnsi="宋体"/>
                <w:szCs w:val="21"/>
              </w:rPr>
            </w:pPr>
            <w:r>
              <w:rPr>
                <w:rFonts w:ascii="宋体" w:hAnsi="宋体"/>
                <w:szCs w:val="21"/>
              </w:rPr>
              <w:t>文件材料计划</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生产商应当列入或者参考软件开发计划中的有关软件开发生命周期过程中引起的文件的信息。对于每一条经鉴定的文件或者文件类型，应当列入或者参考以下信息：</w:t>
            </w:r>
          </w:p>
          <w:p>
            <w:pPr>
              <w:rPr>
                <w:rFonts w:ascii="宋体" w:hAnsi="宋体"/>
                <w:szCs w:val="21"/>
              </w:rPr>
            </w:pPr>
            <w:r>
              <w:rPr>
                <w:rFonts w:ascii="宋体" w:hAnsi="宋体"/>
                <w:szCs w:val="21"/>
              </w:rPr>
              <w:t>a) 标题，名字或者命名惯例；</w:t>
            </w:r>
          </w:p>
          <w:p>
            <w:pPr>
              <w:rPr>
                <w:rFonts w:ascii="宋体" w:hAnsi="宋体"/>
                <w:szCs w:val="21"/>
              </w:rPr>
            </w:pPr>
            <w:r>
              <w:rPr>
                <w:rFonts w:ascii="宋体" w:hAnsi="宋体"/>
                <w:szCs w:val="21"/>
              </w:rPr>
              <w:t>b) 用途；</w:t>
            </w:r>
          </w:p>
          <w:p>
            <w:pPr>
              <w:rPr>
                <w:rFonts w:ascii="宋体" w:hAnsi="宋体"/>
                <w:szCs w:val="21"/>
              </w:rPr>
            </w:pPr>
            <w:r>
              <w:rPr>
                <w:rFonts w:ascii="宋体" w:hAnsi="宋体"/>
                <w:szCs w:val="21"/>
              </w:rPr>
              <w:t>c) 文件的阅读对象；以及</w:t>
            </w:r>
          </w:p>
          <w:p>
            <w:pPr>
              <w:rPr>
                <w:rFonts w:ascii="宋体" w:hAnsi="宋体"/>
                <w:szCs w:val="21"/>
              </w:rPr>
            </w:pPr>
            <w:r>
              <w:rPr>
                <w:rFonts w:ascii="宋体" w:hAnsi="宋体"/>
                <w:szCs w:val="21"/>
              </w:rPr>
              <w:t>d) 开发，复审，批准以及修改的过程与责任。</w:t>
            </w:r>
          </w:p>
          <w:p>
            <w:pPr>
              <w:rPr>
                <w:rFonts w:ascii="宋体" w:hAnsi="宋体"/>
                <w:szCs w:val="21"/>
              </w:rPr>
            </w:pPr>
            <w:r>
              <w:rPr>
                <w:rFonts w:ascii="宋体" w:hAnsi="宋体"/>
                <w:szCs w:val="21"/>
              </w:rPr>
              <w:t>[Class A, B, C]</w:t>
            </w:r>
          </w:p>
        </w:tc>
        <w:tc>
          <w:tcPr>
            <w:tcW w:w="1628" w:type="pct"/>
            <w:tcBorders>
              <w:right w:val="single" w:color="auto" w:sz="4" w:space="0"/>
            </w:tcBorders>
            <w:noWrap w:val="0"/>
            <w:vAlign w:val="center"/>
          </w:tcPr>
          <w:p>
            <w:pPr>
              <w:rPr>
                <w:rFonts w:ascii="宋体" w:hAnsi="宋体"/>
                <w:i/>
                <w:spacing w:val="-2"/>
                <w:szCs w:val="21"/>
                <w:lang w:val="en-GB"/>
              </w:rPr>
            </w:pPr>
          </w:p>
        </w:tc>
        <w:tc>
          <w:tcPr>
            <w:tcW w:w="472" w:type="pct"/>
            <w:gridSpan w:val="2"/>
            <w:tcBorders>
              <w:left w:val="single" w:color="auto" w:sz="4" w:space="0"/>
            </w:tcBorders>
            <w:noWrap w:val="0"/>
            <w:vAlign w:val="center"/>
          </w:tcPr>
          <w:p>
            <w:pPr>
              <w:rPr>
                <w:rFonts w:ascii="宋体" w:hAnsi="宋体"/>
                <w:i/>
                <w:spacing w:val="-2"/>
                <w:szCs w:val="21"/>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5.1.9</w:t>
            </w:r>
          </w:p>
        </w:tc>
        <w:tc>
          <w:tcPr>
            <w:tcW w:w="2458" w:type="pct"/>
            <w:noWrap w:val="0"/>
            <w:vAlign w:val="center"/>
          </w:tcPr>
          <w:p>
            <w:pPr>
              <w:rPr>
                <w:rFonts w:ascii="宋体" w:hAnsi="宋体"/>
                <w:szCs w:val="21"/>
              </w:rPr>
            </w:pPr>
            <w:r>
              <w:rPr>
                <w:rFonts w:ascii="宋体" w:hAnsi="宋体"/>
                <w:szCs w:val="21"/>
              </w:rPr>
              <w:t>软件配置与管理计划</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生产商应当列入或者参考软件开发计划中的软件配置管理信息。软件配置管理信息应当包括或者参考：</w:t>
            </w:r>
          </w:p>
          <w:p>
            <w:pPr>
              <w:rPr>
                <w:rFonts w:ascii="宋体" w:hAnsi="宋体"/>
                <w:szCs w:val="21"/>
              </w:rPr>
            </w:pPr>
            <w:r>
              <w:rPr>
                <w:rFonts w:ascii="宋体" w:hAnsi="宋体"/>
                <w:szCs w:val="21"/>
              </w:rPr>
              <w:t>a) 等级，类型，分类或者需要控制的项目列表；</w:t>
            </w:r>
          </w:p>
          <w:p>
            <w:pPr>
              <w:rPr>
                <w:rFonts w:ascii="宋体" w:hAnsi="宋体"/>
                <w:szCs w:val="21"/>
              </w:rPr>
            </w:pPr>
            <w:r>
              <w:rPr>
                <w:rFonts w:ascii="宋体" w:hAnsi="宋体"/>
                <w:szCs w:val="21"/>
              </w:rPr>
              <w:t>b) 软件配置管理活动和任务；</w:t>
            </w:r>
          </w:p>
          <w:p>
            <w:pPr>
              <w:rPr>
                <w:rFonts w:ascii="宋体" w:hAnsi="宋体"/>
                <w:szCs w:val="21"/>
              </w:rPr>
            </w:pPr>
            <w:r>
              <w:rPr>
                <w:rFonts w:ascii="宋体" w:hAnsi="宋体"/>
                <w:szCs w:val="21"/>
              </w:rPr>
              <w:t>c) 对实施软件配置管理和活动负责的系统；</w:t>
            </w:r>
          </w:p>
          <w:p>
            <w:pPr>
              <w:rPr>
                <w:rFonts w:ascii="宋体" w:hAnsi="宋体"/>
                <w:szCs w:val="21"/>
              </w:rPr>
            </w:pPr>
            <w:r>
              <w:rPr>
                <w:rFonts w:ascii="宋体" w:hAnsi="宋体"/>
                <w:szCs w:val="21"/>
              </w:rPr>
              <w:t>d) 它们与其他系统的关系，例如软件开发或维护；</w:t>
            </w:r>
          </w:p>
          <w:p>
            <w:pPr>
              <w:rPr>
                <w:rFonts w:ascii="宋体" w:hAnsi="宋体"/>
                <w:szCs w:val="21"/>
              </w:rPr>
            </w:pPr>
            <w:r>
              <w:rPr>
                <w:rFonts w:ascii="宋体" w:hAnsi="宋体"/>
                <w:szCs w:val="21"/>
              </w:rPr>
              <w:t>e) 当项目需要处在配置控制之下时；以及</w:t>
            </w:r>
          </w:p>
          <w:p>
            <w:pPr>
              <w:rPr>
                <w:rFonts w:ascii="宋体" w:hAnsi="宋体"/>
                <w:szCs w:val="21"/>
              </w:rPr>
            </w:pPr>
            <w:r>
              <w:rPr>
                <w:rFonts w:ascii="宋体" w:hAnsi="宋体"/>
                <w:szCs w:val="21"/>
              </w:rPr>
              <w:t>f) 当问题处理程序被应用。</w:t>
            </w:r>
          </w:p>
          <w:p>
            <w:pPr>
              <w:rPr>
                <w:rFonts w:ascii="宋体" w:hAnsi="宋体"/>
                <w:szCs w:val="21"/>
              </w:rPr>
            </w:pPr>
            <w:r>
              <w:rPr>
                <w:rFonts w:ascii="宋体" w:hAnsi="宋体"/>
                <w:szCs w:val="21"/>
              </w:rPr>
              <w:t>[Class A, B, C]</w:t>
            </w:r>
          </w:p>
        </w:tc>
        <w:tc>
          <w:tcPr>
            <w:tcW w:w="1628" w:type="pct"/>
            <w:tcBorders>
              <w:right w:val="single" w:color="auto" w:sz="4" w:space="0"/>
            </w:tcBorders>
            <w:noWrap w:val="0"/>
            <w:vAlign w:val="center"/>
          </w:tcPr>
          <w:p>
            <w:pPr>
              <w:widowControl/>
              <w:rPr>
                <w:rFonts w:ascii="宋体" w:hAnsi="宋体"/>
                <w:spacing w:val="-2"/>
                <w:szCs w:val="21"/>
                <w:lang w:val="en-GB"/>
              </w:rPr>
            </w:pPr>
          </w:p>
        </w:tc>
        <w:tc>
          <w:tcPr>
            <w:tcW w:w="472" w:type="pct"/>
            <w:gridSpan w:val="2"/>
            <w:tcBorders>
              <w:left w:val="single" w:color="auto" w:sz="4" w:space="0"/>
            </w:tcBorders>
            <w:noWrap w:val="0"/>
            <w:vAlign w:val="center"/>
          </w:tcPr>
          <w:p>
            <w:pPr>
              <w:widowControl/>
              <w:rPr>
                <w:rFonts w:ascii="宋体" w:hAnsi="宋体"/>
                <w:spacing w:val="-2"/>
                <w:szCs w:val="21"/>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5.1.10</w:t>
            </w:r>
          </w:p>
        </w:tc>
        <w:tc>
          <w:tcPr>
            <w:tcW w:w="2458" w:type="pct"/>
            <w:noWrap w:val="0"/>
            <w:vAlign w:val="center"/>
          </w:tcPr>
          <w:p>
            <w:pPr>
              <w:rPr>
                <w:rFonts w:ascii="宋体" w:hAnsi="宋体"/>
                <w:szCs w:val="21"/>
              </w:rPr>
            </w:pPr>
            <w:r>
              <w:rPr>
                <w:rFonts w:ascii="宋体" w:hAnsi="宋体"/>
                <w:szCs w:val="21"/>
              </w:rPr>
              <w:t>将要被控制的辅助项目</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需要被控制的项目应当包括工具、项目或者设置，用来开发医疗设备软件，这将对医疗设备软件产生影响。</w:t>
            </w:r>
          </w:p>
          <w:p>
            <w:pPr>
              <w:rPr>
                <w:rFonts w:ascii="宋体" w:hAnsi="宋体"/>
                <w:szCs w:val="21"/>
              </w:rPr>
            </w:pPr>
            <w:r>
              <w:rPr>
                <w:rFonts w:ascii="宋体" w:hAnsi="宋体"/>
                <w:szCs w:val="21"/>
              </w:rPr>
              <w:t>[Class B, C]</w:t>
            </w:r>
          </w:p>
        </w:tc>
        <w:tc>
          <w:tcPr>
            <w:tcW w:w="1628" w:type="pct"/>
            <w:tcBorders>
              <w:right w:val="single" w:color="auto" w:sz="4" w:space="0"/>
            </w:tcBorders>
            <w:noWrap w:val="0"/>
            <w:vAlign w:val="center"/>
          </w:tcPr>
          <w:p>
            <w:pPr>
              <w:rPr>
                <w:rFonts w:ascii="宋体" w:hAnsi="宋体"/>
                <w:szCs w:val="21"/>
                <w:lang w:val="en-GB"/>
              </w:rPr>
            </w:pPr>
          </w:p>
        </w:tc>
        <w:tc>
          <w:tcPr>
            <w:tcW w:w="472" w:type="pct"/>
            <w:gridSpan w:val="2"/>
            <w:tcBorders>
              <w:left w:val="single" w:color="auto" w:sz="4" w:space="0"/>
            </w:tcBorders>
            <w:noWrap w:val="0"/>
            <w:vAlign w:val="center"/>
          </w:tcPr>
          <w:p>
            <w:pPr>
              <w:rPr>
                <w:rFonts w:ascii="宋体" w:hAnsi="宋体"/>
                <w:szCs w:val="21"/>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5.1.11</w:t>
            </w:r>
          </w:p>
        </w:tc>
        <w:tc>
          <w:tcPr>
            <w:tcW w:w="2458" w:type="pct"/>
            <w:noWrap w:val="0"/>
            <w:vAlign w:val="center"/>
          </w:tcPr>
          <w:p>
            <w:pPr>
              <w:rPr>
                <w:rFonts w:ascii="宋体" w:hAnsi="宋体"/>
                <w:szCs w:val="21"/>
              </w:rPr>
            </w:pPr>
            <w:r>
              <w:rPr>
                <w:rFonts w:ascii="宋体" w:hAnsi="宋体"/>
                <w:szCs w:val="21"/>
              </w:rPr>
              <w:t>确认之前的软件配置项目监控</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在确认之前，生产商应当计划把配置项目放置于备有文件证明的配置管理监控之下。</w:t>
            </w:r>
          </w:p>
          <w:p>
            <w:pPr>
              <w:rPr>
                <w:rFonts w:ascii="宋体" w:hAnsi="宋体"/>
                <w:szCs w:val="21"/>
              </w:rPr>
            </w:pPr>
            <w:r>
              <w:rPr>
                <w:rFonts w:ascii="宋体" w:hAnsi="宋体"/>
                <w:szCs w:val="21"/>
              </w:rPr>
              <w:t>[Class B, C]</w:t>
            </w:r>
          </w:p>
        </w:tc>
        <w:tc>
          <w:tcPr>
            <w:tcW w:w="1628" w:type="pct"/>
            <w:tcBorders>
              <w:right w:val="single" w:color="auto" w:sz="4" w:space="0"/>
            </w:tcBorders>
            <w:noWrap w:val="0"/>
            <w:vAlign w:val="center"/>
          </w:tcPr>
          <w:p>
            <w:pPr>
              <w:rPr>
                <w:rFonts w:ascii="宋体" w:hAnsi="宋体"/>
                <w:szCs w:val="21"/>
                <w:lang w:val="en-GB"/>
              </w:rPr>
            </w:pPr>
          </w:p>
        </w:tc>
        <w:tc>
          <w:tcPr>
            <w:tcW w:w="472" w:type="pct"/>
            <w:gridSpan w:val="2"/>
            <w:tcBorders>
              <w:left w:val="single" w:color="auto" w:sz="4" w:space="0"/>
            </w:tcBorders>
            <w:noWrap w:val="0"/>
            <w:vAlign w:val="center"/>
          </w:tcPr>
          <w:p>
            <w:pPr>
              <w:rPr>
                <w:rFonts w:ascii="宋体" w:hAnsi="宋体"/>
                <w:szCs w:val="21"/>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5.2</w:t>
            </w:r>
          </w:p>
        </w:tc>
        <w:tc>
          <w:tcPr>
            <w:tcW w:w="2458" w:type="pct"/>
            <w:noWrap w:val="0"/>
            <w:vAlign w:val="center"/>
          </w:tcPr>
          <w:p>
            <w:pPr>
              <w:rPr>
                <w:rFonts w:ascii="宋体" w:hAnsi="宋体"/>
                <w:szCs w:val="21"/>
              </w:rPr>
            </w:pPr>
            <w:r>
              <w:rPr>
                <w:rFonts w:ascii="宋体" w:hAnsi="宋体"/>
                <w:szCs w:val="21"/>
              </w:rPr>
              <w:t>软件需求分析</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5.2.1</w:t>
            </w:r>
          </w:p>
        </w:tc>
        <w:tc>
          <w:tcPr>
            <w:tcW w:w="2458" w:type="pct"/>
            <w:noWrap w:val="0"/>
            <w:vAlign w:val="center"/>
          </w:tcPr>
          <w:p>
            <w:pPr>
              <w:rPr>
                <w:rFonts w:ascii="宋体" w:hAnsi="宋体"/>
                <w:szCs w:val="21"/>
              </w:rPr>
            </w:pPr>
            <w:r>
              <w:rPr>
                <w:rFonts w:ascii="宋体" w:hAnsi="宋体"/>
                <w:szCs w:val="21"/>
              </w:rPr>
              <w:t>从系统需求定义并用文件证明软件需求</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对于医疗设备的每个软件系统，生产商应该从系统水平的需求定义并用文件证明软件需求</w:t>
            </w:r>
          </w:p>
          <w:p>
            <w:pPr>
              <w:rPr>
                <w:rFonts w:ascii="宋体" w:hAnsi="宋体"/>
                <w:szCs w:val="21"/>
              </w:rPr>
            </w:pPr>
            <w:r>
              <w:rPr>
                <w:rFonts w:ascii="宋体" w:hAnsi="宋体"/>
                <w:szCs w:val="21"/>
              </w:rPr>
              <w:t>[Class A, B, C]</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5.2.2</w:t>
            </w:r>
          </w:p>
        </w:tc>
        <w:tc>
          <w:tcPr>
            <w:tcW w:w="2458" w:type="pct"/>
            <w:noWrap w:val="0"/>
            <w:vAlign w:val="center"/>
          </w:tcPr>
          <w:p>
            <w:pPr>
              <w:rPr>
                <w:rFonts w:ascii="宋体" w:hAnsi="宋体"/>
                <w:szCs w:val="21"/>
              </w:rPr>
            </w:pPr>
            <w:r>
              <w:rPr>
                <w:rFonts w:ascii="宋体" w:hAnsi="宋体"/>
                <w:szCs w:val="21"/>
              </w:rPr>
              <w:t>软件需求内容</w:t>
            </w:r>
          </w:p>
        </w:tc>
        <w:tc>
          <w:tcPr>
            <w:tcW w:w="1628" w:type="pct"/>
            <w:tcBorders>
              <w:right w:val="single" w:color="auto" w:sz="4" w:space="0"/>
            </w:tcBorders>
            <w:noWrap w:val="0"/>
            <w:vAlign w:val="center"/>
          </w:tcPr>
          <w:p>
            <w:pPr>
              <w:rPr>
                <w:rFonts w:ascii="宋体" w:hAnsi="宋体"/>
                <w:kern w:val="0"/>
                <w:szCs w:val="21"/>
              </w:rPr>
            </w:pPr>
            <w:r>
              <w:rPr>
                <w:rFonts w:ascii="宋体" w:hAnsi="宋体"/>
                <w:kern w:val="0"/>
                <w:szCs w:val="21"/>
              </w:rPr>
              <w:t xml:space="preserve"> </w:t>
            </w:r>
          </w:p>
          <w:p>
            <w:pPr>
              <w:rPr>
                <w:rFonts w:hint="eastAsia" w:ascii="宋体" w:hAnsi="宋体"/>
                <w:kern w:val="0"/>
                <w:szCs w:val="21"/>
              </w:rPr>
            </w:pPr>
          </w:p>
        </w:tc>
        <w:tc>
          <w:tcPr>
            <w:tcW w:w="472" w:type="pct"/>
            <w:gridSpan w:val="2"/>
            <w:tcBorders>
              <w:left w:val="single" w:color="auto" w:sz="4" w:space="0"/>
            </w:tcBorders>
            <w:noWrap w:val="0"/>
            <w:vAlign w:val="center"/>
          </w:tcPr>
          <w:p>
            <w:pPr>
              <w:pStyle w:val="4"/>
              <w:tabs>
                <w:tab w:val="clear" w:pos="9360"/>
              </w:tabs>
              <w:suppressAutoHyphens w:val="0"/>
              <w:spacing w:before="66" w:after="54"/>
              <w:rPr>
                <w:rFonts w:ascii="宋体" w:hAnsi="宋体" w:cs="Times New Roman"/>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至于医疗设备软件，视情况而定，在软件需求中，生产商应当包括：</w:t>
            </w:r>
          </w:p>
          <w:p>
            <w:pPr>
              <w:rPr>
                <w:rFonts w:ascii="宋体" w:hAnsi="宋体"/>
                <w:szCs w:val="21"/>
              </w:rPr>
            </w:pPr>
            <w:r>
              <w:rPr>
                <w:rFonts w:ascii="宋体" w:hAnsi="宋体"/>
                <w:szCs w:val="21"/>
              </w:rPr>
              <w:t>a) 性能（例如软件的用途，时间要求）；</w:t>
            </w:r>
          </w:p>
          <w:p>
            <w:pPr>
              <w:rPr>
                <w:rFonts w:ascii="宋体" w:hAnsi="宋体"/>
                <w:szCs w:val="21"/>
              </w:rPr>
            </w:pPr>
            <w:r>
              <w:rPr>
                <w:rFonts w:ascii="宋体" w:hAnsi="宋体"/>
                <w:szCs w:val="21"/>
              </w:rPr>
              <w:t>b) 软件系统输入和输出；</w:t>
            </w:r>
          </w:p>
          <w:p>
            <w:pPr>
              <w:rPr>
                <w:rFonts w:ascii="宋体" w:hAnsi="宋体"/>
                <w:szCs w:val="21"/>
              </w:rPr>
            </w:pPr>
            <w:r>
              <w:rPr>
                <w:rFonts w:ascii="宋体" w:hAnsi="宋体"/>
                <w:szCs w:val="21"/>
              </w:rPr>
              <w:t>c) 软件系统和其他系统之间的接口；</w:t>
            </w:r>
          </w:p>
          <w:p>
            <w:pPr>
              <w:rPr>
                <w:rFonts w:ascii="宋体" w:hAnsi="宋体"/>
                <w:szCs w:val="21"/>
              </w:rPr>
            </w:pPr>
            <w:r>
              <w:rPr>
                <w:rFonts w:ascii="宋体" w:hAnsi="宋体"/>
                <w:szCs w:val="21"/>
              </w:rPr>
              <w:t>d) 软件驱动警报，警告和操作者信息；</w:t>
            </w:r>
          </w:p>
          <w:p>
            <w:pPr>
              <w:rPr>
                <w:rFonts w:ascii="宋体" w:hAnsi="宋体"/>
                <w:szCs w:val="21"/>
              </w:rPr>
            </w:pPr>
            <w:r>
              <w:rPr>
                <w:rFonts w:ascii="宋体" w:hAnsi="宋体"/>
                <w:szCs w:val="21"/>
              </w:rPr>
              <w:t>e) 安全要求；</w:t>
            </w:r>
          </w:p>
          <w:p>
            <w:pPr>
              <w:rPr>
                <w:rFonts w:ascii="宋体" w:hAnsi="宋体"/>
                <w:szCs w:val="21"/>
              </w:rPr>
            </w:pPr>
            <w:r>
              <w:rPr>
                <w:rFonts w:ascii="宋体" w:hAnsi="宋体"/>
                <w:szCs w:val="21"/>
              </w:rPr>
              <w:t>f) 对人为误差和训练敏感的使用性工程要求；</w:t>
            </w:r>
          </w:p>
          <w:p>
            <w:pPr>
              <w:rPr>
                <w:rFonts w:ascii="宋体" w:hAnsi="宋体"/>
                <w:szCs w:val="21"/>
              </w:rPr>
            </w:pPr>
            <w:r>
              <w:rPr>
                <w:rFonts w:ascii="宋体" w:hAnsi="宋体"/>
                <w:szCs w:val="21"/>
              </w:rPr>
              <w:t>g) 数据定义和数据库要求；</w:t>
            </w:r>
          </w:p>
          <w:p>
            <w:pPr>
              <w:rPr>
                <w:rFonts w:ascii="宋体" w:hAnsi="宋体"/>
                <w:szCs w:val="21"/>
              </w:rPr>
            </w:pPr>
            <w:r>
              <w:rPr>
                <w:rFonts w:ascii="宋体" w:hAnsi="宋体"/>
                <w:szCs w:val="21"/>
              </w:rPr>
              <w:t>h) 在操作和维护点，已交付使用的医疗设备软件安装和验收要求；</w:t>
            </w:r>
          </w:p>
          <w:p>
            <w:pPr>
              <w:rPr>
                <w:rFonts w:ascii="宋体" w:hAnsi="宋体"/>
                <w:szCs w:val="21"/>
              </w:rPr>
            </w:pPr>
            <w:r>
              <w:rPr>
                <w:rFonts w:ascii="宋体" w:hAnsi="宋体"/>
                <w:szCs w:val="21"/>
              </w:rPr>
              <w:t>i) 与操作和维护方法相关的要求；</w:t>
            </w:r>
          </w:p>
          <w:p>
            <w:pPr>
              <w:rPr>
                <w:rFonts w:ascii="宋体" w:hAnsi="宋体"/>
                <w:szCs w:val="21"/>
              </w:rPr>
            </w:pPr>
            <w:r>
              <w:rPr>
                <w:rFonts w:ascii="宋体" w:hAnsi="宋体"/>
                <w:szCs w:val="21"/>
              </w:rPr>
              <w:t>j) 与操作和维护方法相关的要求；</w:t>
            </w:r>
          </w:p>
          <w:p>
            <w:pPr>
              <w:rPr>
                <w:rFonts w:ascii="宋体" w:hAnsi="宋体"/>
                <w:szCs w:val="21"/>
              </w:rPr>
            </w:pPr>
            <w:r>
              <w:rPr>
                <w:rFonts w:ascii="宋体" w:hAnsi="宋体"/>
                <w:szCs w:val="21"/>
              </w:rPr>
              <w:t>k) 与操作和维护方法相关的要求；</w:t>
            </w:r>
          </w:p>
          <w:p>
            <w:pPr>
              <w:rPr>
                <w:rFonts w:ascii="宋体" w:hAnsi="宋体"/>
                <w:szCs w:val="21"/>
              </w:rPr>
            </w:pPr>
            <w:r>
              <w:rPr>
                <w:rFonts w:ascii="宋体" w:hAnsi="宋体"/>
                <w:szCs w:val="21"/>
              </w:rPr>
              <w:t>l) 法规要求。</w:t>
            </w:r>
          </w:p>
          <w:p>
            <w:pPr>
              <w:rPr>
                <w:rFonts w:ascii="宋体" w:hAnsi="宋体"/>
                <w:szCs w:val="21"/>
              </w:rPr>
            </w:pPr>
            <w:r>
              <w:rPr>
                <w:rFonts w:ascii="宋体" w:hAnsi="宋体"/>
                <w:szCs w:val="21"/>
              </w:rPr>
              <w:t>[Class A, B, C]</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widowControl/>
              <w:jc w:val="lef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5.2.3</w:t>
            </w:r>
          </w:p>
        </w:tc>
        <w:tc>
          <w:tcPr>
            <w:tcW w:w="2458" w:type="pct"/>
            <w:noWrap w:val="0"/>
            <w:vAlign w:val="center"/>
          </w:tcPr>
          <w:p>
            <w:pPr>
              <w:rPr>
                <w:rFonts w:ascii="宋体" w:hAnsi="宋体"/>
                <w:szCs w:val="21"/>
              </w:rPr>
            </w:pPr>
            <w:r>
              <w:rPr>
                <w:rFonts w:ascii="宋体" w:hAnsi="宋体"/>
                <w:szCs w:val="21"/>
              </w:rPr>
              <w:t>软件需求中列入的风险控制措施</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制造商应在软件中列入风险控制措施的实施，由于在要求中硬件故障和软件潜在缺陷在医疗设备软件中是酌情存在的。</w:t>
            </w:r>
          </w:p>
          <w:p>
            <w:pPr>
              <w:rPr>
                <w:rFonts w:ascii="宋体" w:hAnsi="宋体"/>
                <w:szCs w:val="21"/>
              </w:rPr>
            </w:pPr>
            <w:r>
              <w:rPr>
                <w:rFonts w:ascii="宋体" w:hAnsi="宋体"/>
                <w:szCs w:val="21"/>
              </w:rPr>
              <w:t>[Class B, C]</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widowControl/>
              <w:jc w:val="lef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5.2.4</w:t>
            </w:r>
          </w:p>
        </w:tc>
        <w:tc>
          <w:tcPr>
            <w:tcW w:w="2458" w:type="pct"/>
            <w:noWrap w:val="0"/>
            <w:vAlign w:val="center"/>
          </w:tcPr>
          <w:p>
            <w:pPr>
              <w:rPr>
                <w:rFonts w:ascii="宋体" w:hAnsi="宋体"/>
                <w:szCs w:val="21"/>
              </w:rPr>
            </w:pPr>
            <w:r>
              <w:rPr>
                <w:rFonts w:ascii="宋体" w:hAnsi="宋体"/>
                <w:szCs w:val="21"/>
              </w:rPr>
              <w:t>再次评估医疗设备风险分析</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当软件需求确立和更新时，生产商应当酌情再次评估医疗设备风险分析。</w:t>
            </w:r>
          </w:p>
          <w:p>
            <w:pPr>
              <w:rPr>
                <w:rFonts w:ascii="宋体" w:hAnsi="宋体"/>
                <w:szCs w:val="21"/>
              </w:rPr>
            </w:pPr>
            <w:r>
              <w:rPr>
                <w:rFonts w:ascii="宋体" w:hAnsi="宋体"/>
                <w:szCs w:val="21"/>
              </w:rPr>
              <w:t>[Class A, B, C]</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widowControl/>
              <w:jc w:val="lef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5.2.5</w:t>
            </w:r>
          </w:p>
        </w:tc>
        <w:tc>
          <w:tcPr>
            <w:tcW w:w="2458" w:type="pct"/>
            <w:noWrap w:val="0"/>
            <w:vAlign w:val="center"/>
          </w:tcPr>
          <w:p>
            <w:pPr>
              <w:rPr>
                <w:rFonts w:ascii="宋体" w:hAnsi="宋体"/>
                <w:szCs w:val="21"/>
              </w:rPr>
            </w:pPr>
            <w:r>
              <w:rPr>
                <w:rFonts w:ascii="宋体" w:hAnsi="宋体"/>
                <w:szCs w:val="21"/>
              </w:rPr>
              <w:t>升级系统需求</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生产商应当确保现存的要求包括系统需求被酌情再次评估和升级，因此对软件需求分析活动也是同样。[Class A, B, C]</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widowControl/>
              <w:jc w:val="lef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5.2.6</w:t>
            </w:r>
          </w:p>
        </w:tc>
        <w:tc>
          <w:tcPr>
            <w:tcW w:w="2458" w:type="pct"/>
            <w:noWrap w:val="0"/>
            <w:vAlign w:val="center"/>
          </w:tcPr>
          <w:p>
            <w:pPr>
              <w:rPr>
                <w:rFonts w:ascii="宋体" w:hAnsi="宋体"/>
                <w:szCs w:val="21"/>
              </w:rPr>
            </w:pPr>
            <w:r>
              <w:rPr>
                <w:rFonts w:ascii="宋体" w:hAnsi="宋体"/>
                <w:szCs w:val="21"/>
              </w:rPr>
              <w:t>确认软件需求</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生产商应当检验并用文件证明软件需求：</w:t>
            </w:r>
          </w:p>
          <w:p>
            <w:pPr>
              <w:rPr>
                <w:rFonts w:ascii="宋体" w:hAnsi="宋体"/>
                <w:szCs w:val="21"/>
              </w:rPr>
            </w:pPr>
            <w:r>
              <w:rPr>
                <w:rFonts w:ascii="宋体" w:hAnsi="宋体"/>
                <w:szCs w:val="21"/>
              </w:rPr>
              <w:t>a) 实施系统需求，包括与风险控制有关的；</w:t>
            </w:r>
          </w:p>
          <w:p>
            <w:pPr>
              <w:pStyle w:val="13"/>
              <w:ind w:firstLine="0" w:firstLineChars="0"/>
              <w:rPr>
                <w:rFonts w:ascii="宋体" w:hAnsi="宋体"/>
                <w:szCs w:val="21"/>
              </w:rPr>
            </w:pPr>
            <w:r>
              <w:rPr>
                <w:rFonts w:ascii="宋体" w:hAnsi="宋体"/>
                <w:szCs w:val="21"/>
              </w:rPr>
              <w:t>b) 不要相互矛盾；</w:t>
            </w:r>
          </w:p>
          <w:p>
            <w:pPr>
              <w:pStyle w:val="13"/>
              <w:ind w:firstLine="0" w:firstLineChars="0"/>
              <w:rPr>
                <w:rFonts w:ascii="宋体" w:hAnsi="宋体"/>
                <w:szCs w:val="21"/>
              </w:rPr>
            </w:pPr>
            <w:r>
              <w:rPr>
                <w:rFonts w:ascii="宋体" w:hAnsi="宋体"/>
                <w:szCs w:val="21"/>
              </w:rPr>
              <w:t>c) 用避免歧义的术语来表述；</w:t>
            </w:r>
          </w:p>
          <w:p>
            <w:pPr>
              <w:pStyle w:val="13"/>
              <w:ind w:firstLine="0" w:firstLineChars="0"/>
              <w:rPr>
                <w:rFonts w:ascii="宋体" w:hAnsi="宋体"/>
                <w:szCs w:val="21"/>
              </w:rPr>
            </w:pPr>
            <w:r>
              <w:rPr>
                <w:rFonts w:ascii="宋体" w:hAnsi="宋体"/>
                <w:szCs w:val="21"/>
              </w:rPr>
              <w:t>d) 用术语陈述，该术语允许建立检验标准和实施测试来决定检验标准是否曾遇见过；</w:t>
            </w:r>
          </w:p>
          <w:p>
            <w:pPr>
              <w:pStyle w:val="13"/>
              <w:ind w:firstLine="0" w:firstLineChars="0"/>
              <w:rPr>
                <w:rFonts w:ascii="宋体" w:hAnsi="宋体"/>
                <w:szCs w:val="21"/>
              </w:rPr>
            </w:pPr>
            <w:r>
              <w:rPr>
                <w:rFonts w:ascii="宋体" w:hAnsi="宋体"/>
                <w:szCs w:val="21"/>
              </w:rPr>
              <w:t>e) 能够被唯一分辨；以及</w:t>
            </w:r>
          </w:p>
          <w:p>
            <w:pPr>
              <w:pStyle w:val="13"/>
              <w:ind w:firstLine="0" w:firstLineChars="0"/>
              <w:rPr>
                <w:rFonts w:ascii="宋体" w:hAnsi="宋体"/>
                <w:szCs w:val="21"/>
              </w:rPr>
            </w:pPr>
            <w:r>
              <w:rPr>
                <w:rFonts w:ascii="宋体" w:hAnsi="宋体"/>
                <w:szCs w:val="21"/>
              </w:rPr>
              <w:t>f) 对系统需求或其它资源可追溯。</w:t>
            </w:r>
          </w:p>
          <w:p>
            <w:pPr>
              <w:rPr>
                <w:rFonts w:ascii="宋体" w:hAnsi="宋体"/>
                <w:szCs w:val="21"/>
              </w:rPr>
            </w:pPr>
            <w:r>
              <w:rPr>
                <w:rFonts w:ascii="宋体" w:hAnsi="宋体"/>
                <w:szCs w:val="21"/>
              </w:rPr>
              <w:t xml:space="preserve"> [Class A, B, C]</w:t>
            </w:r>
          </w:p>
        </w:tc>
        <w:tc>
          <w:tcPr>
            <w:tcW w:w="1628" w:type="pct"/>
            <w:tcBorders>
              <w:right w:val="single" w:color="auto" w:sz="4" w:space="0"/>
            </w:tcBorders>
            <w:noWrap w:val="0"/>
            <w:vAlign w:val="center"/>
          </w:tcPr>
          <w:p>
            <w:pPr>
              <w:rPr>
                <w:rFonts w:hint="eastAsia" w:ascii="宋体" w:hAnsi="宋体"/>
                <w:kern w:val="0"/>
                <w:szCs w:val="21"/>
              </w:rPr>
            </w:pPr>
          </w:p>
          <w:p>
            <w:pPr>
              <w:rPr>
                <w:rFonts w:hint="eastAsia" w:ascii="宋体" w:hAnsi="宋体"/>
                <w:kern w:val="0"/>
                <w:szCs w:val="21"/>
              </w:rPr>
            </w:pPr>
          </w:p>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5.3</w:t>
            </w:r>
          </w:p>
        </w:tc>
        <w:tc>
          <w:tcPr>
            <w:tcW w:w="2458" w:type="pct"/>
            <w:noWrap w:val="0"/>
            <w:vAlign w:val="center"/>
          </w:tcPr>
          <w:p>
            <w:pPr>
              <w:rPr>
                <w:rFonts w:ascii="宋体" w:hAnsi="宋体"/>
                <w:szCs w:val="21"/>
              </w:rPr>
            </w:pPr>
            <w:r>
              <w:rPr>
                <w:rFonts w:ascii="宋体" w:hAnsi="宋体"/>
                <w:szCs w:val="21"/>
              </w:rPr>
              <w:t>软件体系设计</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5.3.1</w:t>
            </w:r>
          </w:p>
        </w:tc>
        <w:tc>
          <w:tcPr>
            <w:tcW w:w="2458" w:type="pct"/>
            <w:noWrap w:val="0"/>
            <w:vAlign w:val="center"/>
          </w:tcPr>
          <w:p>
            <w:pPr>
              <w:rPr>
                <w:rFonts w:ascii="宋体" w:hAnsi="宋体"/>
                <w:szCs w:val="21"/>
              </w:rPr>
            </w:pPr>
            <w:r>
              <w:rPr>
                <w:rFonts w:ascii="宋体" w:hAnsi="宋体"/>
                <w:szCs w:val="21"/>
              </w:rPr>
              <w:t>把软件需求转变为一个体系</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生产商应当把医疗设备软件需求转变成为一个备有文件证明的体系，用来描绘软件结构，区分软件项目。 [Class B, C]</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5.3.2</w:t>
            </w:r>
          </w:p>
        </w:tc>
        <w:tc>
          <w:tcPr>
            <w:tcW w:w="2458" w:type="pct"/>
            <w:noWrap w:val="0"/>
            <w:vAlign w:val="center"/>
          </w:tcPr>
          <w:p>
            <w:pPr>
              <w:rPr>
                <w:rFonts w:ascii="宋体" w:hAnsi="宋体"/>
                <w:szCs w:val="21"/>
              </w:rPr>
            </w:pPr>
            <w:r>
              <w:rPr>
                <w:rFonts w:ascii="宋体" w:hAnsi="宋体"/>
                <w:szCs w:val="21"/>
              </w:rPr>
              <w:t>为软件项目接口开发一个体系</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为软件项目接口开发一个体系</w:t>
            </w:r>
          </w:p>
          <w:p>
            <w:pPr>
              <w:rPr>
                <w:rFonts w:ascii="宋体" w:hAnsi="宋体"/>
                <w:szCs w:val="21"/>
              </w:rPr>
            </w:pPr>
            <w:r>
              <w:rPr>
                <w:rFonts w:ascii="宋体" w:hAnsi="宋体"/>
                <w:szCs w:val="21"/>
              </w:rPr>
              <w:t>[Class B, C]</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5.3.3</w:t>
            </w:r>
          </w:p>
        </w:tc>
        <w:tc>
          <w:tcPr>
            <w:tcW w:w="2458" w:type="pct"/>
            <w:noWrap w:val="0"/>
            <w:vAlign w:val="center"/>
          </w:tcPr>
          <w:p>
            <w:pPr>
              <w:rPr>
                <w:rFonts w:ascii="宋体" w:hAnsi="宋体"/>
                <w:szCs w:val="21"/>
              </w:rPr>
            </w:pPr>
            <w:r>
              <w:rPr>
                <w:rFonts w:ascii="宋体" w:hAnsi="宋体"/>
                <w:szCs w:val="21"/>
              </w:rPr>
              <w:t>详细说明SOUP（未知软件项目）的功能和性能要求</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如果一个软件项目被定义为SOUP（未知软件项目），生产商应当详细说明SOUP（未知软件项目）的功能和性能要求，对于它的预期用途来说，这是很必要的。</w:t>
            </w:r>
          </w:p>
          <w:p>
            <w:pPr>
              <w:rPr>
                <w:rFonts w:ascii="宋体" w:hAnsi="宋体"/>
                <w:szCs w:val="21"/>
              </w:rPr>
            </w:pPr>
            <w:r>
              <w:rPr>
                <w:rFonts w:ascii="宋体" w:hAnsi="宋体"/>
                <w:szCs w:val="21"/>
              </w:rPr>
              <w:t xml:space="preserve"> [ClassB, C]</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5.3.4</w:t>
            </w:r>
          </w:p>
        </w:tc>
        <w:tc>
          <w:tcPr>
            <w:tcW w:w="2458" w:type="pct"/>
            <w:noWrap w:val="0"/>
            <w:vAlign w:val="center"/>
          </w:tcPr>
          <w:p>
            <w:pPr>
              <w:rPr>
                <w:rFonts w:ascii="宋体" w:hAnsi="宋体"/>
                <w:szCs w:val="21"/>
              </w:rPr>
            </w:pPr>
            <w:r>
              <w:rPr>
                <w:rFonts w:ascii="宋体" w:hAnsi="宋体"/>
                <w:szCs w:val="21"/>
              </w:rPr>
              <w:t>详细说明SOUP（未知软件项目）的系统硬件和系统软件</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如果一个软件项目被定义为SOUP（未知软件项目），生产商应当详细说明必要的系统硬件和系统软件来辅助SOUP（未知软件项目）的适当操作。 [Class B, C]</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5.3.5</w:t>
            </w:r>
          </w:p>
        </w:tc>
        <w:tc>
          <w:tcPr>
            <w:tcW w:w="2458" w:type="pct"/>
            <w:noWrap w:val="0"/>
            <w:vAlign w:val="center"/>
          </w:tcPr>
          <w:p>
            <w:pPr>
              <w:rPr>
                <w:rFonts w:ascii="宋体" w:hAnsi="宋体"/>
                <w:szCs w:val="21"/>
              </w:rPr>
            </w:pPr>
            <w:r>
              <w:rPr>
                <w:rFonts w:ascii="宋体" w:hAnsi="宋体"/>
                <w:szCs w:val="21"/>
              </w:rPr>
              <w:t>分辨必要的风险控制隔离</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生产商应当分辨出对风险控制不可或缺的软件项目及怎样保证隔离状态的有效。</w:t>
            </w:r>
          </w:p>
          <w:p>
            <w:pPr>
              <w:rPr>
                <w:rFonts w:ascii="宋体" w:hAnsi="宋体"/>
                <w:szCs w:val="21"/>
              </w:rPr>
            </w:pPr>
            <w:r>
              <w:rPr>
                <w:rFonts w:ascii="宋体" w:hAnsi="宋体"/>
                <w:szCs w:val="21"/>
              </w:rPr>
              <w:t xml:space="preserve"> [Class C]</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5.3.6</w:t>
            </w:r>
          </w:p>
        </w:tc>
        <w:tc>
          <w:tcPr>
            <w:tcW w:w="2458" w:type="pct"/>
            <w:noWrap w:val="0"/>
            <w:vAlign w:val="center"/>
          </w:tcPr>
          <w:p>
            <w:pPr>
              <w:rPr>
                <w:rFonts w:ascii="宋体" w:hAnsi="宋体"/>
                <w:szCs w:val="21"/>
              </w:rPr>
            </w:pPr>
            <w:r>
              <w:rPr>
                <w:rFonts w:ascii="宋体" w:hAnsi="宋体"/>
                <w:szCs w:val="21"/>
              </w:rPr>
              <w:t>检测软件体系</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生产商应当检测并用文件证明如下内容：</w:t>
            </w:r>
          </w:p>
          <w:p>
            <w:pPr>
              <w:rPr>
                <w:rFonts w:ascii="宋体" w:hAnsi="宋体"/>
                <w:szCs w:val="21"/>
              </w:rPr>
            </w:pPr>
            <w:r>
              <w:rPr>
                <w:rFonts w:ascii="宋体" w:hAnsi="宋体"/>
                <w:szCs w:val="21"/>
              </w:rPr>
              <w:t>a) 软件体系实施系统和软件需求，包括与风险控制相关的要求；</w:t>
            </w:r>
          </w:p>
          <w:p>
            <w:pPr>
              <w:rPr>
                <w:rFonts w:ascii="宋体" w:hAnsi="宋体"/>
                <w:szCs w:val="21"/>
              </w:rPr>
            </w:pPr>
            <w:r>
              <w:rPr>
                <w:rFonts w:ascii="宋体" w:hAnsi="宋体"/>
                <w:szCs w:val="21"/>
              </w:rPr>
              <w:t>b) 软件体系能够支持软件项目之间、软件项目与硬件项目之间的接口；以及</w:t>
            </w:r>
          </w:p>
          <w:p>
            <w:pPr>
              <w:rPr>
                <w:rFonts w:ascii="宋体" w:hAnsi="宋体"/>
                <w:szCs w:val="21"/>
              </w:rPr>
            </w:pPr>
            <w:r>
              <w:rPr>
                <w:rFonts w:ascii="宋体" w:hAnsi="宋体"/>
                <w:szCs w:val="21"/>
              </w:rPr>
              <w:t>c) 医疗设备软件支持任何SOUP（未知软件项目）的正确操作。</w:t>
            </w:r>
          </w:p>
          <w:p>
            <w:pPr>
              <w:rPr>
                <w:rFonts w:ascii="宋体" w:hAnsi="宋体"/>
                <w:szCs w:val="21"/>
              </w:rPr>
            </w:pPr>
            <w:r>
              <w:rPr>
                <w:rFonts w:ascii="宋体" w:hAnsi="宋体"/>
                <w:szCs w:val="21"/>
              </w:rPr>
              <w:t xml:space="preserve"> [Class B, C]</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widowControl/>
              <w:jc w:val="lef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5.4</w:t>
            </w:r>
          </w:p>
        </w:tc>
        <w:tc>
          <w:tcPr>
            <w:tcW w:w="2458" w:type="pct"/>
            <w:noWrap w:val="0"/>
            <w:vAlign w:val="center"/>
          </w:tcPr>
          <w:p>
            <w:pPr>
              <w:rPr>
                <w:rFonts w:ascii="宋体" w:hAnsi="宋体"/>
                <w:szCs w:val="21"/>
              </w:rPr>
            </w:pPr>
            <w:r>
              <w:rPr>
                <w:rFonts w:ascii="宋体" w:hAnsi="宋体"/>
                <w:szCs w:val="21"/>
              </w:rPr>
              <w:t>软件详细设计</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5.4.1</w:t>
            </w:r>
          </w:p>
        </w:tc>
        <w:tc>
          <w:tcPr>
            <w:tcW w:w="2458" w:type="pct"/>
            <w:noWrap w:val="0"/>
            <w:vAlign w:val="center"/>
          </w:tcPr>
          <w:p>
            <w:pPr>
              <w:rPr>
                <w:rFonts w:ascii="宋体" w:hAnsi="宋体"/>
                <w:szCs w:val="21"/>
              </w:rPr>
            </w:pPr>
            <w:r>
              <w:rPr>
                <w:rFonts w:ascii="宋体" w:hAnsi="宋体"/>
                <w:szCs w:val="21"/>
              </w:rPr>
              <w:t>把软件体系细化为软件单元</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生产商应当细化软件体系并将其以软件单元的形式出现。</w:t>
            </w:r>
          </w:p>
          <w:p>
            <w:pPr>
              <w:rPr>
                <w:rFonts w:ascii="宋体" w:hAnsi="宋体"/>
                <w:szCs w:val="21"/>
              </w:rPr>
            </w:pPr>
            <w:r>
              <w:rPr>
                <w:rFonts w:ascii="宋体" w:hAnsi="宋体"/>
                <w:szCs w:val="21"/>
              </w:rPr>
              <w:t>[Class B, C]</w:t>
            </w:r>
          </w:p>
        </w:tc>
        <w:tc>
          <w:tcPr>
            <w:tcW w:w="1628" w:type="pct"/>
            <w:tcBorders>
              <w:right w:val="single" w:color="auto" w:sz="4" w:space="0"/>
            </w:tcBorders>
            <w:noWrap w:val="0"/>
            <w:vAlign w:val="center"/>
          </w:tcPr>
          <w:p>
            <w:pPr>
              <w:rPr>
                <w:rFonts w:ascii="宋体" w:hAnsi="宋体"/>
                <w:bCs/>
                <w:spacing w:val="5"/>
                <w:szCs w:val="21"/>
              </w:rPr>
            </w:pPr>
          </w:p>
        </w:tc>
        <w:tc>
          <w:tcPr>
            <w:tcW w:w="472" w:type="pct"/>
            <w:gridSpan w:val="2"/>
            <w:tcBorders>
              <w:left w:val="single" w:color="auto" w:sz="4" w:space="0"/>
            </w:tcBorders>
            <w:noWrap w:val="0"/>
            <w:vAlign w:val="center"/>
          </w:tcPr>
          <w:p>
            <w:pPr>
              <w:rPr>
                <w:rFonts w:ascii="宋体" w:hAnsi="宋体"/>
                <w:bCs/>
                <w:spacing w:val="5"/>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5.4.2</w:t>
            </w:r>
          </w:p>
        </w:tc>
        <w:tc>
          <w:tcPr>
            <w:tcW w:w="2458" w:type="pct"/>
            <w:noWrap w:val="0"/>
            <w:vAlign w:val="center"/>
          </w:tcPr>
          <w:p>
            <w:pPr>
              <w:rPr>
                <w:rFonts w:ascii="宋体" w:hAnsi="宋体"/>
                <w:szCs w:val="21"/>
              </w:rPr>
            </w:pPr>
            <w:r>
              <w:rPr>
                <w:rFonts w:ascii="宋体" w:hAnsi="宋体"/>
                <w:szCs w:val="21"/>
              </w:rPr>
              <w:t>为每一个软件单元开发详细设计</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生产商应当为每一个软件项目的软件单元开发一个详细设计并用文件证明。</w:t>
            </w:r>
          </w:p>
          <w:p>
            <w:pPr>
              <w:rPr>
                <w:rFonts w:ascii="宋体" w:hAnsi="宋体"/>
                <w:szCs w:val="21"/>
              </w:rPr>
            </w:pPr>
            <w:r>
              <w:rPr>
                <w:rFonts w:ascii="宋体" w:hAnsi="宋体"/>
                <w:szCs w:val="21"/>
              </w:rPr>
              <w:t>[Class C]</w:t>
            </w:r>
          </w:p>
        </w:tc>
        <w:tc>
          <w:tcPr>
            <w:tcW w:w="1628" w:type="pct"/>
            <w:tcBorders>
              <w:right w:val="single" w:color="auto" w:sz="4" w:space="0"/>
            </w:tcBorders>
            <w:noWrap w:val="0"/>
            <w:vAlign w:val="center"/>
          </w:tcPr>
          <w:p>
            <w:pPr>
              <w:rPr>
                <w:rFonts w:ascii="宋体" w:hAnsi="宋体"/>
                <w:bCs/>
                <w:spacing w:val="5"/>
                <w:szCs w:val="21"/>
              </w:rPr>
            </w:pPr>
          </w:p>
        </w:tc>
        <w:tc>
          <w:tcPr>
            <w:tcW w:w="472" w:type="pct"/>
            <w:gridSpan w:val="2"/>
            <w:tcBorders>
              <w:left w:val="single" w:color="auto" w:sz="4" w:space="0"/>
            </w:tcBorders>
            <w:noWrap w:val="0"/>
            <w:vAlign w:val="center"/>
          </w:tcPr>
          <w:p>
            <w:pPr>
              <w:rPr>
                <w:rFonts w:ascii="宋体" w:hAnsi="宋体"/>
                <w:bCs/>
                <w:spacing w:val="5"/>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5.4.3</w:t>
            </w:r>
          </w:p>
        </w:tc>
        <w:tc>
          <w:tcPr>
            <w:tcW w:w="2458" w:type="pct"/>
            <w:noWrap w:val="0"/>
            <w:vAlign w:val="center"/>
          </w:tcPr>
          <w:p>
            <w:pPr>
              <w:rPr>
                <w:rFonts w:ascii="宋体" w:hAnsi="宋体"/>
                <w:szCs w:val="21"/>
              </w:rPr>
            </w:pPr>
            <w:r>
              <w:rPr>
                <w:rFonts w:ascii="宋体" w:hAnsi="宋体"/>
                <w:szCs w:val="21"/>
              </w:rPr>
              <w:t>为接口开发做详细设计</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生产商应当为所有软件单元与软件单元之外的组件（硬件或者软件）的接口，以及软件单元之间的接口开发一个详细设计并用文件证明。</w:t>
            </w:r>
          </w:p>
          <w:p>
            <w:pPr>
              <w:rPr>
                <w:rFonts w:ascii="宋体" w:hAnsi="宋体"/>
                <w:szCs w:val="21"/>
              </w:rPr>
            </w:pPr>
            <w:r>
              <w:rPr>
                <w:rFonts w:ascii="宋体" w:hAnsi="宋体"/>
                <w:szCs w:val="21"/>
              </w:rPr>
              <w:t>[Class C]</w:t>
            </w:r>
          </w:p>
        </w:tc>
        <w:tc>
          <w:tcPr>
            <w:tcW w:w="1628" w:type="pct"/>
            <w:tcBorders>
              <w:right w:val="single" w:color="auto" w:sz="4" w:space="0"/>
            </w:tcBorders>
            <w:noWrap w:val="0"/>
            <w:vAlign w:val="center"/>
          </w:tcPr>
          <w:p>
            <w:pPr>
              <w:rPr>
                <w:rFonts w:ascii="宋体" w:hAnsi="宋体"/>
                <w:bCs/>
                <w:spacing w:val="5"/>
                <w:szCs w:val="21"/>
              </w:rPr>
            </w:pPr>
          </w:p>
        </w:tc>
        <w:tc>
          <w:tcPr>
            <w:tcW w:w="472" w:type="pct"/>
            <w:gridSpan w:val="2"/>
            <w:tcBorders>
              <w:left w:val="single" w:color="auto" w:sz="4" w:space="0"/>
            </w:tcBorders>
            <w:noWrap w:val="0"/>
            <w:vAlign w:val="center"/>
          </w:tcPr>
          <w:p>
            <w:pPr>
              <w:rPr>
                <w:rFonts w:ascii="宋体" w:hAnsi="宋体"/>
                <w:bCs/>
                <w:spacing w:val="5"/>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5.4.4</w:t>
            </w:r>
          </w:p>
        </w:tc>
        <w:tc>
          <w:tcPr>
            <w:tcW w:w="2458" w:type="pct"/>
            <w:noWrap w:val="0"/>
            <w:vAlign w:val="center"/>
          </w:tcPr>
          <w:p>
            <w:pPr>
              <w:rPr>
                <w:rFonts w:ascii="宋体" w:hAnsi="宋体"/>
                <w:szCs w:val="21"/>
              </w:rPr>
            </w:pPr>
            <w:r>
              <w:rPr>
                <w:rFonts w:ascii="宋体" w:hAnsi="宋体"/>
                <w:szCs w:val="21"/>
              </w:rPr>
              <w:t>检测详细设计</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生产商应当检测软件详细设计并用文件证明：</w:t>
            </w:r>
          </w:p>
          <w:p>
            <w:pPr>
              <w:pStyle w:val="13"/>
              <w:ind w:firstLine="0" w:firstLineChars="0"/>
              <w:rPr>
                <w:rFonts w:ascii="宋体" w:hAnsi="宋体"/>
                <w:szCs w:val="21"/>
              </w:rPr>
            </w:pPr>
            <w:r>
              <w:rPr>
                <w:rFonts w:ascii="宋体" w:hAnsi="宋体"/>
                <w:szCs w:val="21"/>
              </w:rPr>
              <w:t>a) 实施软件体系；以及</w:t>
            </w:r>
          </w:p>
          <w:p>
            <w:pPr>
              <w:pStyle w:val="13"/>
              <w:ind w:firstLine="0" w:firstLineChars="0"/>
              <w:rPr>
                <w:rFonts w:ascii="宋体" w:hAnsi="宋体"/>
                <w:szCs w:val="21"/>
              </w:rPr>
            </w:pPr>
            <w:r>
              <w:rPr>
                <w:rFonts w:ascii="宋体" w:hAnsi="宋体"/>
                <w:szCs w:val="21"/>
              </w:rPr>
              <w:t>b) 不与软件体系相互冲突。</w:t>
            </w:r>
          </w:p>
          <w:p>
            <w:pPr>
              <w:rPr>
                <w:rFonts w:ascii="宋体" w:hAnsi="宋体"/>
                <w:szCs w:val="21"/>
              </w:rPr>
            </w:pPr>
            <w:r>
              <w:rPr>
                <w:rFonts w:ascii="宋体" w:hAnsi="宋体"/>
                <w:szCs w:val="21"/>
              </w:rPr>
              <w:t xml:space="preserve"> [Class C]</w:t>
            </w:r>
          </w:p>
        </w:tc>
        <w:tc>
          <w:tcPr>
            <w:tcW w:w="1628" w:type="pct"/>
            <w:tcBorders>
              <w:right w:val="single" w:color="auto" w:sz="4" w:space="0"/>
            </w:tcBorders>
            <w:noWrap w:val="0"/>
            <w:vAlign w:val="center"/>
          </w:tcPr>
          <w:p>
            <w:pPr>
              <w:rPr>
                <w:rFonts w:ascii="宋体" w:hAnsi="宋体"/>
                <w:bCs/>
                <w:spacing w:val="5"/>
                <w:szCs w:val="21"/>
              </w:rPr>
            </w:pPr>
          </w:p>
        </w:tc>
        <w:tc>
          <w:tcPr>
            <w:tcW w:w="472" w:type="pct"/>
            <w:gridSpan w:val="2"/>
            <w:tcBorders>
              <w:left w:val="single" w:color="auto" w:sz="4" w:space="0"/>
            </w:tcBorders>
            <w:noWrap w:val="0"/>
            <w:vAlign w:val="center"/>
          </w:tcPr>
          <w:p>
            <w:pPr>
              <w:pStyle w:val="4"/>
              <w:tabs>
                <w:tab w:val="clear" w:pos="9360"/>
              </w:tabs>
              <w:suppressAutoHyphens w:val="0"/>
              <w:spacing w:before="66" w:after="54"/>
              <w:rPr>
                <w:rFonts w:ascii="宋体" w:hAnsi="宋体" w:cs="Times New Roman"/>
                <w:kern w:val="2"/>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5.5</w:t>
            </w:r>
          </w:p>
        </w:tc>
        <w:tc>
          <w:tcPr>
            <w:tcW w:w="2458" w:type="pct"/>
            <w:noWrap w:val="0"/>
            <w:vAlign w:val="center"/>
          </w:tcPr>
          <w:p>
            <w:pPr>
              <w:rPr>
                <w:rFonts w:ascii="宋体" w:hAnsi="宋体"/>
                <w:szCs w:val="21"/>
              </w:rPr>
            </w:pPr>
            <w:r>
              <w:rPr>
                <w:rFonts w:ascii="宋体" w:hAnsi="宋体"/>
                <w:szCs w:val="21"/>
              </w:rPr>
              <w:t>软件单元的实施和检验</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5.5.1</w:t>
            </w:r>
          </w:p>
        </w:tc>
        <w:tc>
          <w:tcPr>
            <w:tcW w:w="2458" w:type="pct"/>
            <w:noWrap w:val="0"/>
            <w:vAlign w:val="center"/>
          </w:tcPr>
          <w:p>
            <w:pPr>
              <w:rPr>
                <w:rFonts w:ascii="宋体" w:hAnsi="宋体"/>
                <w:szCs w:val="21"/>
              </w:rPr>
            </w:pPr>
            <w:r>
              <w:rPr>
                <w:rFonts w:ascii="宋体" w:hAnsi="宋体"/>
                <w:szCs w:val="21"/>
              </w:rPr>
              <w:t>实施各个软件单元</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生产商应当实施各个软件单元。</w:t>
            </w:r>
          </w:p>
          <w:p>
            <w:pPr>
              <w:rPr>
                <w:rFonts w:ascii="宋体" w:hAnsi="宋体"/>
                <w:szCs w:val="21"/>
              </w:rPr>
            </w:pPr>
            <w:r>
              <w:rPr>
                <w:rFonts w:ascii="宋体" w:hAnsi="宋体"/>
                <w:szCs w:val="21"/>
              </w:rPr>
              <w:t>[Class A, B, C]</w:t>
            </w:r>
          </w:p>
        </w:tc>
        <w:tc>
          <w:tcPr>
            <w:tcW w:w="1628" w:type="pct"/>
            <w:tcBorders>
              <w:right w:val="single" w:color="auto" w:sz="4" w:space="0"/>
            </w:tcBorders>
            <w:noWrap w:val="0"/>
            <w:vAlign w:val="center"/>
          </w:tcPr>
          <w:p>
            <w:pPr>
              <w:rPr>
                <w:rFonts w:ascii="宋体" w:hAnsi="宋体"/>
                <w:kern w:val="0"/>
                <w:szCs w:val="21"/>
              </w:rPr>
            </w:pPr>
          </w:p>
        </w:tc>
        <w:tc>
          <w:tcPr>
            <w:tcW w:w="472" w:type="pct"/>
            <w:gridSpan w:val="2"/>
            <w:tcBorders>
              <w:left w:val="single" w:color="auto" w:sz="4" w:space="0"/>
            </w:tcBorders>
            <w:noWrap w:val="0"/>
            <w:vAlign w:val="center"/>
          </w:tcPr>
          <w:p>
            <w:pPr>
              <w:pStyle w:val="4"/>
              <w:tabs>
                <w:tab w:val="clear" w:pos="9360"/>
              </w:tabs>
              <w:suppressAutoHyphens w:val="0"/>
              <w:spacing w:before="66" w:after="54"/>
              <w:rPr>
                <w:rFonts w:ascii="宋体" w:hAnsi="宋体" w:cs="Times New Roman"/>
                <w:kern w:val="2"/>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5.5.2</w:t>
            </w:r>
          </w:p>
        </w:tc>
        <w:tc>
          <w:tcPr>
            <w:tcW w:w="2458" w:type="pct"/>
            <w:noWrap w:val="0"/>
            <w:vAlign w:val="center"/>
          </w:tcPr>
          <w:p>
            <w:pPr>
              <w:rPr>
                <w:rFonts w:ascii="宋体" w:hAnsi="宋体"/>
                <w:szCs w:val="21"/>
              </w:rPr>
            </w:pPr>
            <w:r>
              <w:rPr>
                <w:rFonts w:ascii="宋体" w:hAnsi="宋体"/>
                <w:szCs w:val="21"/>
              </w:rPr>
              <w:t>建立软件单元检验程序</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生产商应当为检验检测各个软件单元建立策略方法和步骤。当通过测试完成检测时，应当为其正确性而评估测试过程。</w:t>
            </w:r>
          </w:p>
          <w:p>
            <w:pPr>
              <w:rPr>
                <w:rFonts w:ascii="宋体" w:hAnsi="宋体"/>
                <w:szCs w:val="21"/>
              </w:rPr>
            </w:pPr>
            <w:r>
              <w:rPr>
                <w:rFonts w:ascii="宋体" w:hAnsi="宋体"/>
                <w:szCs w:val="21"/>
              </w:rPr>
              <w:t>[Class B, C]</w:t>
            </w:r>
          </w:p>
        </w:tc>
        <w:tc>
          <w:tcPr>
            <w:tcW w:w="1628" w:type="pct"/>
            <w:tcBorders>
              <w:right w:val="single" w:color="auto" w:sz="4" w:space="0"/>
            </w:tcBorders>
            <w:noWrap w:val="0"/>
            <w:vAlign w:val="center"/>
          </w:tcPr>
          <w:p>
            <w:pPr>
              <w:rPr>
                <w:rFonts w:ascii="宋体" w:hAnsi="宋体"/>
                <w:spacing w:val="-2"/>
                <w:szCs w:val="21"/>
              </w:rPr>
            </w:pPr>
          </w:p>
        </w:tc>
        <w:tc>
          <w:tcPr>
            <w:tcW w:w="472" w:type="pct"/>
            <w:gridSpan w:val="2"/>
            <w:tcBorders>
              <w:left w:val="single" w:color="auto" w:sz="4" w:space="0"/>
            </w:tcBorders>
            <w:noWrap w:val="0"/>
            <w:vAlign w:val="center"/>
          </w:tcPr>
          <w:p>
            <w:pPr>
              <w:widowControl/>
              <w:jc w:val="left"/>
              <w:rPr>
                <w:rFonts w:ascii="宋体" w:hAnsi="宋体"/>
                <w:spacing w:val="-2"/>
                <w:szCs w:val="21"/>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5.5.3</w:t>
            </w:r>
          </w:p>
        </w:tc>
        <w:tc>
          <w:tcPr>
            <w:tcW w:w="2458" w:type="pct"/>
            <w:noWrap w:val="0"/>
            <w:vAlign w:val="center"/>
          </w:tcPr>
          <w:p>
            <w:pPr>
              <w:rPr>
                <w:rFonts w:ascii="宋体" w:hAnsi="宋体"/>
                <w:szCs w:val="21"/>
              </w:rPr>
            </w:pPr>
            <w:r>
              <w:rPr>
                <w:rFonts w:ascii="宋体" w:hAnsi="宋体"/>
                <w:szCs w:val="21"/>
              </w:rPr>
              <w:t>软件单元验收标准</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在软件单元整合到较大的软件项之前，生产商应该适当的为软件单元建立验收准则，保证软件单元符合验收标准。</w:t>
            </w:r>
          </w:p>
          <w:p>
            <w:pPr>
              <w:rPr>
                <w:rFonts w:ascii="宋体" w:hAnsi="宋体"/>
                <w:szCs w:val="21"/>
              </w:rPr>
            </w:pPr>
            <w:r>
              <w:rPr>
                <w:rFonts w:ascii="宋体" w:hAnsi="宋体"/>
                <w:szCs w:val="21"/>
              </w:rPr>
              <w:t xml:space="preserve"> [Class B, C]</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widowControl/>
              <w:jc w:val="lef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5.5.4</w:t>
            </w:r>
          </w:p>
        </w:tc>
        <w:tc>
          <w:tcPr>
            <w:tcW w:w="2458" w:type="pct"/>
            <w:noWrap w:val="0"/>
            <w:vAlign w:val="center"/>
          </w:tcPr>
          <w:p>
            <w:pPr>
              <w:rPr>
                <w:rFonts w:ascii="宋体" w:hAnsi="宋体"/>
                <w:szCs w:val="21"/>
              </w:rPr>
            </w:pPr>
            <w:r>
              <w:rPr>
                <w:rFonts w:ascii="宋体" w:hAnsi="宋体"/>
                <w:szCs w:val="21"/>
              </w:rPr>
              <w:t>增加的软件单元验收标准</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当以下项目出现在设计之中时，生产商应当酌情列入增加的验收标准：</w:t>
            </w:r>
          </w:p>
          <w:p>
            <w:pPr>
              <w:pStyle w:val="13"/>
              <w:ind w:firstLine="0" w:firstLineChars="0"/>
              <w:rPr>
                <w:rFonts w:ascii="宋体" w:hAnsi="宋体"/>
                <w:szCs w:val="21"/>
              </w:rPr>
            </w:pPr>
            <w:r>
              <w:rPr>
                <w:rFonts w:ascii="宋体" w:hAnsi="宋体"/>
                <w:szCs w:val="21"/>
              </w:rPr>
              <w:t>a) 正确的时间顺序;</w:t>
            </w:r>
          </w:p>
          <w:p>
            <w:pPr>
              <w:pStyle w:val="13"/>
              <w:ind w:firstLine="0" w:firstLineChars="0"/>
              <w:rPr>
                <w:rFonts w:ascii="宋体" w:hAnsi="宋体"/>
                <w:szCs w:val="21"/>
              </w:rPr>
            </w:pPr>
            <w:r>
              <w:rPr>
                <w:rFonts w:ascii="宋体" w:hAnsi="宋体"/>
                <w:szCs w:val="21"/>
              </w:rPr>
              <w:t>b) 数据流和控制流；</w:t>
            </w:r>
          </w:p>
          <w:p>
            <w:pPr>
              <w:pStyle w:val="13"/>
              <w:ind w:firstLine="0" w:firstLineChars="0"/>
              <w:rPr>
                <w:rFonts w:ascii="宋体" w:hAnsi="宋体"/>
                <w:szCs w:val="21"/>
              </w:rPr>
            </w:pPr>
            <w:r>
              <w:rPr>
                <w:rFonts w:ascii="宋体" w:hAnsi="宋体"/>
                <w:szCs w:val="21"/>
              </w:rPr>
              <w:t>c) 有计划的资源分配；</w:t>
            </w:r>
          </w:p>
          <w:p>
            <w:pPr>
              <w:pStyle w:val="13"/>
              <w:ind w:firstLine="0" w:firstLineChars="0"/>
              <w:rPr>
                <w:rFonts w:ascii="宋体" w:hAnsi="宋体"/>
                <w:szCs w:val="21"/>
              </w:rPr>
            </w:pPr>
            <w:r>
              <w:rPr>
                <w:rFonts w:ascii="宋体" w:hAnsi="宋体"/>
                <w:szCs w:val="21"/>
              </w:rPr>
              <w:t>d) 故障处理（错误鉴定，隔离与修复）；</w:t>
            </w:r>
          </w:p>
          <w:p>
            <w:pPr>
              <w:pStyle w:val="13"/>
              <w:ind w:firstLine="0" w:firstLineChars="0"/>
              <w:rPr>
                <w:rFonts w:ascii="宋体" w:hAnsi="宋体"/>
                <w:szCs w:val="21"/>
              </w:rPr>
            </w:pPr>
            <w:r>
              <w:rPr>
                <w:rFonts w:ascii="宋体" w:hAnsi="宋体"/>
                <w:szCs w:val="21"/>
              </w:rPr>
              <w:t>e) 变量初始化；</w:t>
            </w:r>
          </w:p>
          <w:p>
            <w:pPr>
              <w:pStyle w:val="13"/>
              <w:ind w:firstLine="0" w:firstLineChars="0"/>
              <w:rPr>
                <w:rFonts w:ascii="宋体" w:hAnsi="宋体"/>
                <w:szCs w:val="21"/>
              </w:rPr>
            </w:pPr>
            <w:r>
              <w:rPr>
                <w:rFonts w:ascii="宋体" w:hAnsi="宋体"/>
                <w:szCs w:val="21"/>
              </w:rPr>
              <w:t>f) 自我诊断；</w:t>
            </w:r>
          </w:p>
          <w:p>
            <w:pPr>
              <w:pStyle w:val="13"/>
              <w:ind w:firstLine="0" w:firstLineChars="0"/>
              <w:rPr>
                <w:rFonts w:ascii="宋体" w:hAnsi="宋体"/>
                <w:szCs w:val="21"/>
              </w:rPr>
            </w:pPr>
            <w:r>
              <w:rPr>
                <w:rFonts w:ascii="宋体" w:hAnsi="宋体"/>
                <w:szCs w:val="21"/>
              </w:rPr>
              <w:t>g) 记忆管理与记忆溢出；以及</w:t>
            </w:r>
          </w:p>
          <w:p>
            <w:pPr>
              <w:pStyle w:val="13"/>
              <w:ind w:firstLine="0" w:firstLineChars="0"/>
              <w:rPr>
                <w:rFonts w:ascii="宋体" w:hAnsi="宋体"/>
                <w:szCs w:val="21"/>
              </w:rPr>
            </w:pPr>
            <w:r>
              <w:rPr>
                <w:rFonts w:ascii="宋体" w:hAnsi="宋体"/>
                <w:szCs w:val="21"/>
              </w:rPr>
              <w:t>h) 边界状态。</w:t>
            </w:r>
          </w:p>
          <w:p>
            <w:pPr>
              <w:rPr>
                <w:rFonts w:ascii="宋体" w:hAnsi="宋体"/>
                <w:szCs w:val="21"/>
              </w:rPr>
            </w:pPr>
            <w:r>
              <w:rPr>
                <w:rFonts w:ascii="宋体" w:hAnsi="宋体"/>
                <w:szCs w:val="21"/>
              </w:rPr>
              <w:t xml:space="preserve"> [Class C]</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bCs/>
                <w:spacing w:val="5"/>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5.5.5</w:t>
            </w:r>
          </w:p>
        </w:tc>
        <w:tc>
          <w:tcPr>
            <w:tcW w:w="2458" w:type="pct"/>
            <w:noWrap w:val="0"/>
            <w:vAlign w:val="center"/>
          </w:tcPr>
          <w:p>
            <w:pPr>
              <w:rPr>
                <w:rFonts w:ascii="宋体" w:hAnsi="宋体"/>
                <w:szCs w:val="21"/>
              </w:rPr>
            </w:pPr>
            <w:r>
              <w:rPr>
                <w:rFonts w:ascii="宋体" w:hAnsi="宋体"/>
                <w:szCs w:val="21"/>
              </w:rPr>
              <w:t>软件单元检验</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生产商应当完成软件单元检测并用文件证明其结果[Class B, C]</w:t>
            </w:r>
          </w:p>
        </w:tc>
        <w:tc>
          <w:tcPr>
            <w:tcW w:w="1628" w:type="pct"/>
            <w:tcBorders>
              <w:right w:val="single" w:color="auto" w:sz="4" w:space="0"/>
            </w:tcBorders>
            <w:noWrap w:val="0"/>
            <w:vAlign w:val="center"/>
          </w:tcPr>
          <w:p>
            <w:pPr>
              <w:rPr>
                <w:rFonts w:ascii="宋体" w:hAnsi="宋体"/>
                <w:kern w:val="0"/>
                <w:szCs w:val="21"/>
              </w:rPr>
            </w:pPr>
          </w:p>
        </w:tc>
        <w:tc>
          <w:tcPr>
            <w:tcW w:w="472" w:type="pct"/>
            <w:gridSpan w:val="2"/>
            <w:tcBorders>
              <w:left w:val="single" w:color="auto" w:sz="4" w:space="0"/>
            </w:tcBorders>
            <w:noWrap w:val="0"/>
            <w:vAlign w:val="center"/>
          </w:tcPr>
          <w:p>
            <w:pPr>
              <w:widowControl/>
              <w:jc w:val="lef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5.6</w:t>
            </w:r>
          </w:p>
        </w:tc>
        <w:tc>
          <w:tcPr>
            <w:tcW w:w="2458" w:type="pct"/>
            <w:noWrap w:val="0"/>
            <w:vAlign w:val="center"/>
          </w:tcPr>
          <w:p>
            <w:pPr>
              <w:rPr>
                <w:rFonts w:ascii="宋体" w:hAnsi="宋体"/>
                <w:szCs w:val="21"/>
              </w:rPr>
            </w:pPr>
            <w:r>
              <w:rPr>
                <w:rFonts w:ascii="宋体" w:hAnsi="宋体"/>
                <w:szCs w:val="21"/>
              </w:rPr>
              <w:t>软件集成和集成测试</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5.6.1</w:t>
            </w:r>
          </w:p>
        </w:tc>
        <w:tc>
          <w:tcPr>
            <w:tcW w:w="2458" w:type="pct"/>
            <w:noWrap w:val="0"/>
            <w:vAlign w:val="center"/>
          </w:tcPr>
          <w:p>
            <w:pPr>
              <w:rPr>
                <w:rFonts w:ascii="宋体" w:hAnsi="宋体"/>
                <w:szCs w:val="21"/>
              </w:rPr>
            </w:pPr>
            <w:r>
              <w:rPr>
                <w:rFonts w:ascii="宋体" w:hAnsi="宋体"/>
                <w:szCs w:val="21"/>
              </w:rPr>
              <w:t>一体化软件单元</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生产商应当使软件单元一体化以与集成计划（见5.1.5）一致</w:t>
            </w:r>
          </w:p>
          <w:p>
            <w:pPr>
              <w:rPr>
                <w:rFonts w:ascii="宋体" w:hAnsi="宋体"/>
                <w:szCs w:val="21"/>
              </w:rPr>
            </w:pPr>
            <w:r>
              <w:rPr>
                <w:rFonts w:ascii="宋体" w:hAnsi="宋体"/>
                <w:szCs w:val="21"/>
              </w:rPr>
              <w:t>[Class B, C]</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widowControl/>
              <w:jc w:val="left"/>
              <w:rPr>
                <w:rFonts w:ascii="宋体" w:hAnsi="宋体"/>
                <w:szCs w:val="21"/>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5.6.2</w:t>
            </w:r>
          </w:p>
        </w:tc>
        <w:tc>
          <w:tcPr>
            <w:tcW w:w="2458" w:type="pct"/>
            <w:noWrap w:val="0"/>
            <w:vAlign w:val="center"/>
          </w:tcPr>
          <w:p>
            <w:pPr>
              <w:rPr>
                <w:rFonts w:ascii="宋体" w:hAnsi="宋体"/>
                <w:szCs w:val="21"/>
              </w:rPr>
            </w:pPr>
            <w:r>
              <w:rPr>
                <w:rFonts w:ascii="宋体" w:hAnsi="宋体"/>
                <w:szCs w:val="21"/>
              </w:rPr>
              <w:t>检测软件集成</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生产商应当按照集成计划，检测并记录软件集成的以下方面（见5.1.5）：</w:t>
            </w:r>
          </w:p>
          <w:p>
            <w:pPr>
              <w:pStyle w:val="13"/>
              <w:ind w:firstLine="0" w:firstLineChars="0"/>
              <w:rPr>
                <w:rFonts w:ascii="宋体" w:hAnsi="宋体"/>
                <w:szCs w:val="21"/>
              </w:rPr>
            </w:pPr>
            <w:r>
              <w:rPr>
                <w:rFonts w:ascii="宋体" w:hAnsi="宋体"/>
                <w:szCs w:val="21"/>
              </w:rPr>
              <w:t>a) 软件单元应当整合集成为软件项目和软件系统；以及</w:t>
            </w:r>
          </w:p>
          <w:p>
            <w:pPr>
              <w:pStyle w:val="13"/>
              <w:ind w:firstLine="0" w:firstLineChars="0"/>
              <w:rPr>
                <w:rFonts w:ascii="宋体" w:hAnsi="宋体"/>
                <w:szCs w:val="21"/>
              </w:rPr>
            </w:pPr>
            <w:r>
              <w:rPr>
                <w:rFonts w:ascii="宋体" w:hAnsi="宋体"/>
                <w:szCs w:val="21"/>
              </w:rPr>
              <w:t>b) 系统的硬件项目，软件项目以及人工操作辅助项目（例如人类特征接口，在线帮助菜单，声音控制等）已被集成入该系统。</w:t>
            </w:r>
          </w:p>
          <w:p>
            <w:pPr>
              <w:rPr>
                <w:rFonts w:ascii="宋体" w:hAnsi="宋体"/>
                <w:szCs w:val="21"/>
              </w:rPr>
            </w:pPr>
            <w:r>
              <w:rPr>
                <w:rFonts w:ascii="宋体" w:hAnsi="宋体"/>
                <w:szCs w:val="21"/>
              </w:rPr>
              <w:t xml:space="preserve"> [Class B, C]</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widowControl/>
              <w:jc w:val="lef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5.6.3</w:t>
            </w:r>
          </w:p>
        </w:tc>
        <w:tc>
          <w:tcPr>
            <w:tcW w:w="2458" w:type="pct"/>
            <w:noWrap w:val="0"/>
            <w:vAlign w:val="center"/>
          </w:tcPr>
          <w:p>
            <w:pPr>
              <w:rPr>
                <w:rFonts w:ascii="宋体" w:hAnsi="宋体"/>
                <w:szCs w:val="21"/>
              </w:rPr>
            </w:pPr>
            <w:r>
              <w:rPr>
                <w:rFonts w:ascii="宋体" w:hAnsi="宋体"/>
                <w:szCs w:val="21"/>
              </w:rPr>
              <w:t>测试组合软件</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生产商应当按照集成计划（见5.1.5）来测试组合软件项目并用文件证明其结果。</w:t>
            </w:r>
          </w:p>
          <w:p>
            <w:pPr>
              <w:rPr>
                <w:rFonts w:ascii="宋体" w:hAnsi="宋体"/>
                <w:szCs w:val="21"/>
              </w:rPr>
            </w:pPr>
            <w:r>
              <w:rPr>
                <w:rFonts w:ascii="宋体" w:hAnsi="宋体"/>
                <w:szCs w:val="21"/>
              </w:rPr>
              <w:t>[Class B, C]</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widowControl/>
              <w:jc w:val="lef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5.6.4</w:t>
            </w:r>
          </w:p>
        </w:tc>
        <w:tc>
          <w:tcPr>
            <w:tcW w:w="2458" w:type="pct"/>
            <w:noWrap w:val="0"/>
            <w:vAlign w:val="center"/>
          </w:tcPr>
          <w:p>
            <w:pPr>
              <w:rPr>
                <w:rFonts w:ascii="宋体" w:hAnsi="宋体"/>
                <w:szCs w:val="21"/>
              </w:rPr>
            </w:pPr>
            <w:r>
              <w:rPr>
                <w:rFonts w:ascii="宋体" w:hAnsi="宋体"/>
                <w:szCs w:val="21"/>
              </w:rPr>
              <w:t>集成测试内容</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至于集成测试内容，生产商应当注重组合软件项目是否是按预期运转。</w:t>
            </w:r>
          </w:p>
          <w:p>
            <w:pPr>
              <w:rPr>
                <w:rFonts w:ascii="宋体" w:hAnsi="宋体"/>
                <w:szCs w:val="21"/>
              </w:rPr>
            </w:pPr>
            <w:r>
              <w:rPr>
                <w:rFonts w:ascii="宋体" w:hAnsi="宋体"/>
                <w:szCs w:val="21"/>
              </w:rPr>
              <w:t>[Class B, C]</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widowControl/>
              <w:jc w:val="lef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hint="eastAsia" w:ascii="宋体" w:hAnsi="宋体"/>
                <w:spacing w:val="-2"/>
                <w:szCs w:val="21"/>
              </w:rPr>
              <w:t>5</w:t>
            </w:r>
            <w:r>
              <w:rPr>
                <w:rFonts w:ascii="宋体" w:hAnsi="宋体"/>
                <w:spacing w:val="-2"/>
                <w:szCs w:val="21"/>
              </w:rPr>
              <w:t>.6.5</w:t>
            </w:r>
          </w:p>
        </w:tc>
        <w:tc>
          <w:tcPr>
            <w:tcW w:w="2458" w:type="pct"/>
            <w:noWrap w:val="0"/>
            <w:vAlign w:val="center"/>
          </w:tcPr>
          <w:p>
            <w:pPr>
              <w:rPr>
                <w:rFonts w:ascii="宋体" w:hAnsi="宋体"/>
                <w:szCs w:val="21"/>
              </w:rPr>
            </w:pPr>
            <w:r>
              <w:rPr>
                <w:rFonts w:ascii="宋体" w:hAnsi="宋体"/>
                <w:szCs w:val="21"/>
              </w:rPr>
              <w:t>检测集成测试步骤</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生产商应当评估集成测试步骤的正确性</w:t>
            </w:r>
          </w:p>
          <w:p>
            <w:pPr>
              <w:rPr>
                <w:rFonts w:ascii="宋体" w:hAnsi="宋体"/>
                <w:szCs w:val="21"/>
              </w:rPr>
            </w:pPr>
            <w:r>
              <w:rPr>
                <w:rFonts w:ascii="宋体" w:hAnsi="宋体"/>
                <w:szCs w:val="21"/>
              </w:rPr>
              <w:t>[Class B, C]</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widowControl/>
              <w:jc w:val="lef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5.6.6</w:t>
            </w:r>
          </w:p>
        </w:tc>
        <w:tc>
          <w:tcPr>
            <w:tcW w:w="2458" w:type="pct"/>
            <w:noWrap w:val="0"/>
            <w:vAlign w:val="center"/>
          </w:tcPr>
          <w:p>
            <w:pPr>
              <w:rPr>
                <w:rFonts w:ascii="宋体" w:hAnsi="宋体"/>
                <w:szCs w:val="21"/>
              </w:rPr>
            </w:pPr>
            <w:r>
              <w:rPr>
                <w:rFonts w:ascii="宋体" w:hAnsi="宋体"/>
                <w:szCs w:val="21"/>
              </w:rPr>
              <w:t>实行复原测试</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当软件项目已集成，生产商应当酌情实行复原测试以证明之前缺陷并未被引进入结合软件中。</w:t>
            </w:r>
          </w:p>
          <w:p>
            <w:pPr>
              <w:rPr>
                <w:rFonts w:ascii="宋体" w:hAnsi="宋体"/>
                <w:szCs w:val="21"/>
              </w:rPr>
            </w:pPr>
            <w:r>
              <w:rPr>
                <w:rFonts w:ascii="宋体" w:hAnsi="宋体"/>
                <w:szCs w:val="21"/>
              </w:rPr>
              <w:t>[Class B, C]</w:t>
            </w:r>
          </w:p>
        </w:tc>
        <w:tc>
          <w:tcPr>
            <w:tcW w:w="1628" w:type="pct"/>
            <w:tcBorders>
              <w:right w:val="single" w:color="auto" w:sz="4" w:space="0"/>
            </w:tcBorders>
            <w:noWrap w:val="0"/>
            <w:vAlign w:val="center"/>
          </w:tcPr>
          <w:p>
            <w:pPr>
              <w:pStyle w:val="4"/>
              <w:tabs>
                <w:tab w:val="clear" w:pos="9360"/>
              </w:tabs>
              <w:suppressAutoHyphens w:val="0"/>
              <w:spacing w:before="66" w:after="54"/>
              <w:rPr>
                <w:rFonts w:ascii="宋体" w:hAnsi="宋体" w:cs="Times New Roman"/>
                <w:sz w:val="21"/>
                <w:szCs w:val="21"/>
                <w:lang w:eastAsia="zh-CN"/>
              </w:rPr>
            </w:pPr>
          </w:p>
        </w:tc>
        <w:tc>
          <w:tcPr>
            <w:tcW w:w="472" w:type="pct"/>
            <w:gridSpan w:val="2"/>
            <w:tcBorders>
              <w:left w:val="single" w:color="auto" w:sz="4" w:space="0"/>
            </w:tcBorders>
            <w:noWrap w:val="0"/>
            <w:vAlign w:val="center"/>
          </w:tcPr>
          <w:p>
            <w:pPr>
              <w:widowControl/>
              <w:jc w:val="lef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5.6.7</w:t>
            </w:r>
          </w:p>
        </w:tc>
        <w:tc>
          <w:tcPr>
            <w:tcW w:w="2458" w:type="pct"/>
            <w:noWrap w:val="0"/>
            <w:vAlign w:val="center"/>
          </w:tcPr>
          <w:p>
            <w:pPr>
              <w:rPr>
                <w:rFonts w:ascii="宋体" w:hAnsi="宋体"/>
                <w:szCs w:val="21"/>
              </w:rPr>
            </w:pPr>
            <w:r>
              <w:rPr>
                <w:rFonts w:ascii="宋体" w:hAnsi="宋体"/>
                <w:szCs w:val="21"/>
              </w:rPr>
              <w:t>集成测试记录内容</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生产商应当</w:t>
            </w:r>
          </w:p>
          <w:p>
            <w:pPr>
              <w:pStyle w:val="13"/>
              <w:ind w:firstLine="0" w:firstLineChars="0"/>
              <w:rPr>
                <w:rFonts w:ascii="宋体" w:hAnsi="宋体"/>
                <w:szCs w:val="21"/>
              </w:rPr>
            </w:pPr>
            <w:r>
              <w:rPr>
                <w:rFonts w:ascii="宋体" w:hAnsi="宋体"/>
                <w:szCs w:val="21"/>
              </w:rPr>
              <w:t>a) 用文件证明测试结果（合格/不合格以及异常现象列表）</w:t>
            </w:r>
          </w:p>
          <w:p>
            <w:pPr>
              <w:pStyle w:val="13"/>
              <w:ind w:firstLine="0" w:firstLineChars="0"/>
              <w:rPr>
                <w:rFonts w:ascii="宋体" w:hAnsi="宋体"/>
                <w:szCs w:val="21"/>
              </w:rPr>
            </w:pPr>
            <w:r>
              <w:rPr>
                <w:rFonts w:ascii="宋体" w:hAnsi="宋体"/>
                <w:szCs w:val="21"/>
              </w:rPr>
              <w:t>b) 保留足够的记录以能够重复检测；以及</w:t>
            </w:r>
          </w:p>
          <w:p>
            <w:pPr>
              <w:rPr>
                <w:rFonts w:ascii="宋体" w:hAnsi="宋体"/>
                <w:szCs w:val="21"/>
              </w:rPr>
            </w:pPr>
            <w:r>
              <w:rPr>
                <w:rFonts w:ascii="宋体" w:hAnsi="宋体"/>
                <w:szCs w:val="21"/>
              </w:rPr>
              <w:t>确定检测者</w:t>
            </w:r>
          </w:p>
          <w:p>
            <w:pPr>
              <w:rPr>
                <w:rFonts w:ascii="宋体" w:hAnsi="宋体"/>
                <w:szCs w:val="21"/>
              </w:rPr>
            </w:pPr>
            <w:r>
              <w:rPr>
                <w:rFonts w:ascii="宋体" w:hAnsi="宋体"/>
                <w:szCs w:val="21"/>
              </w:rPr>
              <w:t>[Class B, C]</w:t>
            </w:r>
          </w:p>
        </w:tc>
        <w:tc>
          <w:tcPr>
            <w:tcW w:w="1628" w:type="pct"/>
            <w:tcBorders>
              <w:right w:val="single" w:color="auto" w:sz="4" w:space="0"/>
            </w:tcBorders>
            <w:noWrap w:val="0"/>
            <w:vAlign w:val="center"/>
          </w:tcPr>
          <w:p>
            <w:pPr>
              <w:pStyle w:val="4"/>
              <w:tabs>
                <w:tab w:val="clear" w:pos="9360"/>
              </w:tabs>
              <w:suppressAutoHyphens w:val="0"/>
              <w:spacing w:before="66" w:after="54"/>
              <w:rPr>
                <w:rFonts w:ascii="宋体" w:hAnsi="宋体" w:cs="Times New Roman"/>
                <w:sz w:val="21"/>
                <w:szCs w:val="21"/>
                <w:lang w:eastAsia="zh-CN"/>
              </w:rPr>
            </w:pPr>
          </w:p>
        </w:tc>
        <w:tc>
          <w:tcPr>
            <w:tcW w:w="472" w:type="pct"/>
            <w:gridSpan w:val="2"/>
            <w:tcBorders>
              <w:left w:val="single" w:color="auto" w:sz="4" w:space="0"/>
            </w:tcBorders>
            <w:noWrap w:val="0"/>
            <w:vAlign w:val="center"/>
          </w:tcPr>
          <w:p>
            <w:pPr>
              <w:widowControl/>
              <w:jc w:val="lef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5.6.8</w:t>
            </w:r>
          </w:p>
        </w:tc>
        <w:tc>
          <w:tcPr>
            <w:tcW w:w="2458" w:type="pct"/>
            <w:noWrap w:val="0"/>
            <w:vAlign w:val="center"/>
          </w:tcPr>
          <w:p>
            <w:pPr>
              <w:rPr>
                <w:rFonts w:ascii="宋体" w:hAnsi="宋体"/>
                <w:szCs w:val="21"/>
              </w:rPr>
            </w:pPr>
            <w:r>
              <w:rPr>
                <w:rFonts w:ascii="宋体" w:hAnsi="宋体"/>
                <w:szCs w:val="21"/>
              </w:rPr>
              <w:t>运用软件疑难解答程序</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生产商应当从软件集成和集成测试过程中发现的异常情况进入软件疑难解答程序。</w:t>
            </w:r>
          </w:p>
          <w:p>
            <w:pPr>
              <w:rPr>
                <w:rFonts w:ascii="宋体" w:hAnsi="宋体"/>
                <w:szCs w:val="21"/>
              </w:rPr>
            </w:pPr>
            <w:r>
              <w:rPr>
                <w:rFonts w:ascii="宋体" w:hAnsi="宋体"/>
                <w:szCs w:val="21"/>
              </w:rPr>
              <w:t>[Class B, C]</w:t>
            </w:r>
          </w:p>
        </w:tc>
        <w:tc>
          <w:tcPr>
            <w:tcW w:w="1628" w:type="pct"/>
            <w:tcBorders>
              <w:right w:val="single" w:color="auto" w:sz="4" w:space="0"/>
            </w:tcBorders>
            <w:noWrap w:val="0"/>
            <w:vAlign w:val="center"/>
          </w:tcPr>
          <w:p>
            <w:pPr>
              <w:widowControl/>
              <w:rPr>
                <w:rFonts w:ascii="宋体" w:hAnsi="宋体"/>
                <w:spacing w:val="-2"/>
                <w:szCs w:val="21"/>
                <w:lang w:val="en-GB"/>
              </w:rPr>
            </w:pPr>
          </w:p>
        </w:tc>
        <w:tc>
          <w:tcPr>
            <w:tcW w:w="472" w:type="pct"/>
            <w:gridSpan w:val="2"/>
            <w:tcBorders>
              <w:left w:val="single" w:color="auto" w:sz="4" w:space="0"/>
            </w:tcBorders>
            <w:noWrap w:val="0"/>
            <w:vAlign w:val="center"/>
          </w:tcPr>
          <w:p>
            <w:pPr>
              <w:widowControl/>
              <w:rPr>
                <w:rFonts w:ascii="宋体" w:hAnsi="宋体"/>
                <w:spacing w:val="-2"/>
                <w:szCs w:val="21"/>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5.7</w:t>
            </w:r>
          </w:p>
        </w:tc>
        <w:tc>
          <w:tcPr>
            <w:tcW w:w="2458" w:type="pct"/>
            <w:noWrap w:val="0"/>
            <w:vAlign w:val="center"/>
          </w:tcPr>
          <w:p>
            <w:pPr>
              <w:rPr>
                <w:rFonts w:ascii="宋体" w:hAnsi="宋体"/>
                <w:szCs w:val="21"/>
              </w:rPr>
            </w:pPr>
            <w:r>
              <w:rPr>
                <w:rFonts w:ascii="宋体" w:hAnsi="宋体"/>
                <w:szCs w:val="21"/>
              </w:rPr>
              <w:t>软件系统测试</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5.7.1</w:t>
            </w:r>
          </w:p>
        </w:tc>
        <w:tc>
          <w:tcPr>
            <w:tcW w:w="2458" w:type="pct"/>
            <w:noWrap w:val="0"/>
            <w:vAlign w:val="center"/>
          </w:tcPr>
          <w:p>
            <w:pPr>
              <w:rPr>
                <w:rFonts w:ascii="宋体" w:hAnsi="宋体"/>
                <w:szCs w:val="21"/>
              </w:rPr>
            </w:pPr>
            <w:r>
              <w:rPr>
                <w:rFonts w:ascii="宋体" w:hAnsi="宋体"/>
                <w:szCs w:val="21"/>
              </w:rPr>
              <w:t>为软件需求设置测试</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生产商应当设置和实行一系列测试，以输入刺激，预期结果，符合/不符合标准和过程来表示，用以实施软件系统测试，这样所有的软件需求被覆盖。</w:t>
            </w:r>
          </w:p>
          <w:p>
            <w:pPr>
              <w:rPr>
                <w:rFonts w:ascii="宋体" w:hAnsi="宋体"/>
                <w:szCs w:val="21"/>
              </w:rPr>
            </w:pPr>
            <w:r>
              <w:rPr>
                <w:rFonts w:ascii="宋体" w:hAnsi="宋体"/>
                <w:szCs w:val="21"/>
              </w:rPr>
              <w:t>[Class B, C]</w:t>
            </w:r>
          </w:p>
        </w:tc>
        <w:tc>
          <w:tcPr>
            <w:tcW w:w="1628" w:type="pct"/>
            <w:tcBorders>
              <w:right w:val="single" w:color="auto" w:sz="4" w:space="0"/>
            </w:tcBorders>
            <w:noWrap w:val="0"/>
            <w:vAlign w:val="center"/>
          </w:tcPr>
          <w:p>
            <w:pPr>
              <w:pStyle w:val="4"/>
              <w:tabs>
                <w:tab w:val="clear" w:pos="9360"/>
              </w:tabs>
              <w:suppressAutoHyphens w:val="0"/>
              <w:spacing w:before="66" w:after="54"/>
              <w:rPr>
                <w:rFonts w:ascii="宋体" w:hAnsi="宋体" w:cs="Times New Roman"/>
                <w:kern w:val="2"/>
                <w:sz w:val="21"/>
                <w:szCs w:val="21"/>
                <w:lang w:val="en-US" w:eastAsia="zh-CN"/>
              </w:rPr>
            </w:pPr>
          </w:p>
        </w:tc>
        <w:tc>
          <w:tcPr>
            <w:tcW w:w="472" w:type="pct"/>
            <w:gridSpan w:val="2"/>
            <w:tcBorders>
              <w:left w:val="single" w:color="auto" w:sz="4" w:space="0"/>
            </w:tcBorders>
            <w:noWrap w:val="0"/>
            <w:vAlign w:val="center"/>
          </w:tcPr>
          <w:p>
            <w:pPr>
              <w:widowControl/>
              <w:jc w:val="lef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5.7.2</w:t>
            </w:r>
          </w:p>
        </w:tc>
        <w:tc>
          <w:tcPr>
            <w:tcW w:w="2458" w:type="pct"/>
            <w:noWrap w:val="0"/>
            <w:vAlign w:val="center"/>
          </w:tcPr>
          <w:p>
            <w:pPr>
              <w:rPr>
                <w:rFonts w:ascii="宋体" w:hAnsi="宋体"/>
                <w:szCs w:val="21"/>
              </w:rPr>
            </w:pPr>
            <w:r>
              <w:rPr>
                <w:rFonts w:ascii="宋体" w:hAnsi="宋体"/>
                <w:szCs w:val="21"/>
              </w:rPr>
              <w:t>运用软件疑难解答程序</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生产商应当从软件系统测试中发现的异常现象进入软件疑难解答程序。</w:t>
            </w:r>
          </w:p>
          <w:p>
            <w:pPr>
              <w:rPr>
                <w:rFonts w:ascii="宋体" w:hAnsi="宋体"/>
                <w:szCs w:val="21"/>
              </w:rPr>
            </w:pPr>
            <w:r>
              <w:rPr>
                <w:rFonts w:ascii="宋体" w:hAnsi="宋体"/>
                <w:szCs w:val="21"/>
              </w:rPr>
              <w:t>[Class B, C]</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5.7.3</w:t>
            </w:r>
          </w:p>
        </w:tc>
        <w:tc>
          <w:tcPr>
            <w:tcW w:w="2458" w:type="pct"/>
            <w:noWrap w:val="0"/>
            <w:vAlign w:val="center"/>
          </w:tcPr>
          <w:p>
            <w:pPr>
              <w:rPr>
                <w:rFonts w:ascii="宋体" w:hAnsi="宋体"/>
                <w:szCs w:val="21"/>
              </w:rPr>
            </w:pPr>
            <w:r>
              <w:rPr>
                <w:rFonts w:ascii="宋体" w:hAnsi="宋体"/>
                <w:szCs w:val="21"/>
              </w:rPr>
              <w:t>更改之后的再次测试</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当软件系统测试出现更改时，生产商应当：</w:t>
            </w:r>
          </w:p>
          <w:p>
            <w:pPr>
              <w:pStyle w:val="13"/>
              <w:ind w:firstLine="0" w:firstLineChars="0"/>
              <w:rPr>
                <w:rFonts w:ascii="宋体" w:hAnsi="宋体"/>
                <w:szCs w:val="21"/>
              </w:rPr>
            </w:pPr>
            <w:r>
              <w:rPr>
                <w:rFonts w:ascii="宋体" w:hAnsi="宋体"/>
                <w:szCs w:val="21"/>
              </w:rPr>
              <w:t>a) 酌情展开重复测试，展开修改过的测试或展开新增测试，以修正问题所带来的改变的有效性；</w:t>
            </w:r>
          </w:p>
          <w:p>
            <w:pPr>
              <w:pStyle w:val="13"/>
              <w:ind w:firstLine="0" w:firstLineChars="0"/>
              <w:rPr>
                <w:rFonts w:ascii="宋体" w:hAnsi="宋体"/>
                <w:szCs w:val="21"/>
              </w:rPr>
            </w:pPr>
            <w:r>
              <w:rPr>
                <w:rFonts w:ascii="宋体" w:hAnsi="宋体"/>
                <w:szCs w:val="21"/>
              </w:rPr>
              <w:t>b) 酌情展开测试来证明没有引来非预期负面影响；以及</w:t>
            </w:r>
          </w:p>
          <w:p>
            <w:pPr>
              <w:pStyle w:val="13"/>
              <w:ind w:firstLine="0" w:firstLineChars="0"/>
              <w:rPr>
                <w:rFonts w:ascii="宋体" w:hAnsi="宋体"/>
                <w:szCs w:val="21"/>
              </w:rPr>
            </w:pPr>
            <w:r>
              <w:rPr>
                <w:rFonts w:ascii="宋体" w:hAnsi="宋体"/>
                <w:szCs w:val="21"/>
              </w:rPr>
              <w:t>c) 按照7.4所定义的，展开相关风险管理活动。</w:t>
            </w:r>
          </w:p>
          <w:p>
            <w:pPr>
              <w:rPr>
                <w:rFonts w:ascii="宋体" w:hAnsi="宋体"/>
                <w:szCs w:val="21"/>
              </w:rPr>
            </w:pPr>
            <w:r>
              <w:rPr>
                <w:rFonts w:ascii="宋体" w:hAnsi="宋体"/>
                <w:szCs w:val="21"/>
              </w:rPr>
              <w:t xml:space="preserve"> [Class B, C]</w:t>
            </w:r>
          </w:p>
        </w:tc>
        <w:tc>
          <w:tcPr>
            <w:tcW w:w="1628" w:type="pct"/>
            <w:tcBorders>
              <w:right w:val="single" w:color="auto" w:sz="4" w:space="0"/>
            </w:tcBorders>
            <w:noWrap w:val="0"/>
            <w:vAlign w:val="center"/>
          </w:tcPr>
          <w:p>
            <w:pPr>
              <w:rPr>
                <w:rFonts w:ascii="宋体" w:hAnsi="宋体"/>
                <w:spacing w:val="-2"/>
                <w:szCs w:val="21"/>
                <w:lang w:val="en-GB"/>
              </w:rPr>
            </w:pPr>
          </w:p>
        </w:tc>
        <w:tc>
          <w:tcPr>
            <w:tcW w:w="472" w:type="pct"/>
            <w:gridSpan w:val="2"/>
            <w:tcBorders>
              <w:left w:val="single" w:color="auto" w:sz="4" w:space="0"/>
            </w:tcBorders>
            <w:noWrap w:val="0"/>
            <w:vAlign w:val="center"/>
          </w:tcPr>
          <w:p>
            <w:pPr>
              <w:rPr>
                <w:rFonts w:ascii="宋体" w:hAnsi="宋体"/>
                <w:spacing w:val="-2"/>
                <w:szCs w:val="21"/>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5.7.4</w:t>
            </w:r>
          </w:p>
        </w:tc>
        <w:tc>
          <w:tcPr>
            <w:tcW w:w="2458" w:type="pct"/>
            <w:noWrap w:val="0"/>
            <w:vAlign w:val="center"/>
          </w:tcPr>
          <w:p>
            <w:pPr>
              <w:rPr>
                <w:rFonts w:ascii="宋体" w:hAnsi="宋体"/>
                <w:szCs w:val="21"/>
              </w:rPr>
            </w:pPr>
            <w:r>
              <w:rPr>
                <w:rFonts w:ascii="宋体" w:hAnsi="宋体"/>
                <w:szCs w:val="21"/>
              </w:rPr>
              <w:t>检测软件系统测试</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生产商应当检测以下内容：</w:t>
            </w:r>
          </w:p>
          <w:p>
            <w:pPr>
              <w:pStyle w:val="13"/>
              <w:ind w:firstLine="0" w:firstLineChars="0"/>
              <w:rPr>
                <w:rFonts w:ascii="宋体" w:hAnsi="宋体"/>
                <w:szCs w:val="21"/>
              </w:rPr>
            </w:pPr>
            <w:r>
              <w:rPr>
                <w:rFonts w:ascii="宋体" w:hAnsi="宋体"/>
                <w:szCs w:val="21"/>
              </w:rPr>
              <w:t>a) 所采用的检测策略和测试过程是合适的；</w:t>
            </w:r>
          </w:p>
          <w:p>
            <w:pPr>
              <w:pStyle w:val="13"/>
              <w:ind w:firstLine="0" w:firstLineChars="0"/>
              <w:rPr>
                <w:rFonts w:ascii="宋体" w:hAnsi="宋体"/>
                <w:szCs w:val="21"/>
              </w:rPr>
            </w:pPr>
            <w:r>
              <w:rPr>
                <w:rFonts w:ascii="宋体" w:hAnsi="宋体"/>
                <w:szCs w:val="21"/>
              </w:rPr>
              <w:t>b) 所有的软件需求已经被测试过或者被检测过；以及</w:t>
            </w:r>
          </w:p>
          <w:p>
            <w:pPr>
              <w:pStyle w:val="13"/>
              <w:ind w:firstLine="0" w:firstLineChars="0"/>
              <w:rPr>
                <w:rFonts w:ascii="宋体" w:hAnsi="宋体"/>
                <w:szCs w:val="21"/>
              </w:rPr>
            </w:pPr>
            <w:r>
              <w:rPr>
                <w:rFonts w:ascii="宋体" w:hAnsi="宋体"/>
                <w:szCs w:val="21"/>
              </w:rPr>
              <w:t>c) 测试结果符合所要求的合格/不合格标准。</w:t>
            </w:r>
          </w:p>
          <w:p>
            <w:pPr>
              <w:rPr>
                <w:rFonts w:ascii="宋体" w:hAnsi="宋体"/>
                <w:szCs w:val="21"/>
              </w:rPr>
            </w:pPr>
            <w:r>
              <w:rPr>
                <w:rFonts w:ascii="宋体" w:hAnsi="宋体"/>
                <w:szCs w:val="21"/>
              </w:rPr>
              <w:t xml:space="preserve"> [Class B, C]</w:t>
            </w:r>
          </w:p>
        </w:tc>
        <w:tc>
          <w:tcPr>
            <w:tcW w:w="1628" w:type="pct"/>
            <w:tcBorders>
              <w:right w:val="single" w:color="auto" w:sz="4" w:space="0"/>
            </w:tcBorders>
            <w:noWrap w:val="0"/>
            <w:vAlign w:val="center"/>
          </w:tcPr>
          <w:p>
            <w:pPr>
              <w:pStyle w:val="4"/>
              <w:tabs>
                <w:tab w:val="clear" w:pos="9360"/>
              </w:tabs>
              <w:suppressAutoHyphens w:val="0"/>
              <w:spacing w:before="66" w:after="54"/>
              <w:rPr>
                <w:rFonts w:ascii="宋体" w:hAnsi="宋体" w:cs="Times New Roman"/>
                <w:kern w:val="2"/>
                <w:sz w:val="21"/>
                <w:szCs w:val="21"/>
                <w:lang w:val="en-US" w:eastAsia="zh-CN"/>
              </w:rPr>
            </w:pPr>
          </w:p>
        </w:tc>
        <w:tc>
          <w:tcPr>
            <w:tcW w:w="472" w:type="pct"/>
            <w:gridSpan w:val="2"/>
            <w:tcBorders>
              <w:left w:val="single" w:color="auto" w:sz="4" w:space="0"/>
            </w:tcBorders>
            <w:noWrap w:val="0"/>
            <w:vAlign w:val="center"/>
          </w:tcPr>
          <w:p>
            <w:pPr>
              <w:widowControl/>
              <w:jc w:val="lef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5.7.5</w:t>
            </w:r>
          </w:p>
        </w:tc>
        <w:tc>
          <w:tcPr>
            <w:tcW w:w="2458" w:type="pct"/>
            <w:noWrap w:val="0"/>
            <w:vAlign w:val="center"/>
          </w:tcPr>
          <w:p>
            <w:pPr>
              <w:rPr>
                <w:rFonts w:ascii="宋体" w:hAnsi="宋体"/>
                <w:szCs w:val="21"/>
              </w:rPr>
            </w:pPr>
            <w:r>
              <w:rPr>
                <w:rFonts w:ascii="宋体" w:hAnsi="宋体"/>
                <w:szCs w:val="21"/>
              </w:rPr>
              <w:t>软件测试记录内容</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生产商应当：</w:t>
            </w:r>
          </w:p>
          <w:p>
            <w:pPr>
              <w:pStyle w:val="13"/>
              <w:ind w:firstLine="0" w:firstLineChars="0"/>
              <w:rPr>
                <w:rFonts w:ascii="宋体" w:hAnsi="宋体"/>
                <w:szCs w:val="21"/>
              </w:rPr>
            </w:pPr>
            <w:r>
              <w:rPr>
                <w:rFonts w:ascii="宋体" w:hAnsi="宋体"/>
                <w:szCs w:val="21"/>
              </w:rPr>
              <w:t>a) 用文件证明测试结果（合格/不合格以及异常情况列表）；</w:t>
            </w:r>
          </w:p>
          <w:p>
            <w:pPr>
              <w:pStyle w:val="13"/>
              <w:ind w:firstLine="0" w:firstLineChars="0"/>
              <w:rPr>
                <w:rFonts w:ascii="宋体" w:hAnsi="宋体"/>
                <w:szCs w:val="21"/>
              </w:rPr>
            </w:pPr>
            <w:r>
              <w:rPr>
                <w:rFonts w:ascii="宋体" w:hAnsi="宋体"/>
                <w:szCs w:val="21"/>
              </w:rPr>
              <w:t>b) 保留足够记录以能够重复检测，以及</w:t>
            </w:r>
          </w:p>
          <w:p>
            <w:pPr>
              <w:rPr>
                <w:rFonts w:ascii="宋体" w:hAnsi="宋体"/>
                <w:szCs w:val="21"/>
              </w:rPr>
            </w:pPr>
            <w:r>
              <w:rPr>
                <w:rFonts w:ascii="宋体" w:hAnsi="宋体"/>
                <w:szCs w:val="21"/>
              </w:rPr>
              <w:t>c) 检验测试者。</w:t>
            </w:r>
          </w:p>
          <w:p>
            <w:pPr>
              <w:rPr>
                <w:rFonts w:ascii="宋体" w:hAnsi="宋体"/>
                <w:szCs w:val="21"/>
              </w:rPr>
            </w:pPr>
            <w:r>
              <w:rPr>
                <w:rFonts w:ascii="宋体" w:hAnsi="宋体"/>
                <w:szCs w:val="21"/>
              </w:rPr>
              <w:t>[Class B, C]</w:t>
            </w:r>
          </w:p>
        </w:tc>
        <w:tc>
          <w:tcPr>
            <w:tcW w:w="1628" w:type="pct"/>
            <w:tcBorders>
              <w:right w:val="single" w:color="auto" w:sz="4" w:space="0"/>
            </w:tcBorders>
            <w:noWrap w:val="0"/>
            <w:vAlign w:val="center"/>
          </w:tcPr>
          <w:p>
            <w:pPr>
              <w:pStyle w:val="4"/>
              <w:tabs>
                <w:tab w:val="clear" w:pos="9360"/>
              </w:tabs>
              <w:suppressAutoHyphens w:val="0"/>
              <w:spacing w:before="66" w:after="54"/>
              <w:rPr>
                <w:rFonts w:ascii="宋体" w:hAnsi="宋体" w:cs="Times New Roman"/>
                <w:kern w:val="2"/>
                <w:sz w:val="21"/>
                <w:szCs w:val="21"/>
                <w:lang w:val="en-US" w:eastAsia="zh-CN"/>
              </w:rPr>
            </w:pPr>
          </w:p>
        </w:tc>
        <w:tc>
          <w:tcPr>
            <w:tcW w:w="472" w:type="pct"/>
            <w:gridSpan w:val="2"/>
            <w:tcBorders>
              <w:left w:val="single" w:color="auto" w:sz="4" w:space="0"/>
            </w:tcBorders>
            <w:noWrap w:val="0"/>
            <w:vAlign w:val="center"/>
          </w:tcPr>
          <w:p>
            <w:pPr>
              <w:widowControl/>
              <w:jc w:val="lef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5.8</w:t>
            </w:r>
          </w:p>
        </w:tc>
        <w:tc>
          <w:tcPr>
            <w:tcW w:w="2458" w:type="pct"/>
            <w:noWrap w:val="0"/>
            <w:vAlign w:val="center"/>
          </w:tcPr>
          <w:p>
            <w:pPr>
              <w:rPr>
                <w:rFonts w:ascii="宋体" w:hAnsi="宋体"/>
                <w:szCs w:val="21"/>
              </w:rPr>
            </w:pPr>
            <w:r>
              <w:rPr>
                <w:rFonts w:ascii="宋体" w:hAnsi="宋体"/>
                <w:szCs w:val="21"/>
              </w:rPr>
              <w:t>软件发布</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5.8.1</w:t>
            </w:r>
          </w:p>
        </w:tc>
        <w:tc>
          <w:tcPr>
            <w:tcW w:w="2458" w:type="pct"/>
            <w:noWrap w:val="0"/>
            <w:vAlign w:val="center"/>
          </w:tcPr>
          <w:p>
            <w:pPr>
              <w:rPr>
                <w:rFonts w:ascii="宋体" w:hAnsi="宋体"/>
                <w:szCs w:val="21"/>
              </w:rPr>
            </w:pPr>
            <w:r>
              <w:rPr>
                <w:rFonts w:ascii="宋体" w:hAnsi="宋体"/>
                <w:szCs w:val="21"/>
              </w:rPr>
              <w:t>保证软件检测是完整的</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在软件发布之前，生产商应当确保软件检验已完成、结果已被评估。</w:t>
            </w:r>
          </w:p>
          <w:p>
            <w:pPr>
              <w:rPr>
                <w:rFonts w:ascii="宋体" w:hAnsi="宋体"/>
                <w:szCs w:val="21"/>
              </w:rPr>
            </w:pPr>
            <w:r>
              <w:rPr>
                <w:rFonts w:ascii="宋体" w:hAnsi="宋体"/>
                <w:szCs w:val="21"/>
              </w:rPr>
              <w:t>[Class B, C]</w:t>
            </w:r>
          </w:p>
        </w:tc>
        <w:tc>
          <w:tcPr>
            <w:tcW w:w="1628" w:type="pct"/>
            <w:tcBorders>
              <w:right w:val="single" w:color="auto" w:sz="4" w:space="0"/>
            </w:tcBorders>
            <w:noWrap w:val="0"/>
            <w:vAlign w:val="center"/>
          </w:tcPr>
          <w:p>
            <w:pPr>
              <w:pStyle w:val="4"/>
              <w:tabs>
                <w:tab w:val="clear" w:pos="9360"/>
              </w:tabs>
              <w:suppressAutoHyphens w:val="0"/>
              <w:spacing w:before="66" w:after="54"/>
              <w:rPr>
                <w:rFonts w:ascii="宋体" w:hAnsi="宋体" w:cs="Times New Roman"/>
                <w:kern w:val="2"/>
                <w:sz w:val="21"/>
                <w:szCs w:val="21"/>
                <w:lang w:val="en-US" w:eastAsia="zh-CN"/>
              </w:rPr>
            </w:pPr>
          </w:p>
        </w:tc>
        <w:tc>
          <w:tcPr>
            <w:tcW w:w="472" w:type="pct"/>
            <w:gridSpan w:val="2"/>
            <w:tcBorders>
              <w:left w:val="single" w:color="auto" w:sz="4" w:space="0"/>
            </w:tcBorders>
            <w:noWrap w:val="0"/>
            <w:vAlign w:val="center"/>
          </w:tcPr>
          <w:p>
            <w:pPr>
              <w:widowControl/>
              <w:jc w:val="lef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5.8.2</w:t>
            </w:r>
          </w:p>
        </w:tc>
        <w:tc>
          <w:tcPr>
            <w:tcW w:w="2458" w:type="pct"/>
            <w:noWrap w:val="0"/>
            <w:vAlign w:val="center"/>
          </w:tcPr>
          <w:p>
            <w:pPr>
              <w:rPr>
                <w:rFonts w:ascii="宋体" w:hAnsi="宋体"/>
                <w:szCs w:val="21"/>
              </w:rPr>
            </w:pPr>
            <w:r>
              <w:rPr>
                <w:rFonts w:ascii="宋体" w:hAnsi="宋体"/>
                <w:szCs w:val="21"/>
              </w:rPr>
              <w:t>用文件证明已知的残留异常情况</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生产商应当用文件证明所有已知的残留异常情况。 [Class B, C]</w:t>
            </w:r>
          </w:p>
        </w:tc>
        <w:tc>
          <w:tcPr>
            <w:tcW w:w="1628" w:type="pct"/>
            <w:tcBorders>
              <w:right w:val="single" w:color="auto" w:sz="4" w:space="0"/>
            </w:tcBorders>
            <w:noWrap w:val="0"/>
            <w:vAlign w:val="center"/>
          </w:tcPr>
          <w:p>
            <w:pPr>
              <w:pStyle w:val="4"/>
              <w:tabs>
                <w:tab w:val="clear" w:pos="9360"/>
              </w:tabs>
              <w:suppressAutoHyphens w:val="0"/>
              <w:spacing w:before="66" w:after="54"/>
              <w:rPr>
                <w:rFonts w:ascii="宋体" w:hAnsi="宋体" w:cs="Times New Roman"/>
                <w:kern w:val="2"/>
                <w:sz w:val="21"/>
                <w:szCs w:val="21"/>
                <w:lang w:val="en-US" w:eastAsia="zh-CN"/>
              </w:rPr>
            </w:pPr>
          </w:p>
        </w:tc>
        <w:tc>
          <w:tcPr>
            <w:tcW w:w="472" w:type="pct"/>
            <w:gridSpan w:val="2"/>
            <w:tcBorders>
              <w:left w:val="single" w:color="auto" w:sz="4" w:space="0"/>
            </w:tcBorders>
            <w:noWrap w:val="0"/>
            <w:vAlign w:val="center"/>
          </w:tcPr>
          <w:p>
            <w:pPr>
              <w:widowControl/>
              <w:jc w:val="lef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5.8.3</w:t>
            </w:r>
          </w:p>
        </w:tc>
        <w:tc>
          <w:tcPr>
            <w:tcW w:w="2458" w:type="pct"/>
            <w:noWrap w:val="0"/>
            <w:vAlign w:val="center"/>
          </w:tcPr>
          <w:p>
            <w:pPr>
              <w:rPr>
                <w:rFonts w:ascii="宋体" w:hAnsi="宋体"/>
                <w:szCs w:val="21"/>
              </w:rPr>
            </w:pPr>
            <w:r>
              <w:rPr>
                <w:rFonts w:ascii="宋体" w:hAnsi="宋体"/>
                <w:szCs w:val="21"/>
              </w:rPr>
              <w:t>评估已知的残留异常情况</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生产商应当确保所有已知的残留异常情况都已经被评估，以确保它们不会引起不可接受的风险。</w:t>
            </w:r>
          </w:p>
          <w:p>
            <w:pPr>
              <w:rPr>
                <w:rFonts w:ascii="宋体" w:hAnsi="宋体"/>
                <w:szCs w:val="21"/>
              </w:rPr>
            </w:pPr>
            <w:r>
              <w:rPr>
                <w:rFonts w:ascii="宋体" w:hAnsi="宋体"/>
                <w:szCs w:val="21"/>
              </w:rPr>
              <w:t>[Class B, C]</w:t>
            </w:r>
          </w:p>
        </w:tc>
        <w:tc>
          <w:tcPr>
            <w:tcW w:w="1628" w:type="pct"/>
            <w:tcBorders>
              <w:right w:val="single" w:color="auto" w:sz="4" w:space="0"/>
            </w:tcBorders>
            <w:noWrap w:val="0"/>
            <w:vAlign w:val="center"/>
          </w:tcPr>
          <w:p>
            <w:pPr>
              <w:rPr>
                <w:rFonts w:ascii="宋体" w:hAnsi="宋体"/>
                <w:szCs w:val="21"/>
                <w:lang w:val="en-GB"/>
              </w:rPr>
            </w:pPr>
          </w:p>
        </w:tc>
        <w:tc>
          <w:tcPr>
            <w:tcW w:w="472" w:type="pct"/>
            <w:gridSpan w:val="2"/>
            <w:tcBorders>
              <w:left w:val="single" w:color="auto" w:sz="4" w:space="0"/>
            </w:tcBorders>
            <w:noWrap w:val="0"/>
            <w:vAlign w:val="center"/>
          </w:tcPr>
          <w:p>
            <w:pPr>
              <w:widowControl/>
              <w:jc w:val="lef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5.8.4</w:t>
            </w:r>
          </w:p>
        </w:tc>
        <w:tc>
          <w:tcPr>
            <w:tcW w:w="2458" w:type="pct"/>
            <w:noWrap w:val="0"/>
            <w:vAlign w:val="center"/>
          </w:tcPr>
          <w:p>
            <w:pPr>
              <w:rPr>
                <w:rFonts w:ascii="宋体" w:hAnsi="宋体"/>
                <w:szCs w:val="21"/>
              </w:rPr>
            </w:pPr>
            <w:r>
              <w:rPr>
                <w:rFonts w:ascii="宋体" w:hAnsi="宋体"/>
                <w:szCs w:val="21"/>
              </w:rPr>
              <w:t>用文件证明已发布的版本</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生产商应当用文件证明即将发布的软件产品的版本。 [Class A, B, C]</w:t>
            </w:r>
          </w:p>
        </w:tc>
        <w:tc>
          <w:tcPr>
            <w:tcW w:w="1628" w:type="pct"/>
            <w:tcBorders>
              <w:right w:val="single" w:color="auto" w:sz="4" w:space="0"/>
            </w:tcBorders>
            <w:noWrap w:val="0"/>
            <w:vAlign w:val="center"/>
          </w:tcPr>
          <w:p>
            <w:pPr>
              <w:pStyle w:val="4"/>
              <w:tabs>
                <w:tab w:val="clear" w:pos="9360"/>
              </w:tabs>
              <w:suppressAutoHyphens w:val="0"/>
              <w:spacing w:before="66" w:after="54"/>
              <w:rPr>
                <w:rFonts w:ascii="宋体" w:hAnsi="宋体" w:cs="Times New Roman"/>
                <w:kern w:val="2"/>
                <w:sz w:val="21"/>
                <w:szCs w:val="21"/>
                <w:lang w:val="en-US" w:eastAsia="zh-CN"/>
              </w:rPr>
            </w:pPr>
          </w:p>
        </w:tc>
        <w:tc>
          <w:tcPr>
            <w:tcW w:w="472" w:type="pct"/>
            <w:gridSpan w:val="2"/>
            <w:tcBorders>
              <w:left w:val="single" w:color="auto" w:sz="4" w:space="0"/>
            </w:tcBorders>
            <w:noWrap w:val="0"/>
            <w:vAlign w:val="center"/>
          </w:tcPr>
          <w:p>
            <w:pPr>
              <w:pStyle w:val="4"/>
              <w:tabs>
                <w:tab w:val="clear" w:pos="9360"/>
              </w:tabs>
              <w:suppressAutoHyphens w:val="0"/>
              <w:spacing w:before="66" w:after="54"/>
              <w:rPr>
                <w:rFonts w:ascii="宋体" w:hAnsi="宋体" w:cs="Times New Roman"/>
                <w:kern w:val="2"/>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5.8.5</w:t>
            </w:r>
          </w:p>
        </w:tc>
        <w:tc>
          <w:tcPr>
            <w:tcW w:w="2458" w:type="pct"/>
            <w:noWrap w:val="0"/>
            <w:vAlign w:val="center"/>
          </w:tcPr>
          <w:p>
            <w:pPr>
              <w:rPr>
                <w:rFonts w:ascii="宋体" w:hAnsi="宋体"/>
                <w:szCs w:val="21"/>
              </w:rPr>
            </w:pPr>
            <w:r>
              <w:rPr>
                <w:rFonts w:ascii="宋体" w:hAnsi="宋体"/>
                <w:szCs w:val="21"/>
              </w:rPr>
              <w:t>用文件证明已发布软件是如何创作的</w:t>
            </w:r>
          </w:p>
        </w:tc>
        <w:tc>
          <w:tcPr>
            <w:tcW w:w="1628" w:type="pct"/>
            <w:tcBorders>
              <w:right w:val="single" w:color="auto" w:sz="4" w:space="0"/>
            </w:tcBorders>
            <w:noWrap w:val="0"/>
            <w:vAlign w:val="center"/>
          </w:tcPr>
          <w:p>
            <w:pPr>
              <w:rPr>
                <w:rFonts w:ascii="宋体" w:hAnsi="宋体"/>
                <w:szCs w:val="21"/>
              </w:rPr>
            </w:pPr>
          </w:p>
        </w:tc>
        <w:tc>
          <w:tcPr>
            <w:tcW w:w="472"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生产商应当用文件证明用来创作此已发布软件的过程和环境。</w:t>
            </w:r>
          </w:p>
          <w:p>
            <w:pPr>
              <w:rPr>
                <w:rFonts w:ascii="宋体" w:hAnsi="宋体"/>
                <w:szCs w:val="21"/>
              </w:rPr>
            </w:pPr>
            <w:r>
              <w:rPr>
                <w:rFonts w:ascii="宋体" w:hAnsi="宋体"/>
                <w:szCs w:val="21"/>
              </w:rPr>
              <w:t>[Class B, C]</w:t>
            </w:r>
          </w:p>
        </w:tc>
        <w:tc>
          <w:tcPr>
            <w:tcW w:w="1688" w:type="pct"/>
            <w:gridSpan w:val="2"/>
            <w:tcBorders>
              <w:right w:val="single" w:color="auto" w:sz="4" w:space="0"/>
            </w:tcBorders>
            <w:noWrap w:val="0"/>
            <w:vAlign w:val="center"/>
          </w:tcPr>
          <w:p>
            <w:pPr>
              <w:rPr>
                <w:rFonts w:ascii="宋体" w:hAnsi="宋体"/>
                <w:szCs w:val="21"/>
              </w:rPr>
            </w:pPr>
          </w:p>
        </w:tc>
        <w:tc>
          <w:tcPr>
            <w:tcW w:w="412" w:type="pct"/>
            <w:tcBorders>
              <w:left w:val="single" w:color="auto" w:sz="4" w:space="0"/>
            </w:tcBorders>
            <w:noWrap w:val="0"/>
            <w:vAlign w:val="center"/>
          </w:tcPr>
          <w:p>
            <w:pPr>
              <w:pStyle w:val="4"/>
              <w:tabs>
                <w:tab w:val="clear" w:pos="9360"/>
              </w:tabs>
              <w:suppressAutoHyphens w:val="0"/>
              <w:spacing w:before="66" w:after="54"/>
              <w:rPr>
                <w:rFonts w:ascii="宋体" w:hAnsi="宋体" w:cs="Times New Roman"/>
                <w:kern w:val="2"/>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5.8.6</w:t>
            </w:r>
          </w:p>
        </w:tc>
        <w:tc>
          <w:tcPr>
            <w:tcW w:w="2458" w:type="pct"/>
            <w:noWrap w:val="0"/>
            <w:vAlign w:val="center"/>
          </w:tcPr>
          <w:p>
            <w:pPr>
              <w:rPr>
                <w:rFonts w:ascii="宋体" w:hAnsi="宋体"/>
                <w:szCs w:val="21"/>
              </w:rPr>
            </w:pPr>
            <w:r>
              <w:rPr>
                <w:rFonts w:ascii="宋体" w:hAnsi="宋体"/>
                <w:szCs w:val="21"/>
              </w:rPr>
              <w:t>确保活动和任务是完整的</w:t>
            </w:r>
          </w:p>
        </w:tc>
        <w:tc>
          <w:tcPr>
            <w:tcW w:w="1688" w:type="pct"/>
            <w:gridSpan w:val="2"/>
            <w:tcBorders>
              <w:right w:val="single" w:color="auto" w:sz="4" w:space="0"/>
            </w:tcBorders>
            <w:noWrap w:val="0"/>
            <w:vAlign w:val="center"/>
          </w:tcPr>
          <w:p>
            <w:pPr>
              <w:rPr>
                <w:rFonts w:ascii="宋体" w:hAnsi="宋体"/>
                <w:szCs w:val="21"/>
              </w:rPr>
            </w:pPr>
          </w:p>
        </w:tc>
        <w:tc>
          <w:tcPr>
            <w:tcW w:w="412"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生产商应当确保所有的活动和任务以及所有相关的文件是完整的。</w:t>
            </w:r>
          </w:p>
          <w:p>
            <w:pPr>
              <w:rPr>
                <w:rFonts w:ascii="宋体" w:hAnsi="宋体"/>
                <w:szCs w:val="21"/>
              </w:rPr>
            </w:pPr>
            <w:r>
              <w:rPr>
                <w:rFonts w:ascii="宋体" w:hAnsi="宋体"/>
                <w:szCs w:val="21"/>
              </w:rPr>
              <w:t>[Class B, C]</w:t>
            </w:r>
          </w:p>
        </w:tc>
        <w:tc>
          <w:tcPr>
            <w:tcW w:w="1688" w:type="pct"/>
            <w:gridSpan w:val="2"/>
            <w:tcBorders>
              <w:right w:val="single" w:color="auto" w:sz="4" w:space="0"/>
            </w:tcBorders>
            <w:noWrap w:val="0"/>
            <w:vAlign w:val="center"/>
          </w:tcPr>
          <w:p>
            <w:pPr>
              <w:pStyle w:val="4"/>
              <w:tabs>
                <w:tab w:val="clear" w:pos="9360"/>
              </w:tabs>
              <w:suppressAutoHyphens w:val="0"/>
              <w:spacing w:before="66" w:after="54"/>
              <w:rPr>
                <w:rFonts w:ascii="宋体" w:hAnsi="宋体" w:cs="Times New Roman"/>
                <w:kern w:val="2"/>
                <w:sz w:val="21"/>
                <w:szCs w:val="21"/>
                <w:lang w:val="en-US" w:eastAsia="zh-CN"/>
              </w:rPr>
            </w:pPr>
          </w:p>
        </w:tc>
        <w:tc>
          <w:tcPr>
            <w:tcW w:w="412" w:type="pct"/>
            <w:tcBorders>
              <w:left w:val="single" w:color="auto" w:sz="4" w:space="0"/>
            </w:tcBorders>
            <w:noWrap w:val="0"/>
            <w:vAlign w:val="center"/>
          </w:tcPr>
          <w:p>
            <w:pPr>
              <w:pStyle w:val="4"/>
              <w:tabs>
                <w:tab w:val="clear" w:pos="9360"/>
              </w:tabs>
              <w:suppressAutoHyphens w:val="0"/>
              <w:spacing w:before="66" w:after="54"/>
              <w:rPr>
                <w:rFonts w:ascii="宋体" w:hAnsi="宋体" w:cs="Times New Roman"/>
                <w:kern w:val="2"/>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5.8.7</w:t>
            </w:r>
          </w:p>
        </w:tc>
        <w:tc>
          <w:tcPr>
            <w:tcW w:w="2458" w:type="pct"/>
            <w:noWrap w:val="0"/>
            <w:vAlign w:val="center"/>
          </w:tcPr>
          <w:p>
            <w:pPr>
              <w:rPr>
                <w:rFonts w:ascii="宋体" w:hAnsi="宋体"/>
                <w:szCs w:val="21"/>
              </w:rPr>
            </w:pPr>
            <w:r>
              <w:rPr>
                <w:rFonts w:ascii="宋体" w:hAnsi="宋体"/>
                <w:szCs w:val="21"/>
              </w:rPr>
              <w:t>把软件存档</w:t>
            </w:r>
          </w:p>
        </w:tc>
        <w:tc>
          <w:tcPr>
            <w:tcW w:w="1688" w:type="pct"/>
            <w:gridSpan w:val="2"/>
            <w:tcBorders>
              <w:right w:val="single" w:color="auto" w:sz="4" w:space="0"/>
            </w:tcBorders>
            <w:noWrap w:val="0"/>
            <w:vAlign w:val="center"/>
          </w:tcPr>
          <w:p>
            <w:pPr>
              <w:rPr>
                <w:rFonts w:ascii="宋体" w:hAnsi="宋体"/>
                <w:szCs w:val="21"/>
              </w:rPr>
            </w:pPr>
          </w:p>
        </w:tc>
        <w:tc>
          <w:tcPr>
            <w:tcW w:w="412"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生产商应当把以下信息存档：</w:t>
            </w:r>
          </w:p>
          <w:p>
            <w:pPr>
              <w:rPr>
                <w:rFonts w:ascii="宋体" w:hAnsi="宋体"/>
                <w:szCs w:val="21"/>
              </w:rPr>
            </w:pPr>
            <w:r>
              <w:rPr>
                <w:rFonts w:ascii="宋体" w:hAnsi="宋体"/>
                <w:szCs w:val="21"/>
              </w:rPr>
              <w:t>a) 软件产品和配置项目；以及</w:t>
            </w:r>
          </w:p>
          <w:p>
            <w:pPr>
              <w:rPr>
                <w:rFonts w:ascii="宋体" w:hAnsi="宋体"/>
                <w:szCs w:val="21"/>
              </w:rPr>
            </w:pPr>
            <w:r>
              <w:rPr>
                <w:rFonts w:ascii="宋体" w:hAnsi="宋体"/>
                <w:szCs w:val="21"/>
              </w:rPr>
              <w:t>b) 文件材料</w:t>
            </w:r>
          </w:p>
          <w:p>
            <w:pPr>
              <w:rPr>
                <w:rFonts w:ascii="宋体" w:hAnsi="宋体"/>
                <w:szCs w:val="21"/>
              </w:rPr>
            </w:pPr>
            <w:r>
              <w:rPr>
                <w:rFonts w:ascii="宋体" w:hAnsi="宋体"/>
                <w:szCs w:val="21"/>
              </w:rPr>
              <w:t>最短保存期限由以下时间长度来决定：生产商所定义的设备寿命，或者由相关法规要求所规定的时间。 [Class B, C]</w:t>
            </w:r>
          </w:p>
        </w:tc>
        <w:tc>
          <w:tcPr>
            <w:tcW w:w="1688" w:type="pct"/>
            <w:gridSpan w:val="2"/>
            <w:tcBorders>
              <w:right w:val="single" w:color="auto" w:sz="4" w:space="0"/>
            </w:tcBorders>
            <w:noWrap w:val="0"/>
            <w:vAlign w:val="center"/>
          </w:tcPr>
          <w:p>
            <w:pPr>
              <w:rPr>
                <w:rFonts w:ascii="宋体" w:hAnsi="宋体"/>
                <w:szCs w:val="21"/>
              </w:rPr>
            </w:pPr>
          </w:p>
        </w:tc>
        <w:tc>
          <w:tcPr>
            <w:tcW w:w="412" w:type="pct"/>
            <w:tcBorders>
              <w:left w:val="single" w:color="auto" w:sz="4" w:space="0"/>
            </w:tcBorders>
            <w:noWrap w:val="0"/>
            <w:vAlign w:val="center"/>
          </w:tcPr>
          <w:p>
            <w:pPr>
              <w:widowControl/>
              <w:jc w:val="lef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gridAfter w:val="2"/>
          <w:wAfter w:w="427" w:type="dxa"/>
          <w:cantSplit/>
          <w:jc w:val="center"/>
        </w:trPr>
        <w:tc>
          <w:tcPr>
            <w:tcW w:w="442"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5.8.8</w:t>
            </w:r>
          </w:p>
        </w:tc>
        <w:tc>
          <w:tcPr>
            <w:tcW w:w="2458" w:type="pct"/>
            <w:noWrap w:val="0"/>
            <w:vAlign w:val="center"/>
          </w:tcPr>
          <w:p>
            <w:pPr>
              <w:rPr>
                <w:rFonts w:ascii="宋体" w:hAnsi="宋体"/>
                <w:szCs w:val="21"/>
              </w:rPr>
            </w:pPr>
            <w:r>
              <w:rPr>
                <w:rFonts w:ascii="宋体" w:hAnsi="宋体"/>
                <w:szCs w:val="21"/>
              </w:rPr>
              <w:t>保证软件发布的可重复性</w:t>
            </w:r>
          </w:p>
        </w:tc>
        <w:tc>
          <w:tcPr>
            <w:tcW w:w="1688" w:type="pct"/>
            <w:gridSpan w:val="2"/>
            <w:tcBorders>
              <w:right w:val="single" w:color="auto" w:sz="4" w:space="0"/>
            </w:tcBorders>
            <w:noWrap w:val="0"/>
            <w:vAlign w:val="center"/>
          </w:tcPr>
          <w:p>
            <w:pPr>
              <w:rPr>
                <w:rFonts w:ascii="宋体" w:hAnsi="宋体"/>
                <w:szCs w:val="21"/>
              </w:rPr>
            </w:pPr>
          </w:p>
        </w:tc>
        <w:tc>
          <w:tcPr>
            <w:tcW w:w="412"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42" w:type="pct"/>
            <w:noWrap w:val="0"/>
            <w:vAlign w:val="center"/>
          </w:tcPr>
          <w:p>
            <w:pPr>
              <w:widowControl/>
              <w:tabs>
                <w:tab w:val="right" w:leader="dot" w:pos="4421"/>
              </w:tabs>
              <w:spacing w:before="66" w:after="54"/>
              <w:rPr>
                <w:rFonts w:ascii="宋体" w:hAnsi="宋体"/>
                <w:spacing w:val="-2"/>
                <w:szCs w:val="21"/>
              </w:rPr>
            </w:pPr>
          </w:p>
        </w:tc>
        <w:tc>
          <w:tcPr>
            <w:tcW w:w="2458" w:type="pct"/>
            <w:noWrap w:val="0"/>
            <w:vAlign w:val="center"/>
          </w:tcPr>
          <w:p>
            <w:pPr>
              <w:rPr>
                <w:rFonts w:ascii="宋体" w:hAnsi="宋体"/>
                <w:szCs w:val="21"/>
              </w:rPr>
            </w:pPr>
            <w:r>
              <w:rPr>
                <w:rFonts w:ascii="宋体" w:hAnsi="宋体"/>
                <w:szCs w:val="21"/>
              </w:rPr>
              <w:t>生产商应当设定步骤来确保已发布的软件产品能够不被损坏与非法更改，并确实被交付至使用处。这些步骤应当酌情强调列入软件产品的媒体处理和产品：</w:t>
            </w:r>
          </w:p>
          <w:p>
            <w:pPr>
              <w:pStyle w:val="13"/>
              <w:ind w:firstLine="0" w:firstLineChars="0"/>
              <w:rPr>
                <w:rFonts w:ascii="宋体" w:hAnsi="宋体"/>
                <w:szCs w:val="21"/>
              </w:rPr>
            </w:pPr>
            <w:r>
              <w:rPr>
                <w:rFonts w:ascii="宋体" w:hAnsi="宋体"/>
                <w:szCs w:val="21"/>
              </w:rPr>
              <w:t>a) 反响，</w:t>
            </w:r>
          </w:p>
          <w:p>
            <w:pPr>
              <w:pStyle w:val="13"/>
              <w:ind w:firstLine="0" w:firstLineChars="0"/>
              <w:rPr>
                <w:rFonts w:ascii="宋体" w:hAnsi="宋体"/>
                <w:szCs w:val="21"/>
              </w:rPr>
            </w:pPr>
            <w:r>
              <w:rPr>
                <w:rFonts w:ascii="宋体" w:hAnsi="宋体"/>
                <w:szCs w:val="21"/>
              </w:rPr>
              <w:t>b) 媒体标签，</w:t>
            </w:r>
          </w:p>
          <w:p>
            <w:pPr>
              <w:pStyle w:val="13"/>
              <w:ind w:firstLine="0" w:firstLineChars="0"/>
              <w:rPr>
                <w:rFonts w:ascii="宋体" w:hAnsi="宋体"/>
                <w:szCs w:val="21"/>
              </w:rPr>
            </w:pPr>
            <w:r>
              <w:rPr>
                <w:rFonts w:ascii="宋体" w:hAnsi="宋体"/>
                <w:szCs w:val="21"/>
              </w:rPr>
              <w:t>c) 包装，</w:t>
            </w:r>
          </w:p>
          <w:p>
            <w:pPr>
              <w:pStyle w:val="13"/>
              <w:ind w:firstLine="0" w:firstLineChars="0"/>
              <w:rPr>
                <w:rFonts w:ascii="宋体" w:hAnsi="宋体"/>
                <w:szCs w:val="21"/>
              </w:rPr>
            </w:pPr>
            <w:r>
              <w:rPr>
                <w:rFonts w:ascii="宋体" w:hAnsi="宋体"/>
                <w:szCs w:val="21"/>
              </w:rPr>
              <w:t>d) 保护措施，</w:t>
            </w:r>
          </w:p>
          <w:p>
            <w:pPr>
              <w:pStyle w:val="13"/>
              <w:ind w:firstLine="0" w:firstLineChars="0"/>
              <w:rPr>
                <w:rFonts w:ascii="宋体" w:hAnsi="宋体"/>
                <w:szCs w:val="21"/>
              </w:rPr>
            </w:pPr>
            <w:r>
              <w:rPr>
                <w:rFonts w:ascii="宋体" w:hAnsi="宋体"/>
                <w:szCs w:val="21"/>
              </w:rPr>
              <w:t>e) 储藏，以及，</w:t>
            </w:r>
          </w:p>
          <w:p>
            <w:pPr>
              <w:pStyle w:val="13"/>
              <w:ind w:firstLine="0" w:firstLineChars="0"/>
              <w:rPr>
                <w:rFonts w:ascii="宋体" w:hAnsi="宋体"/>
                <w:szCs w:val="21"/>
              </w:rPr>
            </w:pPr>
            <w:r>
              <w:rPr>
                <w:rFonts w:ascii="宋体" w:hAnsi="宋体"/>
                <w:szCs w:val="21"/>
              </w:rPr>
              <w:t>f) 交付使用。</w:t>
            </w:r>
          </w:p>
          <w:p>
            <w:pPr>
              <w:rPr>
                <w:rFonts w:ascii="宋体" w:hAnsi="宋体"/>
                <w:szCs w:val="21"/>
              </w:rPr>
            </w:pPr>
            <w:r>
              <w:rPr>
                <w:rFonts w:ascii="宋体" w:hAnsi="宋体"/>
                <w:szCs w:val="21"/>
              </w:rPr>
              <w:t>[Class B, C]</w:t>
            </w:r>
          </w:p>
        </w:tc>
        <w:tc>
          <w:tcPr>
            <w:tcW w:w="1681" w:type="pct"/>
            <w:gridSpan w:val="4"/>
            <w:tcBorders>
              <w:right w:val="single" w:color="auto" w:sz="4" w:space="0"/>
            </w:tcBorders>
            <w:noWrap w:val="0"/>
            <w:vAlign w:val="center"/>
          </w:tcPr>
          <w:p>
            <w:pPr>
              <w:rPr>
                <w:rFonts w:ascii="宋体" w:hAnsi="宋体"/>
                <w:szCs w:val="21"/>
              </w:rPr>
            </w:pPr>
          </w:p>
        </w:tc>
        <w:tc>
          <w:tcPr>
            <w:tcW w:w="419" w:type="pct"/>
            <w:tcBorders>
              <w:left w:val="single" w:color="auto" w:sz="4" w:space="0"/>
            </w:tcBorders>
            <w:noWrap w:val="0"/>
            <w:vAlign w:val="center"/>
          </w:tcPr>
          <w:p>
            <w:pPr>
              <w:widowControl/>
              <w:jc w:val="left"/>
              <w:rPr>
                <w:rFonts w:ascii="宋体" w:hAnsi="宋体"/>
                <w:szCs w:val="21"/>
              </w:rPr>
            </w:pPr>
          </w:p>
        </w:tc>
      </w:tr>
    </w:tbl>
    <w:p>
      <w:pPr>
        <w:pStyle w:val="2"/>
        <w:numPr>
          <w:ilvl w:val="0"/>
          <w:numId w:val="0"/>
        </w:numPr>
        <w:ind w:leftChars="0"/>
        <w:rPr>
          <w:rFonts w:hint="default" w:ascii="宋体" w:hAnsi="宋体" w:eastAsia="宋体" w:cs="Times New Roman"/>
          <w:b/>
          <w:color w:val="auto"/>
          <w:kern w:val="2"/>
          <w:sz w:val="24"/>
          <w:szCs w:val="24"/>
          <w:lang w:val="en-US" w:eastAsia="zh-CN" w:bidi="ar-SA"/>
        </w:rPr>
      </w:pPr>
    </w:p>
    <w:p>
      <w:pPr>
        <w:pStyle w:val="2"/>
        <w:numPr>
          <w:ilvl w:val="0"/>
          <w:numId w:val="0"/>
        </w:numPr>
        <w:ind w:leftChars="0"/>
        <w:rPr>
          <w:rFonts w:hint="default" w:ascii="宋体" w:hAnsi="宋体" w:eastAsia="宋体" w:cs="Times New Roman"/>
          <w:b/>
          <w:color w:val="auto"/>
          <w:kern w:val="2"/>
          <w:sz w:val="24"/>
          <w:szCs w:val="24"/>
          <w:lang w:val="en-US" w:eastAsia="zh-CN" w:bidi="ar-SA"/>
        </w:rPr>
      </w:pPr>
    </w:p>
    <w:p>
      <w:pPr>
        <w:pStyle w:val="2"/>
        <w:numPr>
          <w:ilvl w:val="0"/>
          <w:numId w:val="0"/>
        </w:numPr>
        <w:ind w:leftChars="0"/>
        <w:rPr>
          <w:rFonts w:hint="default" w:ascii="宋体" w:hAnsi="宋体" w:eastAsia="宋体" w:cs="Times New Roman"/>
          <w:b/>
          <w:color w:val="auto"/>
          <w:kern w:val="2"/>
          <w:sz w:val="24"/>
          <w:szCs w:val="24"/>
          <w:lang w:val="en-US" w:eastAsia="zh-CN" w:bidi="ar-SA"/>
        </w:rPr>
      </w:pPr>
    </w:p>
    <w:tbl>
      <w:tblPr>
        <w:tblStyle w:val="7"/>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60" w:type="dxa"/>
          <w:bottom w:w="0" w:type="dxa"/>
          <w:right w:w="60" w:type="dxa"/>
        </w:tblCellMar>
      </w:tblPr>
      <w:tblGrid>
        <w:gridCol w:w="841"/>
        <w:gridCol w:w="4076"/>
        <w:gridCol w:w="2549"/>
        <w:gridCol w:w="3"/>
        <w:gridCol w:w="6"/>
        <w:gridCol w:w="9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trHeight w:val="342" w:hRule="atLeast"/>
          <w:jc w:val="center"/>
        </w:trPr>
        <w:tc>
          <w:tcPr>
            <w:tcW w:w="958" w:type="dxa"/>
            <w:tcBorders>
              <w:top w:val="single" w:color="auto" w:sz="4" w:space="0"/>
            </w:tcBorders>
            <w:noWrap w:val="0"/>
            <w:vAlign w:val="center"/>
          </w:tcPr>
          <w:p>
            <w:pPr>
              <w:widowControl/>
              <w:tabs>
                <w:tab w:val="right" w:leader="dot" w:pos="4421"/>
              </w:tabs>
              <w:spacing w:before="66" w:after="54"/>
              <w:rPr>
                <w:rFonts w:ascii="宋体" w:hAnsi="宋体"/>
                <w:b/>
                <w:bCs/>
                <w:spacing w:val="-2"/>
                <w:szCs w:val="21"/>
              </w:rPr>
            </w:pPr>
            <w:r>
              <w:rPr>
                <w:rFonts w:hint="eastAsia" w:ascii="宋体" w:hAnsi="宋体"/>
                <w:b/>
                <w:bCs/>
                <w:spacing w:val="-2"/>
                <w:szCs w:val="21"/>
              </w:rPr>
              <w:t>条款</w:t>
            </w:r>
          </w:p>
        </w:tc>
        <w:tc>
          <w:tcPr>
            <w:tcW w:w="4794" w:type="dxa"/>
            <w:tcBorders>
              <w:top w:val="single" w:color="auto" w:sz="4" w:space="0"/>
              <w:right w:val="single" w:color="auto" w:sz="4" w:space="0"/>
            </w:tcBorders>
            <w:noWrap w:val="0"/>
            <w:vAlign w:val="center"/>
          </w:tcPr>
          <w:p>
            <w:pPr>
              <w:widowControl/>
              <w:tabs>
                <w:tab w:val="right" w:leader="dot" w:pos="4421"/>
              </w:tabs>
              <w:spacing w:before="66" w:after="54"/>
              <w:rPr>
                <w:rFonts w:ascii="宋体" w:hAnsi="宋体"/>
                <w:b/>
                <w:bCs/>
                <w:spacing w:val="-2"/>
                <w:szCs w:val="21"/>
              </w:rPr>
            </w:pPr>
            <w:r>
              <w:rPr>
                <w:rFonts w:hint="eastAsia" w:ascii="宋体" w:hAnsi="宋体"/>
                <w:b/>
                <w:bCs/>
                <w:spacing w:val="-2"/>
                <w:szCs w:val="21"/>
              </w:rPr>
              <w:t>要求+试验</w:t>
            </w:r>
          </w:p>
        </w:tc>
        <w:tc>
          <w:tcPr>
            <w:tcW w:w="3090" w:type="dxa"/>
            <w:gridSpan w:val="3"/>
            <w:tcBorders>
              <w:top w:val="single" w:color="auto" w:sz="4" w:space="0"/>
              <w:left w:val="single" w:color="auto" w:sz="4" w:space="0"/>
              <w:right w:val="single" w:color="auto" w:sz="4" w:space="0"/>
            </w:tcBorders>
            <w:noWrap w:val="0"/>
            <w:vAlign w:val="center"/>
          </w:tcPr>
          <w:p>
            <w:pPr>
              <w:widowControl/>
              <w:tabs>
                <w:tab w:val="right" w:leader="dot" w:pos="4421"/>
              </w:tabs>
              <w:spacing w:before="66" w:after="54"/>
              <w:jc w:val="center"/>
              <w:rPr>
                <w:rFonts w:hint="eastAsia" w:ascii="宋体" w:hAnsi="宋体" w:eastAsia="宋体" w:cs="Times New Roman"/>
                <w:b/>
                <w:bCs/>
                <w:spacing w:val="-2"/>
                <w:szCs w:val="21"/>
              </w:rPr>
            </w:pPr>
            <w:r>
              <w:rPr>
                <w:rFonts w:hint="eastAsia" w:ascii="宋体" w:hAnsi="宋体" w:eastAsia="宋体" w:cs="Times New Roman"/>
                <w:b/>
                <w:bCs/>
                <w:spacing w:val="-2"/>
                <w:szCs w:val="21"/>
              </w:rPr>
              <w:t>检查结果</w:t>
            </w:r>
          </w:p>
          <w:p>
            <w:pPr>
              <w:pStyle w:val="2"/>
              <w:rPr>
                <w:rFonts w:hint="eastAsia" w:ascii="Times New Roman" w:hAnsi="Times New Roman"/>
                <w:b/>
                <w:color w:val="000000"/>
                <w:sz w:val="21"/>
                <w:szCs w:val="21"/>
              </w:rPr>
            </w:pPr>
            <w:r>
              <w:rPr>
                <w:rFonts w:hint="eastAsia" w:ascii="Times New Roman" w:hAnsi="Times New Roman" w:cs="Times New Roman"/>
                <w:b/>
                <w:bCs/>
                <w:sz w:val="21"/>
                <w:szCs w:val="21"/>
                <w:lang w:val="en-US" w:eastAsia="zh-CN"/>
              </w:rPr>
              <w:t>{</w:t>
            </w:r>
            <w:r>
              <w:rPr>
                <w:rFonts w:hint="eastAsia" w:cs="Times New Roman"/>
                <w:b/>
                <w:bCs/>
                <w:sz w:val="21"/>
                <w:szCs w:val="21"/>
                <w:lang w:val="en-US" w:eastAsia="zh-CN"/>
              </w:rPr>
              <w:t>本列填写对第二列符合的结果及证据</w:t>
            </w:r>
            <w:r>
              <w:rPr>
                <w:rFonts w:hint="eastAsia" w:ascii="Times New Roman" w:hAnsi="Times New Roman" w:cs="Times New Roman"/>
                <w:b/>
                <w:bCs/>
                <w:sz w:val="21"/>
                <w:szCs w:val="21"/>
                <w:lang w:val="en-US" w:eastAsia="zh-CN"/>
              </w:rPr>
              <w:t>}</w:t>
            </w:r>
          </w:p>
          <w:p>
            <w:pPr>
              <w:pStyle w:val="2"/>
              <w:rPr>
                <w:rFonts w:ascii="宋体" w:hAnsi="宋体"/>
                <w:b/>
                <w:bCs/>
                <w:spacing w:val="-2"/>
                <w:szCs w:val="21"/>
              </w:rPr>
            </w:pPr>
            <w:r>
              <w:rPr>
                <w:rFonts w:hint="eastAsia" w:ascii="Times New Roman" w:hAnsi="Times New Roman" w:eastAsia="宋体" w:cs="Times New Roman"/>
                <w:b/>
                <w:bCs/>
                <w:i/>
                <w:iCs/>
                <w:color w:val="0B5FD1"/>
                <w:kern w:val="2"/>
                <w:sz w:val="21"/>
                <w:szCs w:val="21"/>
                <w:lang w:val="en-US" w:eastAsia="zh-CN" w:bidi="ar-SA"/>
              </w:rPr>
              <w:t>【请先判断第二列的条款是否适用于本产品，如适用，请列出符合该条款的证据以及证据来源(如文件编号)，相关的证据可以是：体系相关文件、测试报告、说明书及标签、产品设计等相关描述信息、临床报告及文献, 上市信息等等】</w:t>
            </w:r>
          </w:p>
        </w:tc>
        <w:tc>
          <w:tcPr>
            <w:tcW w:w="820" w:type="dxa"/>
            <w:tcBorders>
              <w:top w:val="single" w:color="auto" w:sz="4" w:space="0"/>
              <w:left w:val="single" w:color="auto" w:sz="4" w:space="0"/>
            </w:tcBorders>
            <w:noWrap w:val="0"/>
            <w:vAlign w:val="center"/>
          </w:tcPr>
          <w:p>
            <w:pPr>
              <w:widowControl/>
              <w:tabs>
                <w:tab w:val="right" w:leader="dot" w:pos="4421"/>
              </w:tabs>
              <w:spacing w:before="66" w:after="54"/>
              <w:jc w:val="center"/>
              <w:rPr>
                <w:rFonts w:hint="eastAsia" w:ascii="宋体" w:hAnsi="宋体" w:eastAsia="宋体" w:cs="Times New Roman"/>
                <w:b/>
                <w:bCs/>
                <w:spacing w:val="-2"/>
                <w:szCs w:val="21"/>
              </w:rPr>
            </w:pPr>
            <w:r>
              <w:rPr>
                <w:rFonts w:hint="eastAsia" w:ascii="宋体" w:hAnsi="宋体" w:eastAsia="宋体" w:cs="Times New Roman"/>
                <w:b/>
                <w:bCs/>
                <w:spacing w:val="-2"/>
                <w:szCs w:val="21"/>
              </w:rPr>
              <w:t>结论</w:t>
            </w:r>
          </w:p>
          <w:p>
            <w:pPr>
              <w:widowControl/>
              <w:tabs>
                <w:tab w:val="right" w:leader="dot" w:pos="4421"/>
              </w:tabs>
              <w:spacing w:before="66" w:after="54"/>
              <w:jc w:val="center"/>
              <w:rPr>
                <w:rFonts w:ascii="宋体" w:hAnsi="宋体"/>
                <w:b/>
                <w:bCs/>
                <w:spacing w:val="-2"/>
                <w:szCs w:val="21"/>
              </w:rPr>
            </w:pPr>
            <w:r>
              <w:rPr>
                <w:rFonts w:hint="eastAsia" w:ascii="宋体" w:hAnsi="宋体" w:eastAsia="宋体" w:cs="Times New Roman"/>
                <w:b/>
                <w:bCs/>
                <w:spacing w:val="-2"/>
                <w:szCs w:val="21"/>
                <w:lang w:val="en-US" w:eastAsia="zh-CN"/>
              </w:rPr>
              <w:t>(</w:t>
            </w:r>
            <w:r>
              <w:rPr>
                <w:rFonts w:hint="eastAsia" w:ascii="宋体" w:hAnsi="宋体" w:eastAsia="宋体" w:cs="Times New Roman"/>
                <w:b/>
                <w:bCs/>
                <w:spacing w:val="-2"/>
                <w:szCs w:val="21"/>
              </w:rPr>
              <w:t>P/F/NA</w:t>
            </w:r>
            <w:r>
              <w:rPr>
                <w:rFonts w:hint="eastAsia" w:ascii="宋体" w:hAnsi="宋体" w:eastAsia="宋体" w:cs="Times New Roman"/>
                <w:b/>
                <w:bCs/>
                <w:spacing w:val="-2"/>
                <w:szCs w:val="21"/>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jc w:val="center"/>
        </w:trPr>
        <w:tc>
          <w:tcPr>
            <w:tcW w:w="496" w:type="pct"/>
            <w:noWrap w:val="0"/>
            <w:vAlign w:val="center"/>
          </w:tcPr>
          <w:p>
            <w:pPr>
              <w:widowControl/>
              <w:tabs>
                <w:tab w:val="right" w:leader="dot" w:pos="4421"/>
              </w:tabs>
              <w:spacing w:before="66" w:after="54"/>
              <w:rPr>
                <w:rFonts w:ascii="宋体" w:hAnsi="宋体"/>
                <w:b/>
                <w:bCs/>
                <w:spacing w:val="-2"/>
                <w:szCs w:val="21"/>
              </w:rPr>
            </w:pPr>
            <w:r>
              <w:rPr>
                <w:rFonts w:ascii="宋体" w:hAnsi="宋体"/>
                <w:b/>
                <w:bCs/>
                <w:spacing w:val="-2"/>
                <w:szCs w:val="21"/>
              </w:rPr>
              <w:t>6</w:t>
            </w:r>
          </w:p>
        </w:tc>
        <w:tc>
          <w:tcPr>
            <w:tcW w:w="4079" w:type="pct"/>
            <w:gridSpan w:val="4"/>
            <w:tcBorders>
              <w:right w:val="single" w:color="auto" w:sz="4" w:space="0"/>
            </w:tcBorders>
            <w:noWrap w:val="0"/>
            <w:vAlign w:val="center"/>
          </w:tcPr>
          <w:p>
            <w:pPr>
              <w:rPr>
                <w:rFonts w:ascii="宋体" w:hAnsi="宋体"/>
                <w:szCs w:val="21"/>
              </w:rPr>
            </w:pPr>
            <w:r>
              <w:rPr>
                <w:rFonts w:ascii="宋体" w:hAnsi="宋体"/>
                <w:szCs w:val="21"/>
              </w:rPr>
              <w:t>软件维护程序</w:t>
            </w:r>
          </w:p>
        </w:tc>
        <w:tc>
          <w:tcPr>
            <w:tcW w:w="424"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jc w:val="center"/>
        </w:trPr>
        <w:tc>
          <w:tcPr>
            <w:tcW w:w="496"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6.1</w:t>
            </w:r>
          </w:p>
        </w:tc>
        <w:tc>
          <w:tcPr>
            <w:tcW w:w="2481" w:type="pct"/>
            <w:noWrap w:val="0"/>
            <w:vAlign w:val="center"/>
          </w:tcPr>
          <w:p>
            <w:pPr>
              <w:rPr>
                <w:rFonts w:ascii="宋体" w:hAnsi="宋体"/>
                <w:szCs w:val="21"/>
              </w:rPr>
            </w:pPr>
            <w:r>
              <w:rPr>
                <w:rFonts w:ascii="宋体" w:hAnsi="宋体"/>
                <w:szCs w:val="21"/>
              </w:rPr>
              <w:t>建立软件版本控制表</w:t>
            </w:r>
          </w:p>
        </w:tc>
        <w:tc>
          <w:tcPr>
            <w:tcW w:w="1599" w:type="pct"/>
            <w:gridSpan w:val="3"/>
            <w:tcBorders>
              <w:righ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spacing w:val="-2"/>
                <w:sz w:val="21"/>
                <w:szCs w:val="21"/>
              </w:rPr>
            </w:pPr>
          </w:p>
        </w:tc>
        <w:tc>
          <w:tcPr>
            <w:tcW w:w="424" w:type="pct"/>
            <w:tcBorders>
              <w:lef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spacing w:val="-2"/>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496" w:type="pct"/>
            <w:noWrap w:val="0"/>
            <w:vAlign w:val="center"/>
          </w:tcPr>
          <w:p>
            <w:pPr>
              <w:widowControl/>
              <w:tabs>
                <w:tab w:val="right" w:leader="dot" w:pos="4421"/>
              </w:tabs>
              <w:spacing w:before="66" w:after="54"/>
              <w:rPr>
                <w:rFonts w:ascii="宋体" w:hAnsi="宋体"/>
                <w:spacing w:val="-2"/>
                <w:szCs w:val="21"/>
              </w:rPr>
            </w:pPr>
          </w:p>
        </w:tc>
        <w:tc>
          <w:tcPr>
            <w:tcW w:w="2481" w:type="pct"/>
            <w:noWrap w:val="0"/>
            <w:vAlign w:val="center"/>
          </w:tcPr>
          <w:p>
            <w:pPr>
              <w:rPr>
                <w:rFonts w:ascii="宋体" w:hAnsi="宋体"/>
                <w:szCs w:val="21"/>
              </w:rPr>
            </w:pPr>
            <w:r>
              <w:rPr>
                <w:rFonts w:ascii="宋体" w:hAnsi="宋体"/>
                <w:szCs w:val="21"/>
              </w:rPr>
              <w:t>生产商应当建立一个软件版本控制表来实施维护程序的活动和任务。这个计划应当表达出如下信息：</w:t>
            </w:r>
          </w:p>
          <w:p>
            <w:pPr>
              <w:rPr>
                <w:rFonts w:ascii="宋体" w:hAnsi="宋体"/>
                <w:szCs w:val="21"/>
              </w:rPr>
            </w:pPr>
            <w:r>
              <w:rPr>
                <w:rFonts w:ascii="宋体" w:hAnsi="宋体"/>
                <w:szCs w:val="21"/>
              </w:rPr>
              <w:t>a) 步骤:</w:t>
            </w:r>
          </w:p>
          <w:p>
            <w:pPr>
              <w:rPr>
                <w:rFonts w:ascii="宋体" w:hAnsi="宋体"/>
                <w:szCs w:val="21"/>
              </w:rPr>
            </w:pPr>
            <w:r>
              <w:rPr>
                <w:rFonts w:ascii="宋体" w:hAnsi="宋体"/>
                <w:szCs w:val="21"/>
              </w:rPr>
              <w:t>– 接收</w:t>
            </w:r>
          </w:p>
          <w:p>
            <w:pPr>
              <w:rPr>
                <w:rFonts w:ascii="宋体" w:hAnsi="宋体"/>
                <w:szCs w:val="21"/>
              </w:rPr>
            </w:pPr>
            <w:r>
              <w:rPr>
                <w:rFonts w:ascii="宋体" w:hAnsi="宋体"/>
                <w:szCs w:val="21"/>
              </w:rPr>
              <w:t>– 用文件证明,</w:t>
            </w:r>
          </w:p>
          <w:p>
            <w:pPr>
              <w:rPr>
                <w:rFonts w:ascii="宋体" w:hAnsi="宋体"/>
                <w:szCs w:val="21"/>
              </w:rPr>
            </w:pPr>
            <w:r>
              <w:rPr>
                <w:rFonts w:ascii="宋体" w:hAnsi="宋体"/>
                <w:szCs w:val="21"/>
              </w:rPr>
              <w:t>– 评估</w:t>
            </w:r>
          </w:p>
          <w:p>
            <w:pPr>
              <w:rPr>
                <w:rFonts w:ascii="宋体" w:hAnsi="宋体"/>
                <w:szCs w:val="21"/>
              </w:rPr>
            </w:pPr>
            <w:r>
              <w:rPr>
                <w:rFonts w:ascii="宋体" w:hAnsi="宋体"/>
                <w:szCs w:val="21"/>
              </w:rPr>
              <w:t>– 解决</w:t>
            </w:r>
          </w:p>
          <w:p>
            <w:pPr>
              <w:rPr>
                <w:rFonts w:ascii="宋体" w:hAnsi="宋体"/>
                <w:szCs w:val="21"/>
              </w:rPr>
            </w:pPr>
            <w:r>
              <w:rPr>
                <w:rFonts w:ascii="宋体" w:hAnsi="宋体"/>
                <w:szCs w:val="21"/>
              </w:rPr>
              <w:t>– 跟踪在医疗设备软件发布之后出现的反馈；</w:t>
            </w:r>
          </w:p>
          <w:p>
            <w:pPr>
              <w:rPr>
                <w:rFonts w:ascii="宋体" w:hAnsi="宋体"/>
                <w:szCs w:val="21"/>
              </w:rPr>
            </w:pPr>
            <w:r>
              <w:rPr>
                <w:rFonts w:ascii="宋体" w:hAnsi="宋体"/>
                <w:szCs w:val="21"/>
              </w:rPr>
              <w:t>b) 决定反馈是否被认作是一个问题的标准；</w:t>
            </w:r>
          </w:p>
          <w:p>
            <w:pPr>
              <w:rPr>
                <w:rFonts w:ascii="宋体" w:hAnsi="宋体"/>
                <w:szCs w:val="21"/>
              </w:rPr>
            </w:pPr>
            <w:r>
              <w:rPr>
                <w:rFonts w:ascii="宋体" w:hAnsi="宋体"/>
                <w:szCs w:val="21"/>
              </w:rPr>
              <w:t>c) 软件风险管理程序的应用；</w:t>
            </w:r>
          </w:p>
          <w:p>
            <w:pPr>
              <w:rPr>
                <w:rFonts w:ascii="宋体" w:hAnsi="宋体"/>
                <w:szCs w:val="21"/>
              </w:rPr>
            </w:pPr>
            <w:r>
              <w:rPr>
                <w:rFonts w:ascii="宋体" w:hAnsi="宋体"/>
                <w:szCs w:val="21"/>
              </w:rPr>
              <w:t>d) 软件疑难解答程序的运用，以分析和解决医疗设备软件发布后出现的问题；</w:t>
            </w:r>
          </w:p>
          <w:p>
            <w:pPr>
              <w:rPr>
                <w:rFonts w:ascii="宋体" w:hAnsi="宋体"/>
                <w:szCs w:val="21"/>
              </w:rPr>
            </w:pPr>
            <w:r>
              <w:rPr>
                <w:rFonts w:ascii="宋体" w:hAnsi="宋体"/>
                <w:szCs w:val="21"/>
              </w:rPr>
              <w:t>e) 软件配置管理程序（条款8）的运用，以管理对现存系统的修改；以及</w:t>
            </w:r>
          </w:p>
          <w:p>
            <w:pPr>
              <w:rPr>
                <w:rFonts w:ascii="宋体" w:hAnsi="宋体"/>
                <w:szCs w:val="21"/>
              </w:rPr>
            </w:pPr>
            <w:r>
              <w:rPr>
                <w:rFonts w:ascii="宋体" w:hAnsi="宋体"/>
                <w:szCs w:val="21"/>
              </w:rPr>
              <w:t>f)  评估和实施的步骤；</w:t>
            </w:r>
          </w:p>
          <w:p>
            <w:pPr>
              <w:rPr>
                <w:rFonts w:ascii="宋体" w:hAnsi="宋体"/>
                <w:szCs w:val="21"/>
              </w:rPr>
            </w:pPr>
            <w:r>
              <w:rPr>
                <w:rFonts w:ascii="宋体" w:hAnsi="宋体"/>
                <w:szCs w:val="21"/>
              </w:rPr>
              <w:t>SOUP（未知软件项目）的</w:t>
            </w:r>
          </w:p>
          <w:p>
            <w:pPr>
              <w:rPr>
                <w:rFonts w:ascii="宋体" w:hAnsi="宋体"/>
                <w:szCs w:val="21"/>
              </w:rPr>
            </w:pPr>
            <w:r>
              <w:rPr>
                <w:rFonts w:ascii="宋体" w:hAnsi="宋体"/>
                <w:szCs w:val="21"/>
              </w:rPr>
              <w:t>—升级，</w:t>
            </w:r>
          </w:p>
          <w:p>
            <w:pPr>
              <w:rPr>
                <w:rFonts w:ascii="宋体" w:hAnsi="宋体"/>
                <w:szCs w:val="21"/>
              </w:rPr>
            </w:pPr>
            <w:r>
              <w:rPr>
                <w:rFonts w:ascii="宋体" w:hAnsi="宋体"/>
                <w:szCs w:val="21"/>
              </w:rPr>
              <w:t>漏洞修补，</w:t>
            </w:r>
          </w:p>
          <w:p>
            <w:pPr>
              <w:rPr>
                <w:rFonts w:ascii="宋体" w:hAnsi="宋体"/>
                <w:szCs w:val="21"/>
              </w:rPr>
            </w:pPr>
            <w:r>
              <w:rPr>
                <w:rFonts w:ascii="宋体" w:hAnsi="宋体"/>
                <w:szCs w:val="21"/>
              </w:rPr>
              <w:t>修补程序，</w:t>
            </w:r>
          </w:p>
          <w:p>
            <w:pPr>
              <w:rPr>
                <w:rFonts w:ascii="宋体" w:hAnsi="宋体"/>
                <w:szCs w:val="21"/>
              </w:rPr>
            </w:pPr>
            <w:r>
              <w:rPr>
                <w:rFonts w:ascii="宋体" w:hAnsi="宋体"/>
                <w:szCs w:val="21"/>
              </w:rPr>
              <w:t>老化。</w:t>
            </w:r>
          </w:p>
          <w:p>
            <w:pPr>
              <w:rPr>
                <w:rFonts w:ascii="宋体" w:hAnsi="宋体"/>
                <w:szCs w:val="21"/>
              </w:rPr>
            </w:pPr>
            <w:r>
              <w:rPr>
                <w:rFonts w:ascii="宋体" w:hAnsi="宋体"/>
                <w:szCs w:val="21"/>
              </w:rPr>
              <w:t>[Class A, B, C]</w:t>
            </w:r>
          </w:p>
        </w:tc>
        <w:tc>
          <w:tcPr>
            <w:tcW w:w="1599" w:type="pct"/>
            <w:gridSpan w:val="3"/>
            <w:tcBorders>
              <w:right w:val="single" w:color="auto" w:sz="4" w:space="0"/>
            </w:tcBorders>
            <w:noWrap w:val="0"/>
            <w:vAlign w:val="center"/>
          </w:tcPr>
          <w:p>
            <w:pPr>
              <w:rPr>
                <w:rFonts w:ascii="宋体" w:hAnsi="宋体"/>
                <w:szCs w:val="21"/>
              </w:rPr>
            </w:pPr>
          </w:p>
        </w:tc>
        <w:tc>
          <w:tcPr>
            <w:tcW w:w="424"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jc w:val="center"/>
        </w:trPr>
        <w:tc>
          <w:tcPr>
            <w:tcW w:w="496"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6.2</w:t>
            </w:r>
          </w:p>
        </w:tc>
        <w:tc>
          <w:tcPr>
            <w:tcW w:w="2481" w:type="pct"/>
            <w:noWrap w:val="0"/>
            <w:vAlign w:val="center"/>
          </w:tcPr>
          <w:p>
            <w:pPr>
              <w:rPr>
                <w:rFonts w:ascii="宋体" w:hAnsi="宋体"/>
                <w:szCs w:val="21"/>
              </w:rPr>
            </w:pPr>
            <w:r>
              <w:rPr>
                <w:rFonts w:ascii="宋体" w:hAnsi="宋体"/>
                <w:szCs w:val="21"/>
              </w:rPr>
              <w:t>问题分析与修改分析</w:t>
            </w:r>
          </w:p>
        </w:tc>
        <w:tc>
          <w:tcPr>
            <w:tcW w:w="1599" w:type="pct"/>
            <w:gridSpan w:val="3"/>
            <w:tcBorders>
              <w:right w:val="single" w:color="auto" w:sz="4" w:space="0"/>
            </w:tcBorders>
            <w:noWrap w:val="0"/>
            <w:vAlign w:val="center"/>
          </w:tcPr>
          <w:p>
            <w:pPr>
              <w:rPr>
                <w:rFonts w:ascii="宋体" w:hAnsi="宋体"/>
                <w:szCs w:val="21"/>
              </w:rPr>
            </w:pPr>
          </w:p>
        </w:tc>
        <w:tc>
          <w:tcPr>
            <w:tcW w:w="424"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jc w:val="center"/>
        </w:trPr>
        <w:tc>
          <w:tcPr>
            <w:tcW w:w="496"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6.2.1</w:t>
            </w:r>
          </w:p>
        </w:tc>
        <w:tc>
          <w:tcPr>
            <w:tcW w:w="2481" w:type="pct"/>
            <w:noWrap w:val="0"/>
            <w:vAlign w:val="center"/>
          </w:tcPr>
          <w:p>
            <w:pPr>
              <w:rPr>
                <w:rFonts w:ascii="宋体" w:hAnsi="宋体"/>
                <w:szCs w:val="21"/>
              </w:rPr>
            </w:pPr>
            <w:r>
              <w:rPr>
                <w:rFonts w:ascii="宋体" w:hAnsi="宋体"/>
                <w:szCs w:val="21"/>
              </w:rPr>
              <w:t>用文件证明并评估反馈</w:t>
            </w:r>
          </w:p>
        </w:tc>
        <w:tc>
          <w:tcPr>
            <w:tcW w:w="1599" w:type="pct"/>
            <w:gridSpan w:val="3"/>
            <w:tcBorders>
              <w:right w:val="single" w:color="auto" w:sz="4" w:space="0"/>
            </w:tcBorders>
            <w:noWrap w:val="0"/>
            <w:vAlign w:val="center"/>
          </w:tcPr>
          <w:p>
            <w:pPr>
              <w:rPr>
                <w:rFonts w:ascii="宋体" w:hAnsi="宋体"/>
                <w:szCs w:val="21"/>
              </w:rPr>
            </w:pPr>
          </w:p>
        </w:tc>
        <w:tc>
          <w:tcPr>
            <w:tcW w:w="424"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jc w:val="center"/>
        </w:trPr>
        <w:tc>
          <w:tcPr>
            <w:tcW w:w="496"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6.2.1.1</w:t>
            </w:r>
          </w:p>
        </w:tc>
        <w:tc>
          <w:tcPr>
            <w:tcW w:w="2481" w:type="pct"/>
            <w:noWrap w:val="0"/>
            <w:vAlign w:val="center"/>
          </w:tcPr>
          <w:p>
            <w:pPr>
              <w:rPr>
                <w:rFonts w:ascii="宋体" w:hAnsi="宋体"/>
                <w:szCs w:val="21"/>
              </w:rPr>
            </w:pPr>
            <w:r>
              <w:rPr>
                <w:rFonts w:ascii="宋体" w:hAnsi="宋体"/>
                <w:bCs/>
                <w:szCs w:val="21"/>
              </w:rPr>
              <w:t>反馈监测机制</w:t>
            </w:r>
          </w:p>
        </w:tc>
        <w:tc>
          <w:tcPr>
            <w:tcW w:w="1599" w:type="pct"/>
            <w:gridSpan w:val="3"/>
            <w:tcBorders>
              <w:right w:val="single" w:color="auto" w:sz="4" w:space="0"/>
            </w:tcBorders>
            <w:noWrap w:val="0"/>
            <w:vAlign w:val="center"/>
          </w:tcPr>
          <w:p>
            <w:pPr>
              <w:rPr>
                <w:rFonts w:ascii="宋体" w:hAnsi="宋体"/>
                <w:szCs w:val="21"/>
              </w:rPr>
            </w:pPr>
          </w:p>
        </w:tc>
        <w:tc>
          <w:tcPr>
            <w:tcW w:w="424"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jc w:val="center"/>
        </w:trPr>
        <w:tc>
          <w:tcPr>
            <w:tcW w:w="496" w:type="pct"/>
            <w:noWrap w:val="0"/>
            <w:vAlign w:val="center"/>
          </w:tcPr>
          <w:p>
            <w:pPr>
              <w:widowControl/>
              <w:tabs>
                <w:tab w:val="right" w:leader="dot" w:pos="4421"/>
              </w:tabs>
              <w:spacing w:before="66" w:after="54"/>
              <w:rPr>
                <w:rFonts w:ascii="宋体" w:hAnsi="宋体"/>
                <w:spacing w:val="-2"/>
                <w:szCs w:val="21"/>
              </w:rPr>
            </w:pPr>
          </w:p>
        </w:tc>
        <w:tc>
          <w:tcPr>
            <w:tcW w:w="2481" w:type="pct"/>
            <w:noWrap w:val="0"/>
            <w:vAlign w:val="center"/>
          </w:tcPr>
          <w:p>
            <w:pPr>
              <w:rPr>
                <w:rFonts w:ascii="宋体" w:hAnsi="宋体"/>
                <w:szCs w:val="21"/>
              </w:rPr>
            </w:pPr>
            <w:r>
              <w:rPr>
                <w:rFonts w:ascii="宋体" w:hAnsi="宋体"/>
                <w:szCs w:val="21"/>
              </w:rPr>
              <w:t>生产商应当监控来自从其组织内部和用户处的关于已发布产品的反馈</w:t>
            </w:r>
          </w:p>
          <w:p>
            <w:pPr>
              <w:rPr>
                <w:rFonts w:ascii="宋体" w:hAnsi="宋体"/>
                <w:szCs w:val="21"/>
              </w:rPr>
            </w:pPr>
            <w:r>
              <w:rPr>
                <w:rFonts w:ascii="宋体" w:hAnsi="宋体"/>
                <w:szCs w:val="21"/>
              </w:rPr>
              <w:t>[Class A, B, C]</w:t>
            </w:r>
          </w:p>
        </w:tc>
        <w:tc>
          <w:tcPr>
            <w:tcW w:w="1599" w:type="pct"/>
            <w:gridSpan w:val="3"/>
            <w:tcBorders>
              <w:right w:val="single" w:color="auto" w:sz="4" w:space="0"/>
            </w:tcBorders>
            <w:noWrap w:val="0"/>
            <w:vAlign w:val="center"/>
          </w:tcPr>
          <w:p>
            <w:pPr>
              <w:rPr>
                <w:rFonts w:ascii="宋体" w:hAnsi="宋体"/>
                <w:spacing w:val="-2"/>
                <w:szCs w:val="21"/>
                <w:lang w:val="en-GB"/>
              </w:rPr>
            </w:pPr>
          </w:p>
        </w:tc>
        <w:tc>
          <w:tcPr>
            <w:tcW w:w="424" w:type="pct"/>
            <w:tcBorders>
              <w:left w:val="single" w:color="auto" w:sz="4" w:space="0"/>
            </w:tcBorders>
            <w:noWrap w:val="0"/>
            <w:vAlign w:val="center"/>
          </w:tcPr>
          <w:p>
            <w:pPr>
              <w:rPr>
                <w:rFonts w:ascii="宋体" w:hAnsi="宋体"/>
                <w:spacing w:val="-2"/>
                <w:szCs w:val="21"/>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jc w:val="center"/>
        </w:trPr>
        <w:tc>
          <w:tcPr>
            <w:tcW w:w="496"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6.2.1.2</w:t>
            </w:r>
          </w:p>
        </w:tc>
        <w:tc>
          <w:tcPr>
            <w:tcW w:w="2481" w:type="pct"/>
            <w:noWrap w:val="0"/>
            <w:vAlign w:val="center"/>
          </w:tcPr>
          <w:p>
            <w:pPr>
              <w:rPr>
                <w:rFonts w:ascii="宋体" w:hAnsi="宋体"/>
                <w:szCs w:val="21"/>
              </w:rPr>
            </w:pPr>
            <w:r>
              <w:rPr>
                <w:rFonts w:ascii="宋体" w:hAnsi="宋体"/>
                <w:szCs w:val="21"/>
              </w:rPr>
              <w:t>用文件证明并评估反馈</w:t>
            </w:r>
          </w:p>
        </w:tc>
        <w:tc>
          <w:tcPr>
            <w:tcW w:w="1599" w:type="pct"/>
            <w:gridSpan w:val="3"/>
            <w:tcBorders>
              <w:right w:val="single" w:color="auto" w:sz="4" w:space="0"/>
            </w:tcBorders>
            <w:noWrap w:val="0"/>
            <w:vAlign w:val="center"/>
          </w:tcPr>
          <w:p>
            <w:pPr>
              <w:rPr>
                <w:rFonts w:ascii="宋体" w:hAnsi="宋体"/>
                <w:szCs w:val="21"/>
              </w:rPr>
            </w:pPr>
          </w:p>
        </w:tc>
        <w:tc>
          <w:tcPr>
            <w:tcW w:w="424"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jc w:val="center"/>
        </w:trPr>
        <w:tc>
          <w:tcPr>
            <w:tcW w:w="496" w:type="pct"/>
            <w:noWrap w:val="0"/>
            <w:vAlign w:val="center"/>
          </w:tcPr>
          <w:p>
            <w:pPr>
              <w:widowControl/>
              <w:tabs>
                <w:tab w:val="right" w:leader="dot" w:pos="4421"/>
              </w:tabs>
              <w:spacing w:before="66" w:after="54"/>
              <w:rPr>
                <w:rFonts w:ascii="宋体" w:hAnsi="宋体"/>
                <w:spacing w:val="-2"/>
                <w:szCs w:val="21"/>
              </w:rPr>
            </w:pPr>
          </w:p>
        </w:tc>
        <w:tc>
          <w:tcPr>
            <w:tcW w:w="2481" w:type="pct"/>
            <w:noWrap w:val="0"/>
            <w:vAlign w:val="center"/>
          </w:tcPr>
          <w:p>
            <w:pPr>
              <w:rPr>
                <w:rFonts w:ascii="宋体" w:hAnsi="宋体"/>
                <w:szCs w:val="21"/>
              </w:rPr>
            </w:pPr>
            <w:r>
              <w:rPr>
                <w:rFonts w:ascii="宋体" w:hAnsi="宋体"/>
                <w:szCs w:val="21"/>
              </w:rPr>
              <w:t>反馈应当用文件证明并被评估以确定已发布的软件产品中是否有问题存在。所有类似问题都应当被记录成问题报告（见条款9）。问题报告应当包括实际存在和潜在的不良事件以及规格偏差。</w:t>
            </w:r>
          </w:p>
          <w:p>
            <w:pPr>
              <w:rPr>
                <w:rFonts w:ascii="宋体" w:hAnsi="宋体"/>
                <w:szCs w:val="21"/>
              </w:rPr>
            </w:pPr>
            <w:r>
              <w:rPr>
                <w:rFonts w:ascii="宋体" w:hAnsi="宋体"/>
                <w:szCs w:val="21"/>
              </w:rPr>
              <w:t>[Class A, B, C]</w:t>
            </w:r>
          </w:p>
        </w:tc>
        <w:tc>
          <w:tcPr>
            <w:tcW w:w="1599" w:type="pct"/>
            <w:gridSpan w:val="3"/>
            <w:tcBorders>
              <w:right w:val="single" w:color="auto" w:sz="4" w:space="0"/>
            </w:tcBorders>
            <w:noWrap w:val="0"/>
            <w:vAlign w:val="center"/>
          </w:tcPr>
          <w:p>
            <w:pPr>
              <w:pStyle w:val="4"/>
              <w:tabs>
                <w:tab w:val="clear" w:pos="9360"/>
              </w:tabs>
              <w:suppressAutoHyphens w:val="0"/>
              <w:spacing w:before="66" w:after="54"/>
              <w:rPr>
                <w:rFonts w:ascii="宋体" w:hAnsi="宋体" w:cs="Times New Roman"/>
                <w:kern w:val="2"/>
                <w:sz w:val="21"/>
                <w:szCs w:val="21"/>
                <w:lang w:val="en-US" w:eastAsia="zh-CN"/>
              </w:rPr>
            </w:pPr>
          </w:p>
        </w:tc>
        <w:tc>
          <w:tcPr>
            <w:tcW w:w="424" w:type="pct"/>
            <w:tcBorders>
              <w:left w:val="single" w:color="auto" w:sz="4" w:space="0"/>
            </w:tcBorders>
            <w:noWrap w:val="0"/>
            <w:vAlign w:val="center"/>
          </w:tcPr>
          <w:p>
            <w:pPr>
              <w:widowControl/>
              <w:jc w:val="lef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jc w:val="center"/>
        </w:trPr>
        <w:tc>
          <w:tcPr>
            <w:tcW w:w="496"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6.2.1.3</w:t>
            </w:r>
          </w:p>
        </w:tc>
        <w:tc>
          <w:tcPr>
            <w:tcW w:w="2481" w:type="pct"/>
            <w:noWrap w:val="0"/>
            <w:vAlign w:val="center"/>
          </w:tcPr>
          <w:p>
            <w:pPr>
              <w:rPr>
                <w:rFonts w:ascii="宋体" w:hAnsi="宋体"/>
                <w:szCs w:val="21"/>
              </w:rPr>
            </w:pPr>
            <w:r>
              <w:rPr>
                <w:rFonts w:ascii="宋体" w:hAnsi="宋体"/>
                <w:szCs w:val="21"/>
              </w:rPr>
              <w:t>评估问题报告对安全性产生的影响</w:t>
            </w:r>
          </w:p>
        </w:tc>
        <w:tc>
          <w:tcPr>
            <w:tcW w:w="1599" w:type="pct"/>
            <w:gridSpan w:val="3"/>
            <w:tcBorders>
              <w:right w:val="single" w:color="auto" w:sz="4" w:space="0"/>
            </w:tcBorders>
            <w:noWrap w:val="0"/>
            <w:vAlign w:val="center"/>
          </w:tcPr>
          <w:p>
            <w:pPr>
              <w:rPr>
                <w:rFonts w:ascii="宋体" w:hAnsi="宋体"/>
                <w:szCs w:val="21"/>
              </w:rPr>
            </w:pPr>
          </w:p>
        </w:tc>
        <w:tc>
          <w:tcPr>
            <w:tcW w:w="424"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jc w:val="center"/>
        </w:trPr>
        <w:tc>
          <w:tcPr>
            <w:tcW w:w="496" w:type="pct"/>
            <w:noWrap w:val="0"/>
            <w:vAlign w:val="center"/>
          </w:tcPr>
          <w:p>
            <w:pPr>
              <w:widowControl/>
              <w:tabs>
                <w:tab w:val="right" w:leader="dot" w:pos="4421"/>
              </w:tabs>
              <w:spacing w:before="66" w:after="54"/>
              <w:rPr>
                <w:rFonts w:ascii="宋体" w:hAnsi="宋体"/>
                <w:spacing w:val="-2"/>
                <w:szCs w:val="21"/>
              </w:rPr>
            </w:pPr>
          </w:p>
        </w:tc>
        <w:tc>
          <w:tcPr>
            <w:tcW w:w="2481" w:type="pct"/>
            <w:noWrap w:val="0"/>
            <w:vAlign w:val="center"/>
          </w:tcPr>
          <w:p>
            <w:pPr>
              <w:rPr>
                <w:rFonts w:ascii="宋体" w:hAnsi="宋体"/>
                <w:szCs w:val="21"/>
              </w:rPr>
            </w:pPr>
            <w:r>
              <w:rPr>
                <w:rFonts w:ascii="宋体" w:hAnsi="宋体"/>
                <w:szCs w:val="21"/>
              </w:rPr>
              <w:t>每个问题报告都应当被评估来确定它是怎样影响到已发布软件产品的安全性，以及为解决此问题对已发布软件产品做出更改是否有必要。</w:t>
            </w:r>
          </w:p>
          <w:p>
            <w:pPr>
              <w:rPr>
                <w:rFonts w:ascii="宋体" w:hAnsi="宋体"/>
                <w:szCs w:val="21"/>
              </w:rPr>
            </w:pPr>
            <w:r>
              <w:rPr>
                <w:rFonts w:ascii="宋体" w:hAnsi="宋体"/>
                <w:szCs w:val="21"/>
              </w:rPr>
              <w:t>[Class A, B, C]</w:t>
            </w:r>
          </w:p>
        </w:tc>
        <w:tc>
          <w:tcPr>
            <w:tcW w:w="1599" w:type="pct"/>
            <w:gridSpan w:val="3"/>
            <w:tcBorders>
              <w:right w:val="single" w:color="auto" w:sz="4" w:space="0"/>
            </w:tcBorders>
            <w:noWrap w:val="0"/>
            <w:vAlign w:val="center"/>
          </w:tcPr>
          <w:p>
            <w:pPr>
              <w:widowControl/>
              <w:rPr>
                <w:rFonts w:ascii="宋体" w:hAnsi="宋体"/>
                <w:szCs w:val="21"/>
              </w:rPr>
            </w:pPr>
          </w:p>
        </w:tc>
        <w:tc>
          <w:tcPr>
            <w:tcW w:w="424" w:type="pct"/>
            <w:tcBorders>
              <w:left w:val="single" w:color="auto" w:sz="4" w:space="0"/>
            </w:tcBorders>
            <w:noWrap w:val="0"/>
            <w:vAlign w:val="center"/>
          </w:tcPr>
          <w:p>
            <w:pPr>
              <w:widowControl/>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jc w:val="center"/>
        </w:trPr>
        <w:tc>
          <w:tcPr>
            <w:tcW w:w="496"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6.2.2</w:t>
            </w:r>
          </w:p>
        </w:tc>
        <w:tc>
          <w:tcPr>
            <w:tcW w:w="2481" w:type="pct"/>
            <w:noWrap w:val="0"/>
            <w:vAlign w:val="center"/>
          </w:tcPr>
          <w:p>
            <w:pPr>
              <w:rPr>
                <w:rFonts w:ascii="宋体" w:hAnsi="宋体"/>
                <w:szCs w:val="21"/>
              </w:rPr>
            </w:pPr>
            <w:r>
              <w:rPr>
                <w:rFonts w:ascii="宋体" w:hAnsi="宋体"/>
                <w:szCs w:val="21"/>
              </w:rPr>
              <w:t>运用软件疑难解答程序</w:t>
            </w:r>
          </w:p>
        </w:tc>
        <w:tc>
          <w:tcPr>
            <w:tcW w:w="1599" w:type="pct"/>
            <w:gridSpan w:val="3"/>
            <w:tcBorders>
              <w:right w:val="single" w:color="auto" w:sz="4" w:space="0"/>
            </w:tcBorders>
            <w:noWrap w:val="0"/>
            <w:vAlign w:val="center"/>
          </w:tcPr>
          <w:p>
            <w:pPr>
              <w:rPr>
                <w:rFonts w:ascii="宋体" w:hAnsi="宋体"/>
                <w:szCs w:val="21"/>
              </w:rPr>
            </w:pPr>
          </w:p>
        </w:tc>
        <w:tc>
          <w:tcPr>
            <w:tcW w:w="424"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jc w:val="center"/>
        </w:trPr>
        <w:tc>
          <w:tcPr>
            <w:tcW w:w="496" w:type="pct"/>
            <w:noWrap w:val="0"/>
            <w:vAlign w:val="center"/>
          </w:tcPr>
          <w:p>
            <w:pPr>
              <w:widowControl/>
              <w:tabs>
                <w:tab w:val="right" w:leader="dot" w:pos="4421"/>
              </w:tabs>
              <w:spacing w:before="66" w:after="54"/>
              <w:rPr>
                <w:rFonts w:ascii="宋体" w:hAnsi="宋体"/>
                <w:spacing w:val="-2"/>
                <w:szCs w:val="21"/>
              </w:rPr>
            </w:pPr>
          </w:p>
        </w:tc>
        <w:tc>
          <w:tcPr>
            <w:tcW w:w="2481" w:type="pct"/>
            <w:noWrap w:val="0"/>
            <w:vAlign w:val="center"/>
          </w:tcPr>
          <w:p>
            <w:pPr>
              <w:rPr>
                <w:rFonts w:ascii="宋体" w:hAnsi="宋体"/>
                <w:szCs w:val="21"/>
              </w:rPr>
            </w:pPr>
            <w:r>
              <w:rPr>
                <w:rFonts w:ascii="宋体" w:hAnsi="宋体"/>
                <w:szCs w:val="21"/>
              </w:rPr>
              <w:t>生产商应当运用软件疑难解答程序（见条款9）来解决问题报告。</w:t>
            </w:r>
          </w:p>
          <w:p>
            <w:pPr>
              <w:rPr>
                <w:rFonts w:ascii="宋体" w:hAnsi="宋体"/>
                <w:szCs w:val="21"/>
              </w:rPr>
            </w:pPr>
            <w:r>
              <w:rPr>
                <w:rFonts w:ascii="宋体" w:hAnsi="宋体"/>
                <w:szCs w:val="21"/>
              </w:rPr>
              <w:t>[Class A, B, C]</w:t>
            </w:r>
          </w:p>
        </w:tc>
        <w:tc>
          <w:tcPr>
            <w:tcW w:w="1599" w:type="pct"/>
            <w:gridSpan w:val="3"/>
            <w:tcBorders>
              <w:right w:val="single" w:color="auto" w:sz="4" w:space="0"/>
            </w:tcBorders>
            <w:noWrap w:val="0"/>
            <w:vAlign w:val="center"/>
          </w:tcPr>
          <w:p>
            <w:pPr>
              <w:widowControl/>
              <w:rPr>
                <w:rFonts w:ascii="宋体" w:hAnsi="宋体"/>
                <w:szCs w:val="21"/>
              </w:rPr>
            </w:pPr>
          </w:p>
        </w:tc>
        <w:tc>
          <w:tcPr>
            <w:tcW w:w="424" w:type="pct"/>
            <w:tcBorders>
              <w:left w:val="single" w:color="auto" w:sz="4" w:space="0"/>
            </w:tcBorders>
            <w:noWrap w:val="0"/>
            <w:vAlign w:val="center"/>
          </w:tcPr>
          <w:p>
            <w:pPr>
              <w:widowControl/>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jc w:val="center"/>
        </w:trPr>
        <w:tc>
          <w:tcPr>
            <w:tcW w:w="496"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6.2.3</w:t>
            </w:r>
          </w:p>
        </w:tc>
        <w:tc>
          <w:tcPr>
            <w:tcW w:w="2481" w:type="pct"/>
            <w:noWrap w:val="0"/>
            <w:vAlign w:val="center"/>
          </w:tcPr>
          <w:p>
            <w:pPr>
              <w:rPr>
                <w:rFonts w:ascii="宋体" w:hAnsi="宋体"/>
                <w:szCs w:val="21"/>
              </w:rPr>
            </w:pPr>
            <w:r>
              <w:rPr>
                <w:rFonts w:ascii="宋体" w:hAnsi="宋体"/>
                <w:szCs w:val="21"/>
              </w:rPr>
              <w:t>分析变更需求</w:t>
            </w:r>
          </w:p>
        </w:tc>
        <w:tc>
          <w:tcPr>
            <w:tcW w:w="1599" w:type="pct"/>
            <w:gridSpan w:val="3"/>
            <w:tcBorders>
              <w:right w:val="single" w:color="auto" w:sz="4" w:space="0"/>
            </w:tcBorders>
            <w:noWrap w:val="0"/>
            <w:vAlign w:val="center"/>
          </w:tcPr>
          <w:p>
            <w:pPr>
              <w:rPr>
                <w:rFonts w:ascii="宋体" w:hAnsi="宋体"/>
                <w:szCs w:val="21"/>
              </w:rPr>
            </w:pPr>
          </w:p>
        </w:tc>
        <w:tc>
          <w:tcPr>
            <w:tcW w:w="424"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jc w:val="center"/>
        </w:trPr>
        <w:tc>
          <w:tcPr>
            <w:tcW w:w="496" w:type="pct"/>
            <w:noWrap w:val="0"/>
            <w:vAlign w:val="center"/>
          </w:tcPr>
          <w:p>
            <w:pPr>
              <w:widowControl/>
              <w:tabs>
                <w:tab w:val="right" w:leader="dot" w:pos="4421"/>
              </w:tabs>
              <w:spacing w:before="66" w:after="54"/>
              <w:rPr>
                <w:rFonts w:ascii="宋体" w:hAnsi="宋体"/>
                <w:spacing w:val="-2"/>
                <w:szCs w:val="21"/>
              </w:rPr>
            </w:pPr>
          </w:p>
        </w:tc>
        <w:tc>
          <w:tcPr>
            <w:tcW w:w="2481" w:type="pct"/>
            <w:noWrap w:val="0"/>
            <w:vAlign w:val="center"/>
          </w:tcPr>
          <w:p>
            <w:pPr>
              <w:rPr>
                <w:rFonts w:ascii="宋体" w:hAnsi="宋体"/>
                <w:szCs w:val="21"/>
              </w:rPr>
            </w:pPr>
            <w:r>
              <w:rPr>
                <w:rFonts w:ascii="宋体" w:hAnsi="宋体"/>
                <w:szCs w:val="21"/>
              </w:rPr>
              <w:t>除条款9所要求的分析外，生产商应当分析各个变更请求对组织，已发布软件产品，相互作用的各系统所产生的影响。</w:t>
            </w:r>
          </w:p>
          <w:p>
            <w:pPr>
              <w:rPr>
                <w:rFonts w:ascii="宋体" w:hAnsi="宋体"/>
                <w:szCs w:val="21"/>
              </w:rPr>
            </w:pPr>
            <w:r>
              <w:rPr>
                <w:rFonts w:ascii="宋体" w:hAnsi="宋体"/>
                <w:szCs w:val="21"/>
              </w:rPr>
              <w:t xml:space="preserve"> [Class B, C]</w:t>
            </w:r>
          </w:p>
        </w:tc>
        <w:tc>
          <w:tcPr>
            <w:tcW w:w="1584" w:type="pct"/>
            <w:gridSpan w:val="2"/>
            <w:tcBorders>
              <w:right w:val="single" w:color="auto" w:sz="4" w:space="0"/>
            </w:tcBorders>
            <w:noWrap w:val="0"/>
            <w:vAlign w:val="center"/>
          </w:tcPr>
          <w:p>
            <w:pPr>
              <w:widowControl/>
              <w:rPr>
                <w:rFonts w:ascii="宋体" w:hAnsi="宋体"/>
                <w:szCs w:val="21"/>
              </w:rPr>
            </w:pPr>
          </w:p>
        </w:tc>
        <w:tc>
          <w:tcPr>
            <w:tcW w:w="439" w:type="pct"/>
            <w:gridSpan w:val="2"/>
            <w:tcBorders>
              <w:left w:val="single" w:color="auto" w:sz="4" w:space="0"/>
            </w:tcBorders>
            <w:noWrap w:val="0"/>
            <w:vAlign w:val="center"/>
          </w:tcPr>
          <w:p>
            <w:pPr>
              <w:widowControl/>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jc w:val="center"/>
        </w:trPr>
        <w:tc>
          <w:tcPr>
            <w:tcW w:w="496"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6.2.4</w:t>
            </w:r>
          </w:p>
        </w:tc>
        <w:tc>
          <w:tcPr>
            <w:tcW w:w="2481" w:type="pct"/>
            <w:noWrap w:val="0"/>
            <w:vAlign w:val="center"/>
          </w:tcPr>
          <w:p>
            <w:pPr>
              <w:rPr>
                <w:rFonts w:ascii="宋体" w:hAnsi="宋体"/>
                <w:szCs w:val="21"/>
              </w:rPr>
            </w:pPr>
            <w:r>
              <w:rPr>
                <w:rFonts w:ascii="宋体" w:hAnsi="宋体"/>
                <w:szCs w:val="21"/>
              </w:rPr>
              <w:t>变更请求批准</w:t>
            </w:r>
          </w:p>
        </w:tc>
        <w:tc>
          <w:tcPr>
            <w:tcW w:w="1584" w:type="pct"/>
            <w:gridSpan w:val="2"/>
            <w:tcBorders>
              <w:right w:val="single" w:color="auto" w:sz="4" w:space="0"/>
            </w:tcBorders>
            <w:noWrap w:val="0"/>
            <w:vAlign w:val="center"/>
          </w:tcPr>
          <w:p>
            <w:pPr>
              <w:rPr>
                <w:rFonts w:ascii="宋体" w:hAnsi="宋体"/>
                <w:szCs w:val="21"/>
              </w:rPr>
            </w:pPr>
          </w:p>
        </w:tc>
        <w:tc>
          <w:tcPr>
            <w:tcW w:w="439"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jc w:val="center"/>
        </w:trPr>
        <w:tc>
          <w:tcPr>
            <w:tcW w:w="496" w:type="pct"/>
            <w:noWrap w:val="0"/>
            <w:vAlign w:val="center"/>
          </w:tcPr>
          <w:p>
            <w:pPr>
              <w:widowControl/>
              <w:tabs>
                <w:tab w:val="right" w:leader="dot" w:pos="4421"/>
              </w:tabs>
              <w:spacing w:before="66" w:after="54"/>
              <w:rPr>
                <w:rFonts w:ascii="宋体" w:hAnsi="宋体"/>
                <w:spacing w:val="-2"/>
                <w:szCs w:val="21"/>
              </w:rPr>
            </w:pPr>
          </w:p>
        </w:tc>
        <w:tc>
          <w:tcPr>
            <w:tcW w:w="2481" w:type="pct"/>
            <w:noWrap w:val="0"/>
            <w:vAlign w:val="center"/>
          </w:tcPr>
          <w:p>
            <w:pPr>
              <w:rPr>
                <w:rFonts w:ascii="宋体" w:hAnsi="宋体"/>
                <w:szCs w:val="21"/>
              </w:rPr>
            </w:pPr>
            <w:r>
              <w:rPr>
                <w:rFonts w:ascii="宋体" w:hAnsi="宋体"/>
                <w:szCs w:val="21"/>
              </w:rPr>
              <w:t>生产商应当评估并批准修改已发布产品的变更请求。 [Class A, B, C]</w:t>
            </w:r>
          </w:p>
        </w:tc>
        <w:tc>
          <w:tcPr>
            <w:tcW w:w="1584" w:type="pct"/>
            <w:gridSpan w:val="2"/>
            <w:tcBorders>
              <w:right w:val="single" w:color="auto" w:sz="4" w:space="0"/>
            </w:tcBorders>
            <w:noWrap w:val="0"/>
            <w:vAlign w:val="center"/>
          </w:tcPr>
          <w:p>
            <w:pPr>
              <w:widowControl/>
              <w:rPr>
                <w:rFonts w:ascii="宋体" w:hAnsi="宋体"/>
                <w:szCs w:val="21"/>
              </w:rPr>
            </w:pPr>
          </w:p>
        </w:tc>
        <w:tc>
          <w:tcPr>
            <w:tcW w:w="439" w:type="pct"/>
            <w:gridSpan w:val="2"/>
            <w:tcBorders>
              <w:left w:val="single" w:color="auto" w:sz="4" w:space="0"/>
            </w:tcBorders>
            <w:noWrap w:val="0"/>
            <w:vAlign w:val="center"/>
          </w:tcPr>
          <w:p>
            <w:pPr>
              <w:widowControl/>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jc w:val="center"/>
        </w:trPr>
        <w:tc>
          <w:tcPr>
            <w:tcW w:w="496"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6.2.5</w:t>
            </w:r>
          </w:p>
        </w:tc>
        <w:tc>
          <w:tcPr>
            <w:tcW w:w="2481" w:type="pct"/>
            <w:noWrap w:val="0"/>
            <w:vAlign w:val="center"/>
          </w:tcPr>
          <w:p>
            <w:pPr>
              <w:rPr>
                <w:rFonts w:ascii="宋体" w:hAnsi="宋体"/>
                <w:szCs w:val="21"/>
              </w:rPr>
            </w:pPr>
            <w:r>
              <w:rPr>
                <w:rFonts w:ascii="宋体" w:hAnsi="宋体"/>
                <w:szCs w:val="21"/>
              </w:rPr>
              <w:t>与用户和调整者沟通</w:t>
            </w:r>
          </w:p>
        </w:tc>
        <w:tc>
          <w:tcPr>
            <w:tcW w:w="1584" w:type="pct"/>
            <w:gridSpan w:val="2"/>
            <w:tcBorders>
              <w:right w:val="single" w:color="auto" w:sz="4" w:space="0"/>
            </w:tcBorders>
            <w:noWrap w:val="0"/>
            <w:vAlign w:val="center"/>
          </w:tcPr>
          <w:p>
            <w:pPr>
              <w:rPr>
                <w:rFonts w:ascii="宋体" w:hAnsi="宋体"/>
                <w:szCs w:val="21"/>
              </w:rPr>
            </w:pPr>
          </w:p>
        </w:tc>
        <w:tc>
          <w:tcPr>
            <w:tcW w:w="439"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jc w:val="center"/>
        </w:trPr>
        <w:tc>
          <w:tcPr>
            <w:tcW w:w="496" w:type="pct"/>
            <w:noWrap w:val="0"/>
            <w:vAlign w:val="center"/>
          </w:tcPr>
          <w:p>
            <w:pPr>
              <w:widowControl/>
              <w:tabs>
                <w:tab w:val="right" w:leader="dot" w:pos="4421"/>
              </w:tabs>
              <w:spacing w:before="66" w:after="54"/>
              <w:rPr>
                <w:rFonts w:ascii="宋体" w:hAnsi="宋体"/>
                <w:spacing w:val="-2"/>
                <w:szCs w:val="21"/>
              </w:rPr>
            </w:pPr>
          </w:p>
        </w:tc>
        <w:tc>
          <w:tcPr>
            <w:tcW w:w="2481" w:type="pct"/>
            <w:noWrap w:val="0"/>
            <w:vAlign w:val="center"/>
          </w:tcPr>
          <w:p>
            <w:pPr>
              <w:rPr>
                <w:rFonts w:ascii="宋体" w:hAnsi="宋体"/>
                <w:szCs w:val="21"/>
              </w:rPr>
            </w:pPr>
            <w:r>
              <w:rPr>
                <w:rFonts w:ascii="宋体" w:hAnsi="宋体"/>
                <w:szCs w:val="21"/>
              </w:rPr>
              <w:t>生产商应当确定已批准的对已发布软件产品产生影响的变更请求。</w:t>
            </w:r>
          </w:p>
          <w:p>
            <w:pPr>
              <w:rPr>
                <w:rFonts w:ascii="宋体" w:hAnsi="宋体"/>
                <w:szCs w:val="21"/>
              </w:rPr>
            </w:pPr>
            <w:r>
              <w:rPr>
                <w:rFonts w:ascii="宋体" w:hAnsi="宋体"/>
                <w:szCs w:val="21"/>
              </w:rPr>
              <w:t>按当地法规要求，生产商应当通知用户和协调者以下内容：</w:t>
            </w:r>
          </w:p>
          <w:p>
            <w:pPr>
              <w:rPr>
                <w:rFonts w:ascii="宋体" w:hAnsi="宋体"/>
                <w:szCs w:val="21"/>
              </w:rPr>
            </w:pPr>
            <w:r>
              <w:rPr>
                <w:rFonts w:ascii="宋体" w:hAnsi="宋体"/>
                <w:szCs w:val="21"/>
              </w:rPr>
              <w:t>a) 软件产品中的所有问题以及持续无更改将带来的后果；以及</w:t>
            </w:r>
          </w:p>
          <w:p>
            <w:pPr>
              <w:rPr>
                <w:rFonts w:ascii="宋体" w:hAnsi="宋体"/>
                <w:szCs w:val="21"/>
              </w:rPr>
            </w:pPr>
            <w:r>
              <w:rPr>
                <w:rFonts w:ascii="宋体" w:hAnsi="宋体"/>
                <w:szCs w:val="21"/>
              </w:rPr>
              <w:t>b) 所有对已发布软件产品的可行改变的性质以及怎样获得和安装更改之处。</w:t>
            </w:r>
          </w:p>
          <w:p>
            <w:pPr>
              <w:rPr>
                <w:rFonts w:ascii="宋体" w:hAnsi="宋体"/>
                <w:szCs w:val="21"/>
              </w:rPr>
            </w:pPr>
            <w:r>
              <w:rPr>
                <w:rFonts w:ascii="宋体" w:hAnsi="宋体"/>
                <w:szCs w:val="21"/>
              </w:rPr>
              <w:t>[Class A, B, C]</w:t>
            </w:r>
          </w:p>
        </w:tc>
        <w:tc>
          <w:tcPr>
            <w:tcW w:w="1584" w:type="pct"/>
            <w:gridSpan w:val="2"/>
            <w:tcBorders>
              <w:right w:val="single" w:color="auto" w:sz="4" w:space="0"/>
            </w:tcBorders>
            <w:noWrap w:val="0"/>
            <w:vAlign w:val="center"/>
          </w:tcPr>
          <w:p>
            <w:pPr>
              <w:widowControl/>
              <w:rPr>
                <w:rFonts w:ascii="宋体" w:hAnsi="宋体"/>
                <w:szCs w:val="21"/>
              </w:rPr>
            </w:pPr>
          </w:p>
        </w:tc>
        <w:tc>
          <w:tcPr>
            <w:tcW w:w="439" w:type="pct"/>
            <w:gridSpan w:val="2"/>
            <w:tcBorders>
              <w:left w:val="single" w:color="auto" w:sz="4" w:space="0"/>
            </w:tcBorders>
            <w:noWrap w:val="0"/>
            <w:vAlign w:val="center"/>
          </w:tcPr>
          <w:p>
            <w:pPr>
              <w:widowControl/>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jc w:val="center"/>
        </w:trPr>
        <w:tc>
          <w:tcPr>
            <w:tcW w:w="496"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6.3</w:t>
            </w:r>
          </w:p>
        </w:tc>
        <w:tc>
          <w:tcPr>
            <w:tcW w:w="2481" w:type="pct"/>
            <w:noWrap w:val="0"/>
            <w:vAlign w:val="center"/>
          </w:tcPr>
          <w:p>
            <w:pPr>
              <w:rPr>
                <w:rFonts w:ascii="宋体" w:hAnsi="宋体"/>
                <w:szCs w:val="21"/>
              </w:rPr>
            </w:pPr>
            <w:r>
              <w:rPr>
                <w:rFonts w:ascii="宋体" w:hAnsi="宋体"/>
                <w:szCs w:val="21"/>
              </w:rPr>
              <w:t>修改之处的实施</w:t>
            </w:r>
          </w:p>
        </w:tc>
        <w:tc>
          <w:tcPr>
            <w:tcW w:w="1584" w:type="pct"/>
            <w:gridSpan w:val="2"/>
            <w:tcBorders>
              <w:right w:val="single" w:color="auto" w:sz="4" w:space="0"/>
            </w:tcBorders>
            <w:noWrap w:val="0"/>
            <w:vAlign w:val="center"/>
          </w:tcPr>
          <w:p>
            <w:pPr>
              <w:rPr>
                <w:rFonts w:ascii="宋体" w:hAnsi="宋体"/>
                <w:szCs w:val="21"/>
              </w:rPr>
            </w:pPr>
          </w:p>
        </w:tc>
        <w:tc>
          <w:tcPr>
            <w:tcW w:w="439"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496"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6.3.1</w:t>
            </w:r>
          </w:p>
        </w:tc>
        <w:tc>
          <w:tcPr>
            <w:tcW w:w="2481" w:type="pct"/>
            <w:noWrap w:val="0"/>
            <w:vAlign w:val="center"/>
          </w:tcPr>
          <w:p>
            <w:pPr>
              <w:rPr>
                <w:rFonts w:ascii="宋体" w:hAnsi="宋体"/>
                <w:szCs w:val="21"/>
              </w:rPr>
            </w:pPr>
            <w:r>
              <w:rPr>
                <w:rFonts w:ascii="宋体" w:hAnsi="宋体"/>
                <w:szCs w:val="21"/>
              </w:rPr>
              <w:t>运用已制定的程序来实施修改之处</w:t>
            </w:r>
          </w:p>
        </w:tc>
        <w:tc>
          <w:tcPr>
            <w:tcW w:w="1584" w:type="pct"/>
            <w:gridSpan w:val="2"/>
            <w:tcBorders>
              <w:right w:val="single" w:color="auto" w:sz="4" w:space="0"/>
            </w:tcBorders>
            <w:noWrap w:val="0"/>
            <w:vAlign w:val="center"/>
          </w:tcPr>
          <w:p>
            <w:pPr>
              <w:rPr>
                <w:rFonts w:ascii="宋体" w:hAnsi="宋体"/>
                <w:szCs w:val="21"/>
              </w:rPr>
            </w:pPr>
          </w:p>
        </w:tc>
        <w:tc>
          <w:tcPr>
            <w:tcW w:w="439" w:type="pct"/>
            <w:gridSpan w:val="2"/>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jc w:val="center"/>
        </w:trPr>
        <w:tc>
          <w:tcPr>
            <w:tcW w:w="496" w:type="pct"/>
            <w:noWrap w:val="0"/>
            <w:vAlign w:val="center"/>
          </w:tcPr>
          <w:p>
            <w:pPr>
              <w:widowControl/>
              <w:tabs>
                <w:tab w:val="right" w:leader="dot" w:pos="4421"/>
              </w:tabs>
              <w:spacing w:before="66" w:after="54"/>
              <w:rPr>
                <w:rFonts w:ascii="宋体" w:hAnsi="宋体"/>
                <w:spacing w:val="-2"/>
                <w:szCs w:val="21"/>
              </w:rPr>
            </w:pPr>
          </w:p>
        </w:tc>
        <w:tc>
          <w:tcPr>
            <w:tcW w:w="2481" w:type="pct"/>
            <w:noWrap w:val="0"/>
            <w:vAlign w:val="center"/>
          </w:tcPr>
          <w:p>
            <w:pPr>
              <w:rPr>
                <w:rFonts w:ascii="宋体" w:hAnsi="宋体"/>
                <w:szCs w:val="21"/>
              </w:rPr>
            </w:pPr>
            <w:r>
              <w:rPr>
                <w:rFonts w:ascii="宋体" w:hAnsi="宋体"/>
                <w:szCs w:val="21"/>
              </w:rPr>
              <w:t>生产商应当用软件开发程序（见条款5）或一个已制定的维护程序来实施这些修改之处。</w:t>
            </w:r>
          </w:p>
          <w:p>
            <w:pPr>
              <w:rPr>
                <w:rFonts w:ascii="宋体" w:hAnsi="宋体"/>
                <w:szCs w:val="21"/>
              </w:rPr>
            </w:pPr>
            <w:r>
              <w:rPr>
                <w:rFonts w:ascii="宋体" w:hAnsi="宋体"/>
                <w:szCs w:val="21"/>
              </w:rPr>
              <w:t>[Class A, B, C]</w:t>
            </w:r>
          </w:p>
        </w:tc>
        <w:tc>
          <w:tcPr>
            <w:tcW w:w="1575" w:type="pct"/>
            <w:tcBorders>
              <w:right w:val="single" w:color="auto" w:sz="4" w:space="0"/>
            </w:tcBorders>
            <w:noWrap w:val="0"/>
            <w:vAlign w:val="center"/>
          </w:tcPr>
          <w:p>
            <w:pPr>
              <w:widowControl/>
              <w:rPr>
                <w:rFonts w:ascii="宋体" w:hAnsi="宋体"/>
                <w:szCs w:val="21"/>
              </w:rPr>
            </w:pPr>
          </w:p>
        </w:tc>
        <w:tc>
          <w:tcPr>
            <w:tcW w:w="448" w:type="pct"/>
            <w:gridSpan w:val="3"/>
            <w:tcBorders>
              <w:left w:val="single" w:color="auto" w:sz="4" w:space="0"/>
            </w:tcBorders>
            <w:noWrap w:val="0"/>
            <w:vAlign w:val="center"/>
          </w:tcPr>
          <w:p>
            <w:pPr>
              <w:widowControl/>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jc w:val="center"/>
        </w:trPr>
        <w:tc>
          <w:tcPr>
            <w:tcW w:w="496"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6.3.2</w:t>
            </w:r>
          </w:p>
        </w:tc>
        <w:tc>
          <w:tcPr>
            <w:tcW w:w="2481" w:type="pct"/>
            <w:noWrap w:val="0"/>
            <w:vAlign w:val="center"/>
          </w:tcPr>
          <w:p>
            <w:pPr>
              <w:rPr>
                <w:rFonts w:ascii="宋体" w:hAnsi="宋体"/>
                <w:szCs w:val="21"/>
              </w:rPr>
            </w:pPr>
            <w:r>
              <w:rPr>
                <w:rFonts w:ascii="宋体" w:hAnsi="宋体"/>
                <w:szCs w:val="21"/>
              </w:rPr>
              <w:t>再次发布已修改的软件系统</w:t>
            </w:r>
          </w:p>
        </w:tc>
        <w:tc>
          <w:tcPr>
            <w:tcW w:w="1575" w:type="pct"/>
            <w:tcBorders>
              <w:right w:val="single" w:color="auto" w:sz="4" w:space="0"/>
            </w:tcBorders>
            <w:noWrap w:val="0"/>
            <w:vAlign w:val="center"/>
          </w:tcPr>
          <w:p>
            <w:pPr>
              <w:rPr>
                <w:rFonts w:ascii="宋体" w:hAnsi="宋体"/>
                <w:szCs w:val="21"/>
              </w:rPr>
            </w:pPr>
          </w:p>
        </w:tc>
        <w:tc>
          <w:tcPr>
            <w:tcW w:w="448" w:type="pct"/>
            <w:gridSpan w:val="3"/>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jc w:val="center"/>
        </w:trPr>
        <w:tc>
          <w:tcPr>
            <w:tcW w:w="496" w:type="pct"/>
            <w:noWrap w:val="0"/>
            <w:vAlign w:val="center"/>
          </w:tcPr>
          <w:p>
            <w:pPr>
              <w:widowControl/>
              <w:tabs>
                <w:tab w:val="right" w:leader="dot" w:pos="4421"/>
              </w:tabs>
              <w:spacing w:before="66" w:after="54"/>
              <w:rPr>
                <w:rFonts w:ascii="宋体" w:hAnsi="宋体"/>
                <w:spacing w:val="-2"/>
                <w:szCs w:val="21"/>
              </w:rPr>
            </w:pPr>
          </w:p>
        </w:tc>
        <w:tc>
          <w:tcPr>
            <w:tcW w:w="2481" w:type="pct"/>
            <w:noWrap w:val="0"/>
            <w:vAlign w:val="center"/>
          </w:tcPr>
          <w:p>
            <w:pPr>
              <w:rPr>
                <w:rFonts w:ascii="宋体" w:hAnsi="宋体"/>
                <w:szCs w:val="21"/>
              </w:rPr>
            </w:pPr>
            <w:r>
              <w:rPr>
                <w:rFonts w:ascii="宋体" w:hAnsi="宋体"/>
                <w:szCs w:val="21"/>
              </w:rPr>
              <w:t>生产商应当按照5.8来发布已修改的软件系统。条款修改可以作为重新发布的软件系统的一个部分，或者作为列入已更改的软件项目和必要工具的修改组件来安装更改之处，并作为对现存软件系统的修改条款。[Class A, B, C]</w:t>
            </w:r>
          </w:p>
        </w:tc>
        <w:tc>
          <w:tcPr>
            <w:tcW w:w="1575" w:type="pct"/>
            <w:tcBorders>
              <w:right w:val="single" w:color="auto" w:sz="4" w:space="0"/>
            </w:tcBorders>
            <w:noWrap w:val="0"/>
            <w:vAlign w:val="center"/>
          </w:tcPr>
          <w:p>
            <w:pPr>
              <w:widowControl/>
              <w:rPr>
                <w:rFonts w:ascii="宋体" w:hAnsi="宋体"/>
                <w:szCs w:val="21"/>
              </w:rPr>
            </w:pPr>
          </w:p>
        </w:tc>
        <w:tc>
          <w:tcPr>
            <w:tcW w:w="448" w:type="pct"/>
            <w:gridSpan w:val="3"/>
            <w:tcBorders>
              <w:left w:val="single" w:color="auto" w:sz="4" w:space="0"/>
            </w:tcBorders>
            <w:noWrap w:val="0"/>
            <w:vAlign w:val="center"/>
          </w:tcPr>
          <w:p>
            <w:pPr>
              <w:widowControl/>
              <w:rPr>
                <w:rFonts w:ascii="宋体" w:hAnsi="宋体"/>
                <w:szCs w:val="21"/>
              </w:rPr>
            </w:pPr>
          </w:p>
        </w:tc>
      </w:tr>
    </w:tbl>
    <w:p>
      <w:pPr>
        <w:pStyle w:val="2"/>
        <w:numPr>
          <w:ilvl w:val="0"/>
          <w:numId w:val="0"/>
        </w:numPr>
        <w:ind w:leftChars="0"/>
        <w:rPr>
          <w:rFonts w:hint="default" w:ascii="宋体" w:hAnsi="宋体" w:eastAsia="宋体" w:cs="Times New Roman"/>
          <w:b/>
          <w:color w:val="auto"/>
          <w:kern w:val="2"/>
          <w:sz w:val="24"/>
          <w:szCs w:val="24"/>
          <w:lang w:val="en-US" w:eastAsia="zh-CN" w:bidi="ar-SA"/>
        </w:rPr>
      </w:pPr>
    </w:p>
    <w:p>
      <w:pPr>
        <w:pStyle w:val="2"/>
        <w:numPr>
          <w:ilvl w:val="0"/>
          <w:numId w:val="0"/>
        </w:numPr>
        <w:ind w:leftChars="0"/>
        <w:rPr>
          <w:rFonts w:hint="default" w:ascii="宋体" w:hAnsi="宋体" w:eastAsia="宋体" w:cs="Times New Roman"/>
          <w:b/>
          <w:color w:val="auto"/>
          <w:kern w:val="2"/>
          <w:sz w:val="24"/>
          <w:szCs w:val="24"/>
          <w:lang w:val="en-US" w:eastAsia="zh-CN" w:bidi="ar-SA"/>
        </w:rPr>
      </w:pPr>
    </w:p>
    <w:p>
      <w:pPr>
        <w:pStyle w:val="2"/>
        <w:numPr>
          <w:ilvl w:val="0"/>
          <w:numId w:val="0"/>
        </w:numPr>
        <w:ind w:leftChars="0"/>
        <w:rPr>
          <w:rFonts w:hint="default" w:ascii="宋体" w:hAnsi="宋体" w:eastAsia="宋体" w:cs="Times New Roman"/>
          <w:b/>
          <w:color w:val="auto"/>
          <w:kern w:val="2"/>
          <w:sz w:val="24"/>
          <w:szCs w:val="24"/>
          <w:lang w:val="en-US" w:eastAsia="zh-CN" w:bidi="ar-SA"/>
        </w:rPr>
      </w:pPr>
    </w:p>
    <w:tbl>
      <w:tblPr>
        <w:tblStyle w:val="7"/>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60" w:type="dxa"/>
          <w:bottom w:w="0" w:type="dxa"/>
          <w:right w:w="60" w:type="dxa"/>
        </w:tblCellMar>
      </w:tblPr>
      <w:tblGrid>
        <w:gridCol w:w="801"/>
        <w:gridCol w:w="4156"/>
        <w:gridCol w:w="718"/>
        <w:gridCol w:w="1955"/>
        <w:gridCol w:w="79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42" w:hRule="atLeast"/>
          <w:jc w:val="center"/>
        </w:trPr>
        <w:tc>
          <w:tcPr>
            <w:tcW w:w="919" w:type="dxa"/>
            <w:tcBorders>
              <w:top w:val="single" w:color="auto" w:sz="4" w:space="0"/>
            </w:tcBorders>
            <w:noWrap w:val="0"/>
            <w:vAlign w:val="center"/>
          </w:tcPr>
          <w:p>
            <w:pPr>
              <w:widowControl/>
              <w:tabs>
                <w:tab w:val="right" w:leader="dot" w:pos="4421"/>
              </w:tabs>
              <w:spacing w:before="66" w:after="54"/>
              <w:rPr>
                <w:rFonts w:ascii="宋体" w:hAnsi="宋体"/>
                <w:b/>
                <w:bCs/>
                <w:spacing w:val="-2"/>
                <w:szCs w:val="21"/>
              </w:rPr>
            </w:pPr>
            <w:r>
              <w:rPr>
                <w:rFonts w:hint="eastAsia" w:ascii="宋体" w:hAnsi="宋体"/>
                <w:b/>
                <w:bCs/>
                <w:spacing w:val="-2"/>
                <w:szCs w:val="21"/>
              </w:rPr>
              <w:t>条款</w:t>
            </w:r>
          </w:p>
        </w:tc>
        <w:tc>
          <w:tcPr>
            <w:tcW w:w="4756" w:type="dxa"/>
            <w:gridSpan w:val="2"/>
            <w:tcBorders>
              <w:top w:val="single" w:color="auto" w:sz="4" w:space="0"/>
              <w:right w:val="single" w:color="auto" w:sz="4" w:space="0"/>
            </w:tcBorders>
            <w:noWrap w:val="0"/>
            <w:vAlign w:val="center"/>
          </w:tcPr>
          <w:p>
            <w:pPr>
              <w:widowControl/>
              <w:tabs>
                <w:tab w:val="right" w:leader="dot" w:pos="4421"/>
              </w:tabs>
              <w:spacing w:before="66" w:after="54"/>
              <w:rPr>
                <w:rFonts w:ascii="宋体" w:hAnsi="宋体"/>
                <w:b/>
                <w:bCs/>
                <w:spacing w:val="-2"/>
                <w:szCs w:val="21"/>
              </w:rPr>
            </w:pPr>
            <w:r>
              <w:rPr>
                <w:rFonts w:hint="eastAsia" w:ascii="宋体" w:hAnsi="宋体"/>
                <w:b/>
                <w:bCs/>
                <w:spacing w:val="-2"/>
                <w:szCs w:val="21"/>
              </w:rPr>
              <w:t>要求+试验</w:t>
            </w:r>
          </w:p>
        </w:tc>
        <w:tc>
          <w:tcPr>
            <w:tcW w:w="3075" w:type="dxa"/>
            <w:tcBorders>
              <w:top w:val="single" w:color="auto" w:sz="4" w:space="0"/>
              <w:left w:val="single" w:color="auto" w:sz="4" w:space="0"/>
              <w:right w:val="single" w:color="auto" w:sz="4" w:space="0"/>
            </w:tcBorders>
            <w:noWrap w:val="0"/>
            <w:vAlign w:val="center"/>
          </w:tcPr>
          <w:p>
            <w:pPr>
              <w:widowControl/>
              <w:tabs>
                <w:tab w:val="right" w:leader="dot" w:pos="4421"/>
              </w:tabs>
              <w:spacing w:before="66" w:after="54"/>
              <w:jc w:val="center"/>
              <w:rPr>
                <w:rFonts w:hint="eastAsia" w:ascii="宋体" w:hAnsi="宋体" w:eastAsia="宋体" w:cs="Times New Roman"/>
                <w:b/>
                <w:bCs/>
                <w:spacing w:val="-2"/>
                <w:szCs w:val="21"/>
              </w:rPr>
            </w:pPr>
            <w:r>
              <w:rPr>
                <w:rFonts w:hint="eastAsia" w:ascii="宋体" w:hAnsi="宋体" w:eastAsia="宋体" w:cs="Times New Roman"/>
                <w:b/>
                <w:bCs/>
                <w:spacing w:val="-2"/>
                <w:szCs w:val="21"/>
              </w:rPr>
              <w:t>检查结果</w:t>
            </w:r>
          </w:p>
          <w:p>
            <w:pPr>
              <w:pStyle w:val="2"/>
              <w:rPr>
                <w:rFonts w:hint="eastAsia" w:ascii="Times New Roman" w:hAnsi="Times New Roman"/>
                <w:b/>
                <w:color w:val="000000"/>
                <w:sz w:val="21"/>
                <w:szCs w:val="21"/>
              </w:rPr>
            </w:pPr>
            <w:r>
              <w:rPr>
                <w:rFonts w:hint="eastAsia" w:ascii="Times New Roman" w:hAnsi="Times New Roman" w:cs="Times New Roman"/>
                <w:b/>
                <w:bCs/>
                <w:sz w:val="21"/>
                <w:szCs w:val="21"/>
                <w:lang w:val="en-US" w:eastAsia="zh-CN"/>
              </w:rPr>
              <w:t>{</w:t>
            </w:r>
            <w:r>
              <w:rPr>
                <w:rFonts w:hint="eastAsia" w:cs="Times New Roman"/>
                <w:b/>
                <w:bCs/>
                <w:sz w:val="21"/>
                <w:szCs w:val="21"/>
                <w:lang w:val="en-US" w:eastAsia="zh-CN"/>
              </w:rPr>
              <w:t>本列填写对第二列符合的结果及证据</w:t>
            </w:r>
            <w:r>
              <w:rPr>
                <w:rFonts w:hint="eastAsia" w:ascii="Times New Roman" w:hAnsi="Times New Roman" w:cs="Times New Roman"/>
                <w:b/>
                <w:bCs/>
                <w:sz w:val="21"/>
                <w:szCs w:val="21"/>
                <w:lang w:val="en-US" w:eastAsia="zh-CN"/>
              </w:rPr>
              <w:t>}</w:t>
            </w:r>
          </w:p>
          <w:p>
            <w:pPr>
              <w:pStyle w:val="2"/>
              <w:rPr>
                <w:rFonts w:ascii="宋体" w:hAnsi="宋体"/>
                <w:b/>
                <w:bCs/>
                <w:spacing w:val="-2"/>
                <w:szCs w:val="21"/>
              </w:rPr>
            </w:pPr>
            <w:r>
              <w:rPr>
                <w:rFonts w:hint="eastAsia" w:ascii="Times New Roman" w:hAnsi="Times New Roman" w:eastAsia="宋体" w:cs="Times New Roman"/>
                <w:b/>
                <w:bCs/>
                <w:i/>
                <w:iCs/>
                <w:color w:val="0B5FD1"/>
                <w:kern w:val="2"/>
                <w:sz w:val="21"/>
                <w:szCs w:val="21"/>
                <w:lang w:val="en-US" w:eastAsia="zh-CN" w:bidi="ar-SA"/>
              </w:rPr>
              <w:t>【请先判断第二列的条款是否适用于本产品，如适用，请列出符合该条款的证据以及证据来源(如文件编号)，相关的证据可以是：体系相关文件、测试报告、说明书及标签、产品设计等相关描述信息、临床报告及文献, 上市信息等等】</w:t>
            </w:r>
          </w:p>
        </w:tc>
        <w:tc>
          <w:tcPr>
            <w:tcW w:w="912" w:type="dxa"/>
            <w:tcBorders>
              <w:top w:val="single" w:color="auto" w:sz="4" w:space="0"/>
              <w:left w:val="single" w:color="auto" w:sz="4" w:space="0"/>
            </w:tcBorders>
            <w:noWrap w:val="0"/>
            <w:vAlign w:val="center"/>
          </w:tcPr>
          <w:p>
            <w:pPr>
              <w:widowControl/>
              <w:tabs>
                <w:tab w:val="right" w:leader="dot" w:pos="4421"/>
              </w:tabs>
              <w:spacing w:before="66" w:after="54"/>
              <w:jc w:val="center"/>
              <w:rPr>
                <w:rFonts w:hint="eastAsia" w:ascii="宋体" w:hAnsi="宋体" w:eastAsia="宋体" w:cs="Times New Roman"/>
                <w:b/>
                <w:bCs/>
                <w:spacing w:val="-2"/>
                <w:szCs w:val="21"/>
              </w:rPr>
            </w:pPr>
            <w:r>
              <w:rPr>
                <w:rFonts w:hint="eastAsia" w:ascii="宋体" w:hAnsi="宋体" w:eastAsia="宋体" w:cs="Times New Roman"/>
                <w:b/>
                <w:bCs/>
                <w:spacing w:val="-2"/>
                <w:szCs w:val="21"/>
              </w:rPr>
              <w:t>结论</w:t>
            </w:r>
          </w:p>
          <w:p>
            <w:pPr>
              <w:widowControl/>
              <w:tabs>
                <w:tab w:val="right" w:leader="dot" w:pos="4421"/>
              </w:tabs>
              <w:spacing w:before="66" w:after="54"/>
              <w:jc w:val="center"/>
              <w:rPr>
                <w:rFonts w:ascii="宋体" w:hAnsi="宋体"/>
                <w:b/>
                <w:bCs/>
                <w:spacing w:val="-2"/>
                <w:szCs w:val="21"/>
              </w:rPr>
            </w:pPr>
            <w:r>
              <w:rPr>
                <w:rFonts w:hint="eastAsia" w:ascii="宋体" w:hAnsi="宋体" w:eastAsia="宋体" w:cs="Times New Roman"/>
                <w:b/>
                <w:bCs/>
                <w:spacing w:val="-2"/>
                <w:szCs w:val="21"/>
                <w:lang w:val="en-US" w:eastAsia="zh-CN"/>
              </w:rPr>
              <w:t>(</w:t>
            </w:r>
            <w:r>
              <w:rPr>
                <w:rFonts w:hint="eastAsia" w:ascii="宋体" w:hAnsi="宋体" w:eastAsia="宋体" w:cs="Times New Roman"/>
                <w:b/>
                <w:bCs/>
                <w:spacing w:val="-2"/>
                <w:szCs w:val="21"/>
              </w:rPr>
              <w:t>P/F/NA</w:t>
            </w:r>
            <w:r>
              <w:rPr>
                <w:rFonts w:hint="eastAsia" w:ascii="宋体" w:hAnsi="宋体" w:eastAsia="宋体" w:cs="Times New Roman"/>
                <w:b/>
                <w:bCs/>
                <w:spacing w:val="-2"/>
                <w:szCs w:val="21"/>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6" w:type="pct"/>
            <w:noWrap w:val="0"/>
            <w:vAlign w:val="center"/>
          </w:tcPr>
          <w:p>
            <w:pPr>
              <w:widowControl/>
              <w:tabs>
                <w:tab w:val="right" w:leader="dot" w:pos="4421"/>
              </w:tabs>
              <w:spacing w:before="66" w:after="54"/>
              <w:rPr>
                <w:rFonts w:ascii="宋体" w:hAnsi="宋体"/>
                <w:b/>
                <w:bCs/>
                <w:spacing w:val="-2"/>
                <w:szCs w:val="21"/>
              </w:rPr>
            </w:pPr>
            <w:r>
              <w:rPr>
                <w:rFonts w:ascii="宋体" w:hAnsi="宋体"/>
                <w:b/>
                <w:bCs/>
                <w:spacing w:val="-2"/>
                <w:szCs w:val="21"/>
              </w:rPr>
              <w:t>7</w:t>
            </w:r>
          </w:p>
        </w:tc>
        <w:tc>
          <w:tcPr>
            <w:tcW w:w="4051" w:type="pct"/>
            <w:gridSpan w:val="3"/>
            <w:tcBorders>
              <w:right w:val="single" w:color="auto" w:sz="4" w:space="0"/>
            </w:tcBorders>
            <w:noWrap w:val="0"/>
            <w:vAlign w:val="center"/>
          </w:tcPr>
          <w:p>
            <w:pPr>
              <w:rPr>
                <w:rFonts w:ascii="宋体" w:hAnsi="宋体"/>
                <w:szCs w:val="21"/>
              </w:rPr>
            </w:pPr>
            <w:r>
              <w:rPr>
                <w:rFonts w:ascii="宋体" w:hAnsi="宋体"/>
                <w:szCs w:val="21"/>
              </w:rPr>
              <w:t>软件风险管理程序</w:t>
            </w:r>
          </w:p>
        </w:tc>
        <w:tc>
          <w:tcPr>
            <w:tcW w:w="473"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6"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7.1</w:t>
            </w:r>
          </w:p>
        </w:tc>
        <w:tc>
          <w:tcPr>
            <w:tcW w:w="2466" w:type="pct"/>
            <w:noWrap w:val="0"/>
            <w:vAlign w:val="center"/>
          </w:tcPr>
          <w:p>
            <w:pPr>
              <w:rPr>
                <w:rFonts w:ascii="宋体" w:hAnsi="宋体"/>
                <w:szCs w:val="21"/>
              </w:rPr>
            </w:pPr>
            <w:r>
              <w:rPr>
                <w:rFonts w:ascii="宋体" w:hAnsi="宋体"/>
                <w:szCs w:val="21"/>
              </w:rPr>
              <w:t>对导致危险情形的软件进行分析</w:t>
            </w:r>
          </w:p>
        </w:tc>
        <w:tc>
          <w:tcPr>
            <w:tcW w:w="1585" w:type="pct"/>
            <w:gridSpan w:val="2"/>
            <w:tcBorders>
              <w:righ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spacing w:val="-2"/>
                <w:sz w:val="21"/>
                <w:szCs w:val="21"/>
                <w:lang w:eastAsia="zh-CN"/>
              </w:rPr>
            </w:pPr>
          </w:p>
        </w:tc>
        <w:tc>
          <w:tcPr>
            <w:tcW w:w="473" w:type="pct"/>
            <w:tcBorders>
              <w:lef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spacing w:val="-2"/>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6"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7.1.1</w:t>
            </w:r>
          </w:p>
        </w:tc>
        <w:tc>
          <w:tcPr>
            <w:tcW w:w="2466" w:type="pct"/>
            <w:noWrap w:val="0"/>
            <w:vAlign w:val="center"/>
          </w:tcPr>
          <w:p>
            <w:pPr>
              <w:rPr>
                <w:rFonts w:ascii="宋体" w:hAnsi="宋体"/>
                <w:szCs w:val="21"/>
              </w:rPr>
            </w:pPr>
            <w:r>
              <w:rPr>
                <w:rFonts w:ascii="宋体" w:hAnsi="宋体"/>
                <w:szCs w:val="21"/>
              </w:rPr>
              <w:t>辨别能够导致危险情形的软件项目</w:t>
            </w:r>
          </w:p>
        </w:tc>
        <w:tc>
          <w:tcPr>
            <w:tcW w:w="1585" w:type="pct"/>
            <w:gridSpan w:val="2"/>
            <w:tcBorders>
              <w:right w:val="single" w:color="auto" w:sz="4" w:space="0"/>
            </w:tcBorders>
            <w:noWrap w:val="0"/>
            <w:vAlign w:val="center"/>
          </w:tcPr>
          <w:p>
            <w:pPr>
              <w:rPr>
                <w:rFonts w:ascii="宋体" w:hAnsi="宋体"/>
                <w:szCs w:val="21"/>
              </w:rPr>
            </w:pPr>
          </w:p>
        </w:tc>
        <w:tc>
          <w:tcPr>
            <w:tcW w:w="473"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6" w:type="pct"/>
            <w:noWrap w:val="0"/>
            <w:vAlign w:val="center"/>
          </w:tcPr>
          <w:p>
            <w:pPr>
              <w:widowControl/>
              <w:tabs>
                <w:tab w:val="right" w:leader="dot" w:pos="4421"/>
              </w:tabs>
              <w:spacing w:before="66" w:after="54"/>
              <w:rPr>
                <w:rFonts w:ascii="宋体" w:hAnsi="宋体"/>
                <w:spacing w:val="-2"/>
                <w:szCs w:val="21"/>
              </w:rPr>
            </w:pPr>
          </w:p>
        </w:tc>
        <w:tc>
          <w:tcPr>
            <w:tcW w:w="2466" w:type="pct"/>
            <w:noWrap w:val="0"/>
            <w:vAlign w:val="center"/>
          </w:tcPr>
          <w:p>
            <w:pPr>
              <w:rPr>
                <w:rFonts w:ascii="宋体" w:hAnsi="宋体"/>
                <w:szCs w:val="21"/>
              </w:rPr>
            </w:pPr>
            <w:r>
              <w:rPr>
                <w:rFonts w:ascii="宋体" w:hAnsi="宋体"/>
                <w:szCs w:val="21"/>
              </w:rPr>
              <w:t>生产商应当辨别在ISO14971（见4.2）医疗设备风险分析活动所检验的能够导致危险情形的软件项目。 [Class B, C]</w:t>
            </w:r>
          </w:p>
        </w:tc>
        <w:tc>
          <w:tcPr>
            <w:tcW w:w="1585" w:type="pct"/>
            <w:gridSpan w:val="2"/>
            <w:tcBorders>
              <w:righ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kern w:val="2"/>
                <w:sz w:val="21"/>
                <w:szCs w:val="21"/>
                <w:lang w:val="en-US" w:eastAsia="zh-CN"/>
              </w:rPr>
            </w:pPr>
          </w:p>
        </w:tc>
        <w:tc>
          <w:tcPr>
            <w:tcW w:w="473" w:type="pct"/>
            <w:tcBorders>
              <w:lef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kern w:val="2"/>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6"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7.1.2</w:t>
            </w:r>
          </w:p>
        </w:tc>
        <w:tc>
          <w:tcPr>
            <w:tcW w:w="2466" w:type="pct"/>
            <w:noWrap w:val="0"/>
            <w:vAlign w:val="center"/>
          </w:tcPr>
          <w:p>
            <w:pPr>
              <w:rPr>
                <w:rFonts w:ascii="宋体" w:hAnsi="宋体"/>
                <w:szCs w:val="21"/>
              </w:rPr>
            </w:pPr>
            <w:r>
              <w:rPr>
                <w:rFonts w:ascii="宋体" w:hAnsi="宋体"/>
                <w:szCs w:val="21"/>
              </w:rPr>
              <w:t>辨别潜在的导致危险情形的原因</w:t>
            </w:r>
          </w:p>
        </w:tc>
        <w:tc>
          <w:tcPr>
            <w:tcW w:w="1585" w:type="pct"/>
            <w:gridSpan w:val="2"/>
            <w:tcBorders>
              <w:right w:val="single" w:color="auto" w:sz="4" w:space="0"/>
            </w:tcBorders>
            <w:noWrap w:val="0"/>
            <w:vAlign w:val="center"/>
          </w:tcPr>
          <w:p>
            <w:pPr>
              <w:rPr>
                <w:rFonts w:ascii="宋体" w:hAnsi="宋体"/>
                <w:szCs w:val="21"/>
              </w:rPr>
            </w:pPr>
          </w:p>
        </w:tc>
        <w:tc>
          <w:tcPr>
            <w:tcW w:w="473"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6" w:type="pct"/>
            <w:noWrap w:val="0"/>
            <w:vAlign w:val="center"/>
          </w:tcPr>
          <w:p>
            <w:pPr>
              <w:widowControl/>
              <w:tabs>
                <w:tab w:val="right" w:leader="dot" w:pos="4421"/>
              </w:tabs>
              <w:spacing w:before="66" w:after="54"/>
              <w:rPr>
                <w:rFonts w:ascii="宋体" w:hAnsi="宋体"/>
                <w:spacing w:val="-2"/>
                <w:szCs w:val="21"/>
              </w:rPr>
            </w:pPr>
          </w:p>
        </w:tc>
        <w:tc>
          <w:tcPr>
            <w:tcW w:w="2466" w:type="pct"/>
            <w:noWrap w:val="0"/>
            <w:vAlign w:val="center"/>
          </w:tcPr>
          <w:p>
            <w:pPr>
              <w:rPr>
                <w:rFonts w:ascii="宋体" w:hAnsi="宋体"/>
                <w:szCs w:val="21"/>
              </w:rPr>
            </w:pPr>
            <w:r>
              <w:rPr>
                <w:rFonts w:ascii="宋体" w:hAnsi="宋体"/>
                <w:szCs w:val="21"/>
              </w:rPr>
              <w:t>生产商应当辨别上面所检验的软件项目潜在的导致危险情形的原因。</w:t>
            </w:r>
          </w:p>
          <w:p>
            <w:pPr>
              <w:rPr>
                <w:rFonts w:ascii="宋体" w:hAnsi="宋体"/>
                <w:szCs w:val="21"/>
              </w:rPr>
            </w:pPr>
            <w:r>
              <w:rPr>
                <w:rFonts w:ascii="宋体" w:hAnsi="宋体"/>
                <w:szCs w:val="21"/>
              </w:rPr>
              <w:t>生产商应当酌情考虑包括以下内容在内的潜在原因：</w:t>
            </w:r>
          </w:p>
          <w:p>
            <w:pPr>
              <w:pStyle w:val="13"/>
              <w:ind w:firstLine="0" w:firstLineChars="0"/>
              <w:rPr>
                <w:rFonts w:ascii="宋体" w:hAnsi="宋体"/>
                <w:szCs w:val="21"/>
              </w:rPr>
            </w:pPr>
            <w:r>
              <w:rPr>
                <w:rFonts w:ascii="宋体" w:hAnsi="宋体"/>
                <w:szCs w:val="21"/>
              </w:rPr>
              <w:t>a) 不正确或不完整的功能规格；</w:t>
            </w:r>
          </w:p>
          <w:p>
            <w:pPr>
              <w:pStyle w:val="13"/>
              <w:ind w:firstLine="0" w:firstLineChars="0"/>
              <w:rPr>
                <w:rFonts w:ascii="宋体" w:hAnsi="宋体"/>
                <w:szCs w:val="21"/>
              </w:rPr>
            </w:pPr>
            <w:r>
              <w:rPr>
                <w:rFonts w:ascii="宋体" w:hAnsi="宋体"/>
                <w:szCs w:val="21"/>
              </w:rPr>
              <w:t>b) 在已检验软件项目功能上的软件缺陷；</w:t>
            </w:r>
          </w:p>
          <w:p>
            <w:pPr>
              <w:pStyle w:val="13"/>
              <w:ind w:firstLine="0" w:firstLineChars="0"/>
              <w:rPr>
                <w:rFonts w:ascii="宋体" w:hAnsi="宋体"/>
                <w:szCs w:val="21"/>
              </w:rPr>
            </w:pPr>
            <w:r>
              <w:rPr>
                <w:rFonts w:ascii="宋体" w:hAnsi="宋体"/>
                <w:szCs w:val="21"/>
              </w:rPr>
              <w:t>c) 会导致不可预知的软件操作的硬件故障或软件缺陷；以及</w:t>
            </w:r>
          </w:p>
          <w:p>
            <w:pPr>
              <w:pStyle w:val="13"/>
              <w:ind w:firstLine="0" w:firstLineChars="0"/>
              <w:rPr>
                <w:rFonts w:ascii="宋体" w:hAnsi="宋体"/>
                <w:szCs w:val="21"/>
              </w:rPr>
            </w:pPr>
            <w:r>
              <w:rPr>
                <w:rFonts w:ascii="宋体" w:hAnsi="宋体"/>
                <w:szCs w:val="21"/>
              </w:rPr>
              <w:t>d) 适度、可预见的误用</w:t>
            </w:r>
          </w:p>
          <w:p>
            <w:pPr>
              <w:rPr>
                <w:rFonts w:ascii="宋体" w:hAnsi="宋体"/>
                <w:szCs w:val="21"/>
              </w:rPr>
            </w:pPr>
            <w:r>
              <w:rPr>
                <w:rFonts w:ascii="宋体" w:hAnsi="宋体"/>
                <w:szCs w:val="21"/>
              </w:rPr>
              <w:t>[Class B, C]</w:t>
            </w:r>
          </w:p>
        </w:tc>
        <w:tc>
          <w:tcPr>
            <w:tcW w:w="1585" w:type="pct"/>
            <w:gridSpan w:val="2"/>
            <w:tcBorders>
              <w:righ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kern w:val="2"/>
                <w:sz w:val="21"/>
                <w:szCs w:val="21"/>
                <w:lang w:val="en-US" w:eastAsia="zh-CN"/>
              </w:rPr>
            </w:pPr>
          </w:p>
        </w:tc>
        <w:tc>
          <w:tcPr>
            <w:tcW w:w="473" w:type="pct"/>
            <w:tcBorders>
              <w:lef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kern w:val="2"/>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6"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7.1.3</w:t>
            </w:r>
          </w:p>
        </w:tc>
        <w:tc>
          <w:tcPr>
            <w:tcW w:w="2466" w:type="pct"/>
            <w:noWrap w:val="0"/>
            <w:vAlign w:val="center"/>
          </w:tcPr>
          <w:p>
            <w:pPr>
              <w:rPr>
                <w:rFonts w:ascii="宋体" w:hAnsi="宋体"/>
                <w:szCs w:val="21"/>
              </w:rPr>
            </w:pPr>
            <w:r>
              <w:rPr>
                <w:rFonts w:ascii="宋体" w:hAnsi="宋体"/>
                <w:szCs w:val="21"/>
              </w:rPr>
              <w:t>评估已发布的SOUP（未知软件项目）的异常列表</w:t>
            </w:r>
          </w:p>
        </w:tc>
        <w:tc>
          <w:tcPr>
            <w:tcW w:w="1585" w:type="pct"/>
            <w:gridSpan w:val="2"/>
            <w:tcBorders>
              <w:right w:val="single" w:color="auto" w:sz="4" w:space="0"/>
            </w:tcBorders>
            <w:noWrap w:val="0"/>
            <w:vAlign w:val="center"/>
          </w:tcPr>
          <w:p>
            <w:pPr>
              <w:rPr>
                <w:rFonts w:ascii="宋体" w:hAnsi="宋体"/>
                <w:szCs w:val="21"/>
              </w:rPr>
            </w:pPr>
          </w:p>
        </w:tc>
        <w:tc>
          <w:tcPr>
            <w:tcW w:w="473"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476" w:type="pct"/>
            <w:noWrap w:val="0"/>
            <w:vAlign w:val="center"/>
          </w:tcPr>
          <w:p>
            <w:pPr>
              <w:widowControl/>
              <w:tabs>
                <w:tab w:val="right" w:leader="dot" w:pos="4421"/>
              </w:tabs>
              <w:spacing w:before="66" w:after="54"/>
              <w:rPr>
                <w:rFonts w:ascii="宋体" w:hAnsi="宋体"/>
                <w:spacing w:val="-2"/>
                <w:szCs w:val="21"/>
              </w:rPr>
            </w:pPr>
          </w:p>
        </w:tc>
        <w:tc>
          <w:tcPr>
            <w:tcW w:w="2466" w:type="pct"/>
            <w:noWrap w:val="0"/>
            <w:vAlign w:val="center"/>
          </w:tcPr>
          <w:p>
            <w:pPr>
              <w:rPr>
                <w:rFonts w:ascii="宋体" w:hAnsi="宋体"/>
                <w:szCs w:val="21"/>
              </w:rPr>
            </w:pPr>
            <w:r>
              <w:rPr>
                <w:rFonts w:ascii="宋体" w:hAnsi="宋体"/>
                <w:szCs w:val="21"/>
              </w:rPr>
              <w:t>如果来自SOUP(未知软件项目)的故障或者预料之外的结果是导致危险情形的软件项目的潜在原因，生产商应当把由提供者或者与未知软件项目相关的应用于医疗设备未知软件项目的任何异常列表当作最大化评估，来确定是否所有已知异常会引起导致危险情形一系列事件。</w:t>
            </w:r>
          </w:p>
          <w:p>
            <w:pPr>
              <w:rPr>
                <w:rFonts w:ascii="宋体" w:hAnsi="宋体"/>
                <w:szCs w:val="21"/>
              </w:rPr>
            </w:pPr>
            <w:r>
              <w:rPr>
                <w:rFonts w:ascii="宋体" w:hAnsi="宋体"/>
                <w:szCs w:val="21"/>
              </w:rPr>
              <w:t>[Class B, C]</w:t>
            </w:r>
          </w:p>
        </w:tc>
        <w:tc>
          <w:tcPr>
            <w:tcW w:w="1585" w:type="pct"/>
            <w:gridSpan w:val="2"/>
            <w:tcBorders>
              <w:right w:val="single" w:color="auto" w:sz="4" w:space="0"/>
            </w:tcBorders>
            <w:noWrap w:val="0"/>
            <w:vAlign w:val="center"/>
          </w:tcPr>
          <w:p>
            <w:pPr>
              <w:rPr>
                <w:rFonts w:ascii="宋体" w:hAnsi="宋体"/>
                <w:szCs w:val="21"/>
              </w:rPr>
            </w:pPr>
          </w:p>
        </w:tc>
        <w:tc>
          <w:tcPr>
            <w:tcW w:w="473"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6"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7.1.4</w:t>
            </w:r>
          </w:p>
        </w:tc>
        <w:tc>
          <w:tcPr>
            <w:tcW w:w="2466" w:type="pct"/>
            <w:noWrap w:val="0"/>
            <w:vAlign w:val="center"/>
          </w:tcPr>
          <w:p>
            <w:pPr>
              <w:rPr>
                <w:rFonts w:ascii="宋体" w:hAnsi="宋体"/>
                <w:szCs w:val="21"/>
              </w:rPr>
            </w:pPr>
            <w:r>
              <w:rPr>
                <w:rFonts w:ascii="宋体" w:hAnsi="宋体"/>
                <w:szCs w:val="21"/>
              </w:rPr>
              <w:t>用文件证明潜在原因</w:t>
            </w:r>
          </w:p>
        </w:tc>
        <w:tc>
          <w:tcPr>
            <w:tcW w:w="1585" w:type="pct"/>
            <w:gridSpan w:val="2"/>
            <w:tcBorders>
              <w:right w:val="single" w:color="auto" w:sz="4" w:space="0"/>
            </w:tcBorders>
            <w:noWrap w:val="0"/>
            <w:vAlign w:val="center"/>
          </w:tcPr>
          <w:p>
            <w:pPr>
              <w:rPr>
                <w:rFonts w:ascii="宋体" w:hAnsi="宋体"/>
                <w:szCs w:val="21"/>
              </w:rPr>
            </w:pPr>
          </w:p>
        </w:tc>
        <w:tc>
          <w:tcPr>
            <w:tcW w:w="473"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6" w:type="pct"/>
            <w:noWrap w:val="0"/>
            <w:vAlign w:val="center"/>
          </w:tcPr>
          <w:p>
            <w:pPr>
              <w:widowControl/>
              <w:tabs>
                <w:tab w:val="right" w:leader="dot" w:pos="4421"/>
              </w:tabs>
              <w:spacing w:before="66" w:after="54"/>
              <w:rPr>
                <w:rFonts w:ascii="宋体" w:hAnsi="宋体"/>
                <w:spacing w:val="-2"/>
                <w:szCs w:val="21"/>
              </w:rPr>
            </w:pPr>
          </w:p>
        </w:tc>
        <w:tc>
          <w:tcPr>
            <w:tcW w:w="2466" w:type="pct"/>
            <w:noWrap w:val="0"/>
            <w:vAlign w:val="center"/>
          </w:tcPr>
          <w:p>
            <w:pPr>
              <w:rPr>
                <w:rFonts w:ascii="宋体" w:hAnsi="宋体"/>
                <w:szCs w:val="21"/>
              </w:rPr>
            </w:pPr>
            <w:r>
              <w:rPr>
                <w:rFonts w:ascii="宋体" w:hAnsi="宋体"/>
                <w:szCs w:val="21"/>
              </w:rPr>
              <w:t>生产商应当在风险管理文件中用文件证明导致危险情形的软件项目的潜在原因</w:t>
            </w:r>
          </w:p>
          <w:p>
            <w:pPr>
              <w:rPr>
                <w:rFonts w:ascii="宋体" w:hAnsi="宋体"/>
                <w:szCs w:val="21"/>
              </w:rPr>
            </w:pPr>
            <w:r>
              <w:rPr>
                <w:rFonts w:ascii="宋体" w:hAnsi="宋体"/>
                <w:szCs w:val="21"/>
              </w:rPr>
              <w:t>[Class B, C]</w:t>
            </w:r>
          </w:p>
        </w:tc>
        <w:tc>
          <w:tcPr>
            <w:tcW w:w="1585" w:type="pct"/>
            <w:gridSpan w:val="2"/>
            <w:tcBorders>
              <w:right w:val="single" w:color="auto" w:sz="4" w:space="0"/>
            </w:tcBorders>
            <w:noWrap w:val="0"/>
            <w:vAlign w:val="center"/>
          </w:tcPr>
          <w:p>
            <w:pPr>
              <w:rPr>
                <w:rFonts w:ascii="宋体" w:hAnsi="宋体"/>
                <w:szCs w:val="21"/>
              </w:rPr>
            </w:pPr>
          </w:p>
        </w:tc>
        <w:tc>
          <w:tcPr>
            <w:tcW w:w="473"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6"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7.1.5</w:t>
            </w:r>
          </w:p>
        </w:tc>
        <w:tc>
          <w:tcPr>
            <w:tcW w:w="2466" w:type="pct"/>
            <w:noWrap w:val="0"/>
            <w:vAlign w:val="center"/>
          </w:tcPr>
          <w:p>
            <w:pPr>
              <w:rPr>
                <w:rFonts w:ascii="宋体" w:hAnsi="宋体"/>
                <w:szCs w:val="21"/>
              </w:rPr>
            </w:pPr>
            <w:r>
              <w:rPr>
                <w:rFonts w:ascii="宋体" w:hAnsi="宋体"/>
                <w:szCs w:val="21"/>
              </w:rPr>
              <w:t>用文件证明事件结果</w:t>
            </w:r>
          </w:p>
        </w:tc>
        <w:tc>
          <w:tcPr>
            <w:tcW w:w="1585" w:type="pct"/>
            <w:gridSpan w:val="2"/>
            <w:tcBorders>
              <w:right w:val="single" w:color="auto" w:sz="4" w:space="0"/>
            </w:tcBorders>
            <w:noWrap w:val="0"/>
            <w:vAlign w:val="center"/>
          </w:tcPr>
          <w:p>
            <w:pPr>
              <w:rPr>
                <w:rFonts w:ascii="宋体" w:hAnsi="宋体"/>
                <w:szCs w:val="21"/>
              </w:rPr>
            </w:pPr>
          </w:p>
        </w:tc>
        <w:tc>
          <w:tcPr>
            <w:tcW w:w="473"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6" w:type="pct"/>
            <w:noWrap w:val="0"/>
            <w:vAlign w:val="center"/>
          </w:tcPr>
          <w:p>
            <w:pPr>
              <w:widowControl/>
              <w:tabs>
                <w:tab w:val="right" w:leader="dot" w:pos="4421"/>
              </w:tabs>
              <w:spacing w:before="66" w:after="54"/>
              <w:rPr>
                <w:rFonts w:ascii="宋体" w:hAnsi="宋体"/>
                <w:spacing w:val="-2"/>
                <w:szCs w:val="21"/>
              </w:rPr>
            </w:pPr>
          </w:p>
        </w:tc>
        <w:tc>
          <w:tcPr>
            <w:tcW w:w="2466" w:type="pct"/>
            <w:noWrap w:val="0"/>
            <w:vAlign w:val="center"/>
          </w:tcPr>
          <w:p>
            <w:pPr>
              <w:rPr>
                <w:rFonts w:ascii="宋体" w:hAnsi="宋体"/>
                <w:szCs w:val="21"/>
              </w:rPr>
            </w:pPr>
            <w:r>
              <w:rPr>
                <w:rFonts w:ascii="宋体" w:hAnsi="宋体"/>
                <w:szCs w:val="21"/>
              </w:rPr>
              <w:t>生产商应当在风险管理文件中用文件证明会导致危险情形的事件（7.1.2所定义的）结果。</w:t>
            </w:r>
          </w:p>
          <w:p>
            <w:pPr>
              <w:rPr>
                <w:rFonts w:ascii="宋体" w:hAnsi="宋体"/>
                <w:szCs w:val="21"/>
              </w:rPr>
            </w:pPr>
            <w:r>
              <w:rPr>
                <w:rFonts w:ascii="宋体" w:hAnsi="宋体"/>
                <w:szCs w:val="21"/>
              </w:rPr>
              <w:t>[Class B, C]</w:t>
            </w:r>
          </w:p>
        </w:tc>
        <w:tc>
          <w:tcPr>
            <w:tcW w:w="1585" w:type="pct"/>
            <w:gridSpan w:val="2"/>
            <w:tcBorders>
              <w:right w:val="single" w:color="auto" w:sz="4" w:space="0"/>
            </w:tcBorders>
            <w:noWrap w:val="0"/>
            <w:vAlign w:val="center"/>
          </w:tcPr>
          <w:p>
            <w:pPr>
              <w:rPr>
                <w:rFonts w:ascii="宋体" w:hAnsi="宋体"/>
                <w:szCs w:val="21"/>
              </w:rPr>
            </w:pPr>
          </w:p>
        </w:tc>
        <w:tc>
          <w:tcPr>
            <w:tcW w:w="473"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6"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7.2</w:t>
            </w:r>
          </w:p>
        </w:tc>
        <w:tc>
          <w:tcPr>
            <w:tcW w:w="2466" w:type="pct"/>
            <w:noWrap w:val="0"/>
            <w:vAlign w:val="center"/>
          </w:tcPr>
          <w:p>
            <w:pPr>
              <w:rPr>
                <w:rFonts w:ascii="宋体" w:hAnsi="宋体"/>
                <w:szCs w:val="21"/>
              </w:rPr>
            </w:pPr>
            <w:r>
              <w:rPr>
                <w:rFonts w:ascii="宋体" w:hAnsi="宋体"/>
                <w:szCs w:val="21"/>
              </w:rPr>
              <w:t>风险控制措施</w:t>
            </w:r>
          </w:p>
        </w:tc>
        <w:tc>
          <w:tcPr>
            <w:tcW w:w="1585" w:type="pct"/>
            <w:gridSpan w:val="2"/>
            <w:tcBorders>
              <w:right w:val="single" w:color="auto" w:sz="4" w:space="0"/>
            </w:tcBorders>
            <w:noWrap w:val="0"/>
            <w:vAlign w:val="center"/>
          </w:tcPr>
          <w:p>
            <w:pPr>
              <w:rPr>
                <w:rFonts w:ascii="宋体" w:hAnsi="宋体"/>
                <w:szCs w:val="21"/>
              </w:rPr>
            </w:pPr>
          </w:p>
        </w:tc>
        <w:tc>
          <w:tcPr>
            <w:tcW w:w="473"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6"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7.2.1</w:t>
            </w:r>
          </w:p>
        </w:tc>
        <w:tc>
          <w:tcPr>
            <w:tcW w:w="2466" w:type="pct"/>
            <w:noWrap w:val="0"/>
            <w:vAlign w:val="center"/>
          </w:tcPr>
          <w:p>
            <w:pPr>
              <w:rPr>
                <w:rFonts w:ascii="宋体" w:hAnsi="宋体"/>
                <w:szCs w:val="21"/>
              </w:rPr>
            </w:pPr>
            <w:r>
              <w:rPr>
                <w:rFonts w:ascii="宋体" w:hAnsi="宋体"/>
                <w:szCs w:val="21"/>
              </w:rPr>
              <w:t>明确风险控制措施</w:t>
            </w:r>
          </w:p>
        </w:tc>
        <w:tc>
          <w:tcPr>
            <w:tcW w:w="1585" w:type="pct"/>
            <w:gridSpan w:val="2"/>
            <w:tcBorders>
              <w:right w:val="single" w:color="auto" w:sz="4" w:space="0"/>
            </w:tcBorders>
            <w:noWrap w:val="0"/>
            <w:vAlign w:val="center"/>
          </w:tcPr>
          <w:p>
            <w:pPr>
              <w:rPr>
                <w:rFonts w:ascii="宋体" w:hAnsi="宋体"/>
                <w:szCs w:val="21"/>
              </w:rPr>
            </w:pPr>
          </w:p>
        </w:tc>
        <w:tc>
          <w:tcPr>
            <w:tcW w:w="473"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6" w:type="pct"/>
            <w:noWrap w:val="0"/>
            <w:vAlign w:val="center"/>
          </w:tcPr>
          <w:p>
            <w:pPr>
              <w:widowControl/>
              <w:tabs>
                <w:tab w:val="right" w:leader="dot" w:pos="4421"/>
              </w:tabs>
              <w:spacing w:before="66" w:after="54"/>
              <w:rPr>
                <w:rFonts w:ascii="宋体" w:hAnsi="宋体"/>
                <w:spacing w:val="-2"/>
                <w:szCs w:val="21"/>
              </w:rPr>
            </w:pPr>
          </w:p>
        </w:tc>
        <w:tc>
          <w:tcPr>
            <w:tcW w:w="2466" w:type="pct"/>
            <w:noWrap w:val="0"/>
            <w:vAlign w:val="center"/>
          </w:tcPr>
          <w:p>
            <w:pPr>
              <w:rPr>
                <w:rFonts w:ascii="宋体" w:hAnsi="宋体"/>
                <w:szCs w:val="21"/>
              </w:rPr>
            </w:pPr>
            <w:r>
              <w:rPr>
                <w:rFonts w:ascii="宋体" w:hAnsi="宋体"/>
                <w:szCs w:val="21"/>
              </w:rPr>
              <w:t>对于每一个在风险管理文件中所记录的导致危险情形的软件项目的潜在原因，生产商应当明确并用文件证明风险控制措施。</w:t>
            </w:r>
          </w:p>
          <w:p>
            <w:pPr>
              <w:rPr>
                <w:rFonts w:ascii="宋体" w:hAnsi="宋体"/>
                <w:szCs w:val="21"/>
              </w:rPr>
            </w:pPr>
            <w:r>
              <w:rPr>
                <w:rFonts w:ascii="宋体" w:hAnsi="宋体"/>
                <w:szCs w:val="21"/>
              </w:rPr>
              <w:t>[Class B, C]</w:t>
            </w:r>
          </w:p>
        </w:tc>
        <w:tc>
          <w:tcPr>
            <w:tcW w:w="1585" w:type="pct"/>
            <w:gridSpan w:val="2"/>
            <w:tcBorders>
              <w:righ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sz w:val="21"/>
                <w:szCs w:val="21"/>
                <w:u w:val="single"/>
                <w:lang w:eastAsia="zh-CN"/>
              </w:rPr>
            </w:pPr>
          </w:p>
        </w:tc>
        <w:tc>
          <w:tcPr>
            <w:tcW w:w="473"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6"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7.2.2</w:t>
            </w:r>
          </w:p>
        </w:tc>
        <w:tc>
          <w:tcPr>
            <w:tcW w:w="2466" w:type="pct"/>
            <w:noWrap w:val="0"/>
            <w:vAlign w:val="center"/>
          </w:tcPr>
          <w:p>
            <w:pPr>
              <w:rPr>
                <w:rFonts w:ascii="宋体" w:hAnsi="宋体"/>
                <w:szCs w:val="21"/>
              </w:rPr>
            </w:pPr>
            <w:r>
              <w:rPr>
                <w:rFonts w:ascii="宋体" w:hAnsi="宋体"/>
                <w:szCs w:val="21"/>
              </w:rPr>
              <w:t>软件中实施的风险控制措施</w:t>
            </w:r>
          </w:p>
        </w:tc>
        <w:tc>
          <w:tcPr>
            <w:tcW w:w="1585" w:type="pct"/>
            <w:gridSpan w:val="2"/>
            <w:tcBorders>
              <w:right w:val="single" w:color="auto" w:sz="4" w:space="0"/>
            </w:tcBorders>
            <w:noWrap w:val="0"/>
            <w:vAlign w:val="center"/>
          </w:tcPr>
          <w:p>
            <w:pPr>
              <w:rPr>
                <w:rFonts w:ascii="宋体" w:hAnsi="宋体"/>
                <w:szCs w:val="21"/>
              </w:rPr>
            </w:pPr>
          </w:p>
        </w:tc>
        <w:tc>
          <w:tcPr>
            <w:tcW w:w="473"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6" w:type="pct"/>
            <w:noWrap w:val="0"/>
            <w:vAlign w:val="center"/>
          </w:tcPr>
          <w:p>
            <w:pPr>
              <w:widowControl/>
              <w:tabs>
                <w:tab w:val="right" w:leader="dot" w:pos="4421"/>
              </w:tabs>
              <w:spacing w:before="66" w:after="54"/>
              <w:rPr>
                <w:rFonts w:ascii="宋体" w:hAnsi="宋体"/>
                <w:spacing w:val="-2"/>
                <w:szCs w:val="21"/>
              </w:rPr>
            </w:pPr>
          </w:p>
        </w:tc>
        <w:tc>
          <w:tcPr>
            <w:tcW w:w="2466" w:type="pct"/>
            <w:noWrap w:val="0"/>
            <w:vAlign w:val="center"/>
          </w:tcPr>
          <w:p>
            <w:pPr>
              <w:rPr>
                <w:rFonts w:ascii="宋体" w:hAnsi="宋体"/>
                <w:szCs w:val="21"/>
              </w:rPr>
            </w:pPr>
            <w:r>
              <w:rPr>
                <w:rFonts w:ascii="宋体" w:hAnsi="宋体"/>
                <w:szCs w:val="21"/>
              </w:rPr>
              <w:t>如果一个风险控制措施是作为一个软件项目的一个功能部分，生产商应当：</w:t>
            </w:r>
          </w:p>
          <w:p>
            <w:pPr>
              <w:rPr>
                <w:rFonts w:ascii="宋体" w:hAnsi="宋体"/>
                <w:szCs w:val="21"/>
              </w:rPr>
            </w:pPr>
            <w:r>
              <w:rPr>
                <w:rFonts w:ascii="宋体" w:hAnsi="宋体"/>
                <w:szCs w:val="21"/>
              </w:rPr>
              <w:t>a) 在软件需求中列入软件控制措施；</w:t>
            </w:r>
          </w:p>
          <w:p>
            <w:pPr>
              <w:rPr>
                <w:rFonts w:ascii="宋体" w:hAnsi="宋体"/>
                <w:szCs w:val="21"/>
              </w:rPr>
            </w:pPr>
            <w:r>
              <w:rPr>
                <w:rFonts w:ascii="宋体" w:hAnsi="宋体"/>
                <w:szCs w:val="21"/>
              </w:rPr>
              <w:t>b) 基于风险控制措施正在控制的风险可能会产生的影响，为软件项目设定一个安全级别；以及</w:t>
            </w:r>
          </w:p>
          <w:p>
            <w:pPr>
              <w:rPr>
                <w:rFonts w:ascii="宋体" w:hAnsi="宋体"/>
                <w:szCs w:val="21"/>
              </w:rPr>
            </w:pPr>
            <w:r>
              <w:rPr>
                <w:rFonts w:ascii="宋体" w:hAnsi="宋体"/>
                <w:szCs w:val="21"/>
              </w:rPr>
              <w:t>开发一个与条款5一致的软件项目。</w:t>
            </w:r>
          </w:p>
          <w:p>
            <w:pPr>
              <w:rPr>
                <w:rFonts w:ascii="宋体" w:hAnsi="宋体"/>
                <w:szCs w:val="21"/>
              </w:rPr>
            </w:pPr>
            <w:r>
              <w:rPr>
                <w:rFonts w:ascii="宋体" w:hAnsi="宋体"/>
                <w:szCs w:val="21"/>
              </w:rPr>
              <w:t>[Class B, C]</w:t>
            </w:r>
          </w:p>
        </w:tc>
        <w:tc>
          <w:tcPr>
            <w:tcW w:w="1585" w:type="pct"/>
            <w:gridSpan w:val="2"/>
            <w:tcBorders>
              <w:right w:val="single" w:color="auto" w:sz="4" w:space="0"/>
            </w:tcBorders>
            <w:noWrap w:val="0"/>
            <w:vAlign w:val="center"/>
          </w:tcPr>
          <w:p>
            <w:pPr>
              <w:rPr>
                <w:rFonts w:ascii="宋体" w:hAnsi="宋体"/>
                <w:szCs w:val="21"/>
                <w:lang w:val="en-GB"/>
              </w:rPr>
            </w:pPr>
          </w:p>
        </w:tc>
        <w:tc>
          <w:tcPr>
            <w:tcW w:w="473" w:type="pct"/>
            <w:tcBorders>
              <w:lef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kern w:val="2"/>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6"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7.3</w:t>
            </w:r>
          </w:p>
        </w:tc>
        <w:tc>
          <w:tcPr>
            <w:tcW w:w="2466" w:type="pct"/>
            <w:noWrap w:val="0"/>
            <w:vAlign w:val="center"/>
          </w:tcPr>
          <w:p>
            <w:pPr>
              <w:rPr>
                <w:rFonts w:ascii="宋体" w:hAnsi="宋体"/>
                <w:szCs w:val="21"/>
              </w:rPr>
            </w:pPr>
            <w:r>
              <w:rPr>
                <w:rFonts w:ascii="宋体" w:hAnsi="宋体"/>
                <w:szCs w:val="21"/>
              </w:rPr>
              <w:t>风险控制措施的检验</w:t>
            </w:r>
          </w:p>
        </w:tc>
        <w:tc>
          <w:tcPr>
            <w:tcW w:w="1585" w:type="pct"/>
            <w:gridSpan w:val="2"/>
            <w:tcBorders>
              <w:right w:val="single" w:color="auto" w:sz="4" w:space="0"/>
            </w:tcBorders>
            <w:noWrap w:val="0"/>
            <w:vAlign w:val="center"/>
          </w:tcPr>
          <w:p>
            <w:pPr>
              <w:rPr>
                <w:rFonts w:ascii="宋体" w:hAnsi="宋体"/>
                <w:szCs w:val="21"/>
              </w:rPr>
            </w:pPr>
          </w:p>
        </w:tc>
        <w:tc>
          <w:tcPr>
            <w:tcW w:w="473"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6"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7.3.1</w:t>
            </w:r>
          </w:p>
        </w:tc>
        <w:tc>
          <w:tcPr>
            <w:tcW w:w="2466" w:type="pct"/>
            <w:noWrap w:val="0"/>
            <w:vAlign w:val="center"/>
          </w:tcPr>
          <w:p>
            <w:pPr>
              <w:rPr>
                <w:rFonts w:ascii="宋体" w:hAnsi="宋体"/>
                <w:szCs w:val="21"/>
              </w:rPr>
            </w:pPr>
            <w:r>
              <w:rPr>
                <w:rFonts w:ascii="宋体" w:hAnsi="宋体"/>
                <w:szCs w:val="21"/>
              </w:rPr>
              <w:t>检验风险控制措施</w:t>
            </w:r>
          </w:p>
        </w:tc>
        <w:tc>
          <w:tcPr>
            <w:tcW w:w="1585" w:type="pct"/>
            <w:gridSpan w:val="2"/>
            <w:tcBorders>
              <w:right w:val="single" w:color="auto" w:sz="4" w:space="0"/>
            </w:tcBorders>
            <w:noWrap w:val="0"/>
            <w:vAlign w:val="center"/>
          </w:tcPr>
          <w:p>
            <w:pPr>
              <w:rPr>
                <w:rFonts w:ascii="宋体" w:hAnsi="宋体"/>
                <w:szCs w:val="21"/>
              </w:rPr>
            </w:pPr>
          </w:p>
        </w:tc>
        <w:tc>
          <w:tcPr>
            <w:tcW w:w="473"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6" w:type="pct"/>
            <w:noWrap w:val="0"/>
            <w:vAlign w:val="center"/>
          </w:tcPr>
          <w:p>
            <w:pPr>
              <w:widowControl/>
              <w:tabs>
                <w:tab w:val="right" w:leader="dot" w:pos="4421"/>
              </w:tabs>
              <w:spacing w:before="66" w:after="54"/>
              <w:rPr>
                <w:rFonts w:ascii="宋体" w:hAnsi="宋体"/>
                <w:spacing w:val="-2"/>
                <w:szCs w:val="21"/>
              </w:rPr>
            </w:pPr>
          </w:p>
        </w:tc>
        <w:tc>
          <w:tcPr>
            <w:tcW w:w="2466" w:type="pct"/>
            <w:noWrap w:val="0"/>
            <w:vAlign w:val="center"/>
          </w:tcPr>
          <w:p>
            <w:pPr>
              <w:rPr>
                <w:rFonts w:ascii="宋体" w:hAnsi="宋体"/>
                <w:szCs w:val="21"/>
              </w:rPr>
            </w:pPr>
            <w:r>
              <w:rPr>
                <w:rFonts w:ascii="宋体" w:hAnsi="宋体"/>
                <w:szCs w:val="21"/>
              </w:rPr>
              <w:t>T在7.2中用文件证明的各个风险控制措施的实施应当被检验，且批准核对案件应当用文件证明。</w:t>
            </w:r>
          </w:p>
          <w:p>
            <w:pPr>
              <w:rPr>
                <w:rFonts w:ascii="宋体" w:hAnsi="宋体"/>
                <w:szCs w:val="21"/>
              </w:rPr>
            </w:pPr>
            <w:r>
              <w:rPr>
                <w:rFonts w:ascii="宋体" w:hAnsi="宋体"/>
                <w:szCs w:val="21"/>
              </w:rPr>
              <w:t>[Class B, C]</w:t>
            </w:r>
          </w:p>
        </w:tc>
        <w:tc>
          <w:tcPr>
            <w:tcW w:w="1585" w:type="pct"/>
            <w:gridSpan w:val="2"/>
            <w:tcBorders>
              <w:right w:val="single" w:color="auto" w:sz="4" w:space="0"/>
            </w:tcBorders>
            <w:noWrap w:val="0"/>
            <w:vAlign w:val="center"/>
          </w:tcPr>
          <w:p>
            <w:pPr>
              <w:pStyle w:val="2"/>
              <w:spacing w:before="60" w:after="40"/>
              <w:jc w:val="both"/>
              <w:rPr>
                <w:rFonts w:ascii="宋体" w:hAnsi="宋体"/>
                <w:color w:val="auto"/>
                <w:sz w:val="21"/>
                <w:szCs w:val="21"/>
                <w:lang w:val="en-GB"/>
              </w:rPr>
            </w:pPr>
          </w:p>
        </w:tc>
        <w:tc>
          <w:tcPr>
            <w:tcW w:w="473" w:type="pct"/>
            <w:tcBorders>
              <w:lef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6"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7.3.2</w:t>
            </w:r>
          </w:p>
        </w:tc>
        <w:tc>
          <w:tcPr>
            <w:tcW w:w="2466" w:type="pct"/>
            <w:noWrap w:val="0"/>
            <w:vAlign w:val="center"/>
          </w:tcPr>
          <w:p>
            <w:pPr>
              <w:rPr>
                <w:rFonts w:ascii="宋体" w:hAnsi="宋体"/>
                <w:szCs w:val="21"/>
              </w:rPr>
            </w:pPr>
            <w:r>
              <w:rPr>
                <w:rFonts w:ascii="宋体" w:hAnsi="宋体"/>
                <w:szCs w:val="21"/>
              </w:rPr>
              <w:t>用文件证明所有新的事件结果</w:t>
            </w:r>
          </w:p>
        </w:tc>
        <w:tc>
          <w:tcPr>
            <w:tcW w:w="1585" w:type="pct"/>
            <w:gridSpan w:val="2"/>
            <w:tcBorders>
              <w:right w:val="single" w:color="auto" w:sz="4" w:space="0"/>
            </w:tcBorders>
            <w:noWrap w:val="0"/>
            <w:vAlign w:val="center"/>
          </w:tcPr>
          <w:p>
            <w:pPr>
              <w:rPr>
                <w:rFonts w:ascii="宋体" w:hAnsi="宋体"/>
                <w:szCs w:val="21"/>
              </w:rPr>
            </w:pPr>
          </w:p>
        </w:tc>
        <w:tc>
          <w:tcPr>
            <w:tcW w:w="473"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6" w:type="pct"/>
            <w:noWrap w:val="0"/>
            <w:vAlign w:val="center"/>
          </w:tcPr>
          <w:p>
            <w:pPr>
              <w:widowControl/>
              <w:tabs>
                <w:tab w:val="right" w:leader="dot" w:pos="4421"/>
              </w:tabs>
              <w:spacing w:before="66" w:after="54"/>
              <w:rPr>
                <w:rFonts w:ascii="宋体" w:hAnsi="宋体"/>
                <w:spacing w:val="-2"/>
                <w:szCs w:val="21"/>
              </w:rPr>
            </w:pPr>
          </w:p>
        </w:tc>
        <w:tc>
          <w:tcPr>
            <w:tcW w:w="2466" w:type="pct"/>
            <w:noWrap w:val="0"/>
            <w:vAlign w:val="center"/>
          </w:tcPr>
          <w:p>
            <w:pPr>
              <w:rPr>
                <w:rFonts w:ascii="宋体" w:hAnsi="宋体"/>
                <w:szCs w:val="21"/>
              </w:rPr>
            </w:pPr>
            <w:r>
              <w:rPr>
                <w:rFonts w:ascii="宋体" w:hAnsi="宋体"/>
                <w:szCs w:val="21"/>
              </w:rPr>
              <w:t>如果风险控制措施是作为一个软件项目运行，那么生产商应当评估风险控制措施来检验所有新的能够导致危险情形的事件影响，并在风险管理文件中用文件证明。</w:t>
            </w:r>
          </w:p>
          <w:p>
            <w:pPr>
              <w:rPr>
                <w:rFonts w:ascii="宋体" w:hAnsi="宋体"/>
                <w:szCs w:val="21"/>
              </w:rPr>
            </w:pPr>
            <w:r>
              <w:rPr>
                <w:rFonts w:ascii="宋体" w:hAnsi="宋体"/>
                <w:szCs w:val="21"/>
              </w:rPr>
              <w:t>[Class B, C]</w:t>
            </w:r>
          </w:p>
        </w:tc>
        <w:tc>
          <w:tcPr>
            <w:tcW w:w="1585" w:type="pct"/>
            <w:gridSpan w:val="2"/>
            <w:tcBorders>
              <w:righ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spacing w:val="-2"/>
                <w:sz w:val="21"/>
                <w:szCs w:val="21"/>
                <w:lang w:eastAsia="zh-CN"/>
              </w:rPr>
            </w:pPr>
          </w:p>
        </w:tc>
        <w:tc>
          <w:tcPr>
            <w:tcW w:w="473" w:type="pct"/>
            <w:tcBorders>
              <w:left w:val="single" w:color="auto" w:sz="4" w:space="0"/>
            </w:tcBorders>
            <w:noWrap w:val="0"/>
            <w:vAlign w:val="center"/>
          </w:tcPr>
          <w:p>
            <w:pPr>
              <w:widowControl/>
              <w:jc w:val="left"/>
              <w:rPr>
                <w:rFonts w:ascii="宋体" w:hAnsi="宋体"/>
                <w:spacing w:val="-2"/>
                <w:szCs w:val="21"/>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6"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7.3.3</w:t>
            </w:r>
          </w:p>
        </w:tc>
        <w:tc>
          <w:tcPr>
            <w:tcW w:w="2466" w:type="pct"/>
            <w:noWrap w:val="0"/>
            <w:vAlign w:val="center"/>
          </w:tcPr>
          <w:p>
            <w:pPr>
              <w:rPr>
                <w:rFonts w:ascii="宋体" w:hAnsi="宋体"/>
                <w:szCs w:val="21"/>
              </w:rPr>
            </w:pPr>
            <w:r>
              <w:rPr>
                <w:rFonts w:ascii="宋体" w:hAnsi="宋体"/>
                <w:szCs w:val="21"/>
              </w:rPr>
              <w:t>用文件证明可追溯性</w:t>
            </w:r>
          </w:p>
        </w:tc>
        <w:tc>
          <w:tcPr>
            <w:tcW w:w="1585" w:type="pct"/>
            <w:gridSpan w:val="2"/>
            <w:tcBorders>
              <w:right w:val="single" w:color="auto" w:sz="4" w:space="0"/>
            </w:tcBorders>
            <w:noWrap w:val="0"/>
            <w:vAlign w:val="center"/>
          </w:tcPr>
          <w:p>
            <w:pPr>
              <w:rPr>
                <w:rFonts w:ascii="宋体" w:hAnsi="宋体"/>
                <w:szCs w:val="21"/>
              </w:rPr>
            </w:pPr>
          </w:p>
        </w:tc>
        <w:tc>
          <w:tcPr>
            <w:tcW w:w="473"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6" w:type="pct"/>
            <w:noWrap w:val="0"/>
            <w:vAlign w:val="center"/>
          </w:tcPr>
          <w:p>
            <w:pPr>
              <w:widowControl/>
              <w:tabs>
                <w:tab w:val="right" w:leader="dot" w:pos="4421"/>
              </w:tabs>
              <w:spacing w:before="66" w:after="54"/>
              <w:rPr>
                <w:rFonts w:ascii="宋体" w:hAnsi="宋体"/>
                <w:spacing w:val="-2"/>
                <w:szCs w:val="21"/>
              </w:rPr>
            </w:pPr>
          </w:p>
        </w:tc>
        <w:tc>
          <w:tcPr>
            <w:tcW w:w="2466" w:type="pct"/>
            <w:noWrap w:val="0"/>
            <w:vAlign w:val="center"/>
          </w:tcPr>
          <w:p>
            <w:pPr>
              <w:rPr>
                <w:rFonts w:ascii="宋体" w:hAnsi="宋体"/>
                <w:szCs w:val="21"/>
              </w:rPr>
            </w:pPr>
            <w:r>
              <w:rPr>
                <w:rFonts w:ascii="宋体" w:hAnsi="宋体"/>
                <w:szCs w:val="21"/>
              </w:rPr>
              <w:t>生产商应当酌情用文件证明软件危险障碍的可追溯性：</w:t>
            </w:r>
          </w:p>
          <w:p>
            <w:pPr>
              <w:pStyle w:val="13"/>
              <w:ind w:firstLine="0" w:firstLineChars="0"/>
              <w:rPr>
                <w:rFonts w:ascii="宋体" w:hAnsi="宋体"/>
                <w:kern w:val="0"/>
                <w:szCs w:val="21"/>
                <w:lang w:val="en-GB"/>
              </w:rPr>
            </w:pPr>
            <w:r>
              <w:rPr>
                <w:rFonts w:ascii="宋体" w:hAnsi="宋体"/>
                <w:kern w:val="0"/>
                <w:szCs w:val="21"/>
                <w:lang w:val="en-GB"/>
              </w:rPr>
              <w:t>a) 从危险情形到软件项目；</w:t>
            </w:r>
          </w:p>
          <w:p>
            <w:pPr>
              <w:pStyle w:val="13"/>
              <w:ind w:firstLine="0" w:firstLineChars="0"/>
              <w:rPr>
                <w:rFonts w:ascii="宋体" w:hAnsi="宋体"/>
                <w:kern w:val="0"/>
                <w:szCs w:val="21"/>
                <w:lang w:val="en-GB"/>
              </w:rPr>
            </w:pPr>
            <w:r>
              <w:rPr>
                <w:rFonts w:ascii="宋体" w:hAnsi="宋体"/>
                <w:kern w:val="0"/>
                <w:szCs w:val="21"/>
                <w:lang w:val="en-GB"/>
              </w:rPr>
              <w:t>b) 从软件项目到具体软件原因；</w:t>
            </w:r>
          </w:p>
          <w:p>
            <w:pPr>
              <w:pStyle w:val="13"/>
              <w:ind w:firstLine="0" w:firstLineChars="0"/>
              <w:rPr>
                <w:rFonts w:ascii="宋体" w:hAnsi="宋体"/>
                <w:kern w:val="0"/>
                <w:szCs w:val="21"/>
                <w:lang w:val="en-GB"/>
              </w:rPr>
            </w:pPr>
            <w:r>
              <w:rPr>
                <w:rFonts w:ascii="宋体" w:hAnsi="宋体"/>
                <w:kern w:val="0"/>
                <w:szCs w:val="21"/>
                <w:lang w:val="en-GB"/>
              </w:rPr>
              <w:t>c) 从软件原因到软件控制措施；以及</w:t>
            </w:r>
          </w:p>
          <w:p>
            <w:pPr>
              <w:pStyle w:val="13"/>
              <w:ind w:firstLine="0" w:firstLineChars="0"/>
              <w:rPr>
                <w:rFonts w:ascii="宋体" w:hAnsi="宋体"/>
                <w:kern w:val="0"/>
                <w:szCs w:val="21"/>
                <w:lang w:val="en-GB"/>
              </w:rPr>
            </w:pPr>
            <w:r>
              <w:rPr>
                <w:rFonts w:ascii="宋体" w:hAnsi="宋体"/>
                <w:kern w:val="0"/>
                <w:szCs w:val="21"/>
                <w:lang w:val="en-GB"/>
              </w:rPr>
              <w:t>d) 从风险控制措施到风险控制措施的检验。</w:t>
            </w:r>
          </w:p>
          <w:p>
            <w:pPr>
              <w:rPr>
                <w:rFonts w:ascii="宋体" w:hAnsi="宋体"/>
                <w:szCs w:val="21"/>
              </w:rPr>
            </w:pPr>
            <w:r>
              <w:rPr>
                <w:rFonts w:ascii="宋体" w:hAnsi="宋体"/>
                <w:szCs w:val="21"/>
              </w:rPr>
              <w:t>[Class B, C]</w:t>
            </w:r>
          </w:p>
        </w:tc>
        <w:tc>
          <w:tcPr>
            <w:tcW w:w="1585" w:type="pct"/>
            <w:gridSpan w:val="2"/>
            <w:tcBorders>
              <w:righ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kern w:val="2"/>
                <w:sz w:val="21"/>
                <w:szCs w:val="21"/>
                <w:lang w:eastAsia="zh-CN"/>
              </w:rPr>
            </w:pPr>
          </w:p>
        </w:tc>
        <w:tc>
          <w:tcPr>
            <w:tcW w:w="473" w:type="pct"/>
            <w:tcBorders>
              <w:lef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kern w:val="2"/>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6"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7.4</w:t>
            </w:r>
          </w:p>
        </w:tc>
        <w:tc>
          <w:tcPr>
            <w:tcW w:w="2466" w:type="pct"/>
            <w:noWrap w:val="0"/>
            <w:vAlign w:val="center"/>
          </w:tcPr>
          <w:p>
            <w:pPr>
              <w:rPr>
                <w:rFonts w:ascii="宋体" w:hAnsi="宋体"/>
                <w:szCs w:val="21"/>
              </w:rPr>
            </w:pPr>
            <w:r>
              <w:rPr>
                <w:rFonts w:ascii="宋体" w:hAnsi="宋体"/>
                <w:szCs w:val="21"/>
              </w:rPr>
              <w:t>软件更改的风险管理</w:t>
            </w:r>
          </w:p>
        </w:tc>
        <w:tc>
          <w:tcPr>
            <w:tcW w:w="1585" w:type="pct"/>
            <w:gridSpan w:val="2"/>
            <w:tcBorders>
              <w:right w:val="single" w:color="auto" w:sz="4" w:space="0"/>
            </w:tcBorders>
            <w:noWrap w:val="0"/>
            <w:vAlign w:val="center"/>
          </w:tcPr>
          <w:p>
            <w:pPr>
              <w:rPr>
                <w:rFonts w:ascii="宋体" w:hAnsi="宋体"/>
                <w:szCs w:val="21"/>
              </w:rPr>
            </w:pPr>
          </w:p>
        </w:tc>
        <w:tc>
          <w:tcPr>
            <w:tcW w:w="473"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6"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7.4.1</w:t>
            </w:r>
          </w:p>
        </w:tc>
        <w:tc>
          <w:tcPr>
            <w:tcW w:w="2466" w:type="pct"/>
            <w:noWrap w:val="0"/>
            <w:vAlign w:val="center"/>
          </w:tcPr>
          <w:p>
            <w:pPr>
              <w:rPr>
                <w:rFonts w:ascii="宋体" w:hAnsi="宋体"/>
                <w:szCs w:val="21"/>
              </w:rPr>
            </w:pPr>
            <w:r>
              <w:rPr>
                <w:rFonts w:ascii="宋体" w:hAnsi="宋体"/>
                <w:szCs w:val="21"/>
              </w:rPr>
              <w:t>对医疗设备软件安全性更改的分析</w:t>
            </w:r>
          </w:p>
        </w:tc>
        <w:tc>
          <w:tcPr>
            <w:tcW w:w="1585" w:type="pct"/>
            <w:gridSpan w:val="2"/>
            <w:tcBorders>
              <w:righ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kern w:val="2"/>
                <w:sz w:val="21"/>
                <w:szCs w:val="21"/>
                <w:lang w:val="en-US" w:eastAsia="zh-CN"/>
              </w:rPr>
            </w:pPr>
          </w:p>
        </w:tc>
        <w:tc>
          <w:tcPr>
            <w:tcW w:w="473" w:type="pct"/>
            <w:tcBorders>
              <w:lef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kern w:val="2"/>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6" w:type="pct"/>
            <w:noWrap w:val="0"/>
            <w:vAlign w:val="center"/>
          </w:tcPr>
          <w:p>
            <w:pPr>
              <w:widowControl/>
              <w:tabs>
                <w:tab w:val="right" w:leader="dot" w:pos="4421"/>
              </w:tabs>
              <w:spacing w:before="66" w:after="54"/>
              <w:rPr>
                <w:rFonts w:ascii="宋体" w:hAnsi="宋体"/>
                <w:spacing w:val="-2"/>
                <w:szCs w:val="21"/>
              </w:rPr>
            </w:pPr>
          </w:p>
        </w:tc>
        <w:tc>
          <w:tcPr>
            <w:tcW w:w="2466" w:type="pct"/>
            <w:noWrap w:val="0"/>
            <w:vAlign w:val="center"/>
          </w:tcPr>
          <w:p>
            <w:pPr>
              <w:rPr>
                <w:rFonts w:ascii="宋体" w:hAnsi="宋体"/>
                <w:szCs w:val="21"/>
              </w:rPr>
            </w:pPr>
            <w:r>
              <w:rPr>
                <w:rFonts w:ascii="宋体" w:hAnsi="宋体"/>
                <w:szCs w:val="21"/>
              </w:rPr>
              <w:t>生产商应当对医疗设备软件（包括未知软件项目）的更改进行分析以确定是否：</w:t>
            </w:r>
          </w:p>
          <w:p>
            <w:pPr>
              <w:pStyle w:val="13"/>
              <w:ind w:firstLine="0" w:firstLineChars="0"/>
              <w:rPr>
                <w:rFonts w:ascii="宋体" w:hAnsi="宋体"/>
                <w:szCs w:val="21"/>
              </w:rPr>
            </w:pPr>
            <w:r>
              <w:rPr>
                <w:rFonts w:ascii="宋体" w:hAnsi="宋体"/>
                <w:szCs w:val="21"/>
              </w:rPr>
              <w:t>a) 新增潜在原因被引入是造成危险情形的部分原因；以及</w:t>
            </w:r>
          </w:p>
          <w:p>
            <w:pPr>
              <w:pStyle w:val="13"/>
              <w:ind w:firstLine="0" w:firstLineChars="0"/>
              <w:rPr>
                <w:rFonts w:ascii="宋体" w:hAnsi="宋体"/>
                <w:szCs w:val="21"/>
              </w:rPr>
            </w:pPr>
            <w:r>
              <w:rPr>
                <w:rFonts w:ascii="宋体" w:hAnsi="宋体"/>
                <w:szCs w:val="21"/>
              </w:rPr>
              <w:t>b) 新增软件风险控制措施是被需要的。</w:t>
            </w:r>
          </w:p>
          <w:p>
            <w:pPr>
              <w:rPr>
                <w:rFonts w:ascii="宋体" w:hAnsi="宋体"/>
                <w:szCs w:val="21"/>
              </w:rPr>
            </w:pPr>
            <w:r>
              <w:rPr>
                <w:rFonts w:ascii="宋体" w:hAnsi="宋体"/>
                <w:szCs w:val="21"/>
              </w:rPr>
              <w:t>[Class A, B, C]</w:t>
            </w:r>
          </w:p>
        </w:tc>
        <w:tc>
          <w:tcPr>
            <w:tcW w:w="1585" w:type="pct"/>
            <w:gridSpan w:val="2"/>
            <w:tcBorders>
              <w:right w:val="single" w:color="auto" w:sz="4" w:space="0"/>
            </w:tcBorders>
            <w:noWrap w:val="0"/>
            <w:vAlign w:val="center"/>
          </w:tcPr>
          <w:p>
            <w:pPr>
              <w:rPr>
                <w:rFonts w:ascii="宋体" w:hAnsi="宋体"/>
                <w:szCs w:val="21"/>
              </w:rPr>
            </w:pPr>
          </w:p>
        </w:tc>
        <w:tc>
          <w:tcPr>
            <w:tcW w:w="473" w:type="pct"/>
            <w:tcBorders>
              <w:left w:val="single" w:color="auto" w:sz="4" w:space="0"/>
            </w:tcBorders>
            <w:noWrap w:val="0"/>
            <w:vAlign w:val="center"/>
          </w:tcPr>
          <w:p>
            <w:pPr>
              <w:widowControl/>
              <w:jc w:val="lef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6"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7.4.2</w:t>
            </w:r>
          </w:p>
        </w:tc>
        <w:tc>
          <w:tcPr>
            <w:tcW w:w="2466" w:type="pct"/>
            <w:noWrap w:val="0"/>
            <w:vAlign w:val="center"/>
          </w:tcPr>
          <w:p>
            <w:pPr>
              <w:rPr>
                <w:rFonts w:ascii="宋体" w:hAnsi="宋体"/>
                <w:szCs w:val="21"/>
              </w:rPr>
            </w:pPr>
            <w:r>
              <w:rPr>
                <w:rFonts w:ascii="宋体" w:hAnsi="宋体"/>
                <w:szCs w:val="21"/>
              </w:rPr>
              <w:t>分析软件更改对现存风险控制措施产生的影响</w:t>
            </w:r>
          </w:p>
        </w:tc>
        <w:tc>
          <w:tcPr>
            <w:tcW w:w="1586" w:type="pct"/>
            <w:gridSpan w:val="2"/>
            <w:tcBorders>
              <w:right w:val="single" w:color="auto" w:sz="4" w:space="0"/>
            </w:tcBorders>
            <w:noWrap w:val="0"/>
            <w:vAlign w:val="center"/>
          </w:tcPr>
          <w:p>
            <w:pPr>
              <w:rPr>
                <w:rFonts w:ascii="宋体" w:hAnsi="宋体"/>
                <w:szCs w:val="21"/>
              </w:rPr>
            </w:pPr>
          </w:p>
        </w:tc>
        <w:tc>
          <w:tcPr>
            <w:tcW w:w="472"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6" w:type="pct"/>
            <w:noWrap w:val="0"/>
            <w:vAlign w:val="center"/>
          </w:tcPr>
          <w:p>
            <w:pPr>
              <w:widowControl/>
              <w:tabs>
                <w:tab w:val="right" w:leader="dot" w:pos="4421"/>
              </w:tabs>
              <w:spacing w:before="66" w:after="54"/>
              <w:rPr>
                <w:rFonts w:ascii="宋体" w:hAnsi="宋体"/>
                <w:spacing w:val="-2"/>
                <w:szCs w:val="21"/>
              </w:rPr>
            </w:pPr>
          </w:p>
        </w:tc>
        <w:tc>
          <w:tcPr>
            <w:tcW w:w="2466" w:type="pct"/>
            <w:noWrap w:val="0"/>
            <w:vAlign w:val="center"/>
          </w:tcPr>
          <w:p>
            <w:pPr>
              <w:rPr>
                <w:rFonts w:ascii="宋体" w:hAnsi="宋体"/>
                <w:szCs w:val="21"/>
              </w:rPr>
            </w:pPr>
            <w:r>
              <w:rPr>
                <w:rFonts w:ascii="宋体" w:hAnsi="宋体"/>
                <w:szCs w:val="21"/>
              </w:rPr>
              <w:t>生产商应当分析软件更改，包括对未知软件的更改，以确定软件修改是否可能与风险控制措施相抵触。 [Class B, C]</w:t>
            </w:r>
          </w:p>
        </w:tc>
        <w:tc>
          <w:tcPr>
            <w:tcW w:w="1586" w:type="pct"/>
            <w:gridSpan w:val="2"/>
            <w:tcBorders>
              <w:right w:val="single" w:color="auto" w:sz="4" w:space="0"/>
            </w:tcBorders>
            <w:noWrap w:val="0"/>
            <w:vAlign w:val="center"/>
          </w:tcPr>
          <w:p>
            <w:pPr>
              <w:rPr>
                <w:rFonts w:ascii="宋体" w:hAnsi="宋体"/>
                <w:szCs w:val="21"/>
              </w:rPr>
            </w:pPr>
          </w:p>
        </w:tc>
        <w:tc>
          <w:tcPr>
            <w:tcW w:w="472"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6"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7.4.3</w:t>
            </w:r>
          </w:p>
        </w:tc>
        <w:tc>
          <w:tcPr>
            <w:tcW w:w="2466" w:type="pct"/>
            <w:noWrap w:val="0"/>
            <w:vAlign w:val="center"/>
          </w:tcPr>
          <w:p>
            <w:pPr>
              <w:rPr>
                <w:rFonts w:ascii="宋体" w:hAnsi="宋体"/>
                <w:szCs w:val="21"/>
              </w:rPr>
            </w:pPr>
            <w:r>
              <w:rPr>
                <w:rFonts w:ascii="宋体" w:hAnsi="宋体"/>
                <w:szCs w:val="21"/>
              </w:rPr>
              <w:t>基于分析的风险管理活动</w:t>
            </w:r>
          </w:p>
        </w:tc>
        <w:tc>
          <w:tcPr>
            <w:tcW w:w="1586" w:type="pct"/>
            <w:gridSpan w:val="2"/>
            <w:tcBorders>
              <w:right w:val="single" w:color="auto" w:sz="4" w:space="0"/>
            </w:tcBorders>
            <w:noWrap w:val="0"/>
            <w:vAlign w:val="center"/>
          </w:tcPr>
          <w:p>
            <w:pPr>
              <w:rPr>
                <w:rFonts w:ascii="宋体" w:hAnsi="宋体"/>
                <w:szCs w:val="21"/>
              </w:rPr>
            </w:pPr>
          </w:p>
        </w:tc>
        <w:tc>
          <w:tcPr>
            <w:tcW w:w="472"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6" w:type="pct"/>
            <w:noWrap w:val="0"/>
            <w:vAlign w:val="center"/>
          </w:tcPr>
          <w:p>
            <w:pPr>
              <w:widowControl/>
              <w:tabs>
                <w:tab w:val="right" w:leader="dot" w:pos="4421"/>
              </w:tabs>
              <w:spacing w:before="66" w:after="54"/>
              <w:rPr>
                <w:rFonts w:ascii="宋体" w:hAnsi="宋体"/>
                <w:spacing w:val="-2"/>
                <w:szCs w:val="21"/>
              </w:rPr>
            </w:pPr>
          </w:p>
        </w:tc>
        <w:tc>
          <w:tcPr>
            <w:tcW w:w="2466" w:type="pct"/>
            <w:noWrap w:val="0"/>
            <w:vAlign w:val="center"/>
          </w:tcPr>
          <w:p>
            <w:pPr>
              <w:rPr>
                <w:rFonts w:ascii="宋体" w:hAnsi="宋体"/>
                <w:szCs w:val="21"/>
              </w:rPr>
            </w:pPr>
            <w:r>
              <w:rPr>
                <w:rFonts w:ascii="宋体" w:hAnsi="宋体"/>
                <w:szCs w:val="21"/>
              </w:rPr>
              <w:t>生产商应当基于分析的基础上，执行定义在7.1,7.2及7.3里相关的风险管理活动。</w:t>
            </w:r>
          </w:p>
          <w:p>
            <w:pPr>
              <w:rPr>
                <w:rFonts w:ascii="宋体" w:hAnsi="宋体"/>
                <w:szCs w:val="21"/>
              </w:rPr>
            </w:pPr>
            <w:r>
              <w:rPr>
                <w:rFonts w:ascii="宋体" w:hAnsi="宋体"/>
                <w:szCs w:val="21"/>
              </w:rPr>
              <w:t>[Class B, C]</w:t>
            </w:r>
          </w:p>
        </w:tc>
        <w:tc>
          <w:tcPr>
            <w:tcW w:w="1586" w:type="pct"/>
            <w:gridSpan w:val="2"/>
            <w:tcBorders>
              <w:righ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kern w:val="2"/>
                <w:sz w:val="21"/>
                <w:szCs w:val="21"/>
                <w:lang w:val="en-US" w:eastAsia="zh-CN"/>
              </w:rPr>
            </w:pPr>
          </w:p>
        </w:tc>
        <w:tc>
          <w:tcPr>
            <w:tcW w:w="472" w:type="pct"/>
            <w:tcBorders>
              <w:lef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kern w:val="2"/>
                <w:sz w:val="21"/>
                <w:szCs w:val="21"/>
                <w:lang w:val="en-US" w:eastAsia="zh-CN"/>
              </w:rPr>
            </w:pPr>
          </w:p>
        </w:tc>
      </w:tr>
    </w:tbl>
    <w:p>
      <w:pPr>
        <w:pStyle w:val="2"/>
        <w:numPr>
          <w:ilvl w:val="0"/>
          <w:numId w:val="0"/>
        </w:numPr>
        <w:ind w:leftChars="0"/>
        <w:rPr>
          <w:rFonts w:hint="default" w:ascii="宋体" w:hAnsi="宋体" w:eastAsia="宋体" w:cs="Times New Roman"/>
          <w:b/>
          <w:color w:val="auto"/>
          <w:kern w:val="2"/>
          <w:sz w:val="24"/>
          <w:szCs w:val="24"/>
          <w:lang w:val="en-US" w:eastAsia="zh-CN" w:bidi="ar-SA"/>
        </w:rPr>
      </w:pPr>
    </w:p>
    <w:p>
      <w:pPr>
        <w:pStyle w:val="2"/>
        <w:numPr>
          <w:ilvl w:val="0"/>
          <w:numId w:val="0"/>
        </w:numPr>
        <w:ind w:leftChars="0"/>
        <w:rPr>
          <w:rFonts w:hint="default" w:ascii="宋体" w:hAnsi="宋体" w:eastAsia="宋体" w:cs="Times New Roman"/>
          <w:b/>
          <w:color w:val="auto"/>
          <w:kern w:val="2"/>
          <w:sz w:val="24"/>
          <w:szCs w:val="24"/>
          <w:lang w:val="en-US" w:eastAsia="zh-CN" w:bidi="ar-SA"/>
        </w:rPr>
      </w:pPr>
    </w:p>
    <w:p>
      <w:pPr>
        <w:pStyle w:val="2"/>
        <w:numPr>
          <w:ilvl w:val="0"/>
          <w:numId w:val="0"/>
        </w:numPr>
        <w:ind w:leftChars="0"/>
        <w:rPr>
          <w:rFonts w:hint="default" w:ascii="宋体" w:hAnsi="宋体" w:eastAsia="宋体" w:cs="Times New Roman"/>
          <w:b/>
          <w:color w:val="auto"/>
          <w:kern w:val="2"/>
          <w:sz w:val="24"/>
          <w:szCs w:val="24"/>
          <w:lang w:val="en-US" w:eastAsia="zh-CN" w:bidi="ar-SA"/>
        </w:rPr>
      </w:pPr>
    </w:p>
    <w:p>
      <w:pPr>
        <w:pStyle w:val="2"/>
        <w:numPr>
          <w:ilvl w:val="0"/>
          <w:numId w:val="0"/>
        </w:numPr>
        <w:ind w:leftChars="0"/>
        <w:rPr>
          <w:rFonts w:hint="default" w:ascii="宋体" w:hAnsi="宋体" w:eastAsia="宋体" w:cs="Times New Roman"/>
          <w:b/>
          <w:color w:val="auto"/>
          <w:kern w:val="2"/>
          <w:sz w:val="24"/>
          <w:szCs w:val="24"/>
          <w:lang w:val="en-US" w:eastAsia="zh-CN" w:bidi="ar-SA"/>
        </w:rPr>
      </w:pPr>
    </w:p>
    <w:p>
      <w:pPr>
        <w:pStyle w:val="2"/>
        <w:numPr>
          <w:ilvl w:val="0"/>
          <w:numId w:val="0"/>
        </w:numPr>
        <w:ind w:leftChars="0"/>
        <w:rPr>
          <w:rFonts w:hint="default" w:ascii="宋体" w:hAnsi="宋体" w:eastAsia="宋体" w:cs="Times New Roman"/>
          <w:b/>
          <w:color w:val="auto"/>
          <w:kern w:val="2"/>
          <w:sz w:val="24"/>
          <w:szCs w:val="24"/>
          <w:lang w:val="en-US" w:eastAsia="zh-CN" w:bidi="ar-SA"/>
        </w:rPr>
      </w:pPr>
    </w:p>
    <w:p>
      <w:pPr>
        <w:pStyle w:val="2"/>
        <w:numPr>
          <w:ilvl w:val="0"/>
          <w:numId w:val="0"/>
        </w:numPr>
        <w:ind w:leftChars="0"/>
        <w:rPr>
          <w:rFonts w:hint="default" w:ascii="宋体" w:hAnsi="宋体" w:eastAsia="宋体" w:cs="Times New Roman"/>
          <w:b/>
          <w:color w:val="auto"/>
          <w:kern w:val="2"/>
          <w:sz w:val="24"/>
          <w:szCs w:val="24"/>
          <w:lang w:val="en-US" w:eastAsia="zh-CN" w:bidi="ar-SA"/>
        </w:rPr>
      </w:pPr>
    </w:p>
    <w:p>
      <w:pPr>
        <w:pStyle w:val="2"/>
        <w:numPr>
          <w:ilvl w:val="0"/>
          <w:numId w:val="0"/>
        </w:numPr>
        <w:ind w:leftChars="0"/>
        <w:rPr>
          <w:rFonts w:hint="default" w:ascii="宋体" w:hAnsi="宋体" w:eastAsia="宋体" w:cs="Times New Roman"/>
          <w:b/>
          <w:color w:val="auto"/>
          <w:kern w:val="2"/>
          <w:sz w:val="24"/>
          <w:szCs w:val="24"/>
          <w:lang w:val="en-US" w:eastAsia="zh-CN" w:bidi="ar-SA"/>
        </w:rPr>
      </w:pPr>
    </w:p>
    <w:tbl>
      <w:tblPr>
        <w:tblStyle w:val="7"/>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60" w:type="dxa"/>
          <w:bottom w:w="0" w:type="dxa"/>
          <w:right w:w="60" w:type="dxa"/>
        </w:tblCellMar>
      </w:tblPr>
      <w:tblGrid>
        <w:gridCol w:w="707"/>
        <w:gridCol w:w="4121"/>
        <w:gridCol w:w="2647"/>
        <w:gridCol w:w="9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42" w:hRule="atLeast"/>
          <w:jc w:val="center"/>
        </w:trPr>
        <w:tc>
          <w:tcPr>
            <w:tcW w:w="914" w:type="dxa"/>
            <w:tcBorders>
              <w:top w:val="single" w:color="auto" w:sz="4" w:space="0"/>
            </w:tcBorders>
            <w:noWrap w:val="0"/>
            <w:vAlign w:val="center"/>
          </w:tcPr>
          <w:p>
            <w:pPr>
              <w:widowControl/>
              <w:tabs>
                <w:tab w:val="right" w:leader="dot" w:pos="4421"/>
              </w:tabs>
              <w:spacing w:before="66" w:after="54"/>
              <w:rPr>
                <w:rFonts w:ascii="宋体" w:hAnsi="宋体"/>
                <w:b/>
                <w:bCs/>
                <w:spacing w:val="-2"/>
                <w:szCs w:val="21"/>
              </w:rPr>
            </w:pPr>
            <w:r>
              <w:rPr>
                <w:rFonts w:hint="eastAsia" w:ascii="宋体" w:hAnsi="宋体"/>
                <w:b/>
                <w:bCs/>
                <w:spacing w:val="-2"/>
                <w:szCs w:val="21"/>
              </w:rPr>
              <w:t>条款</w:t>
            </w:r>
          </w:p>
        </w:tc>
        <w:tc>
          <w:tcPr>
            <w:tcW w:w="4829" w:type="dxa"/>
            <w:tcBorders>
              <w:top w:val="single" w:color="auto" w:sz="4" w:space="0"/>
              <w:right w:val="single" w:color="auto" w:sz="4" w:space="0"/>
            </w:tcBorders>
            <w:noWrap w:val="0"/>
            <w:vAlign w:val="center"/>
          </w:tcPr>
          <w:p>
            <w:pPr>
              <w:widowControl/>
              <w:tabs>
                <w:tab w:val="right" w:leader="dot" w:pos="4421"/>
              </w:tabs>
              <w:spacing w:before="66" w:after="54"/>
              <w:rPr>
                <w:rFonts w:ascii="宋体" w:hAnsi="宋体"/>
                <w:b/>
                <w:bCs/>
                <w:spacing w:val="-2"/>
                <w:szCs w:val="21"/>
              </w:rPr>
            </w:pPr>
            <w:r>
              <w:rPr>
                <w:rFonts w:hint="eastAsia" w:ascii="宋体" w:hAnsi="宋体"/>
                <w:b/>
                <w:bCs/>
                <w:spacing w:val="-2"/>
                <w:szCs w:val="21"/>
              </w:rPr>
              <w:t>要求+试验</w:t>
            </w:r>
          </w:p>
        </w:tc>
        <w:tc>
          <w:tcPr>
            <w:tcW w:w="3138" w:type="dxa"/>
            <w:tcBorders>
              <w:top w:val="single" w:color="auto" w:sz="4" w:space="0"/>
              <w:left w:val="single" w:color="auto" w:sz="4" w:space="0"/>
              <w:right w:val="single" w:color="auto" w:sz="4" w:space="0"/>
            </w:tcBorders>
            <w:noWrap w:val="0"/>
            <w:vAlign w:val="center"/>
          </w:tcPr>
          <w:p>
            <w:pPr>
              <w:widowControl/>
              <w:tabs>
                <w:tab w:val="right" w:leader="dot" w:pos="4421"/>
              </w:tabs>
              <w:spacing w:before="66" w:after="54"/>
              <w:jc w:val="center"/>
              <w:rPr>
                <w:rFonts w:hint="eastAsia" w:ascii="宋体" w:hAnsi="宋体" w:eastAsia="宋体" w:cs="Times New Roman"/>
                <w:b/>
                <w:bCs/>
                <w:spacing w:val="-2"/>
                <w:szCs w:val="21"/>
              </w:rPr>
            </w:pPr>
            <w:r>
              <w:rPr>
                <w:rFonts w:hint="eastAsia" w:ascii="宋体" w:hAnsi="宋体" w:eastAsia="宋体" w:cs="Times New Roman"/>
                <w:b/>
                <w:bCs/>
                <w:spacing w:val="-2"/>
                <w:szCs w:val="21"/>
              </w:rPr>
              <w:t>检查结果</w:t>
            </w:r>
          </w:p>
          <w:p>
            <w:pPr>
              <w:pStyle w:val="2"/>
              <w:rPr>
                <w:rFonts w:hint="eastAsia" w:ascii="Times New Roman" w:hAnsi="Times New Roman"/>
                <w:b/>
                <w:color w:val="000000"/>
                <w:sz w:val="21"/>
                <w:szCs w:val="21"/>
              </w:rPr>
            </w:pPr>
            <w:r>
              <w:rPr>
                <w:rFonts w:hint="eastAsia" w:ascii="Times New Roman" w:hAnsi="Times New Roman" w:cs="Times New Roman"/>
                <w:b/>
                <w:bCs/>
                <w:sz w:val="21"/>
                <w:szCs w:val="21"/>
                <w:lang w:val="en-US" w:eastAsia="zh-CN"/>
              </w:rPr>
              <w:t>{</w:t>
            </w:r>
            <w:r>
              <w:rPr>
                <w:rFonts w:hint="eastAsia" w:cs="Times New Roman"/>
                <w:b/>
                <w:bCs/>
                <w:sz w:val="21"/>
                <w:szCs w:val="21"/>
                <w:lang w:val="en-US" w:eastAsia="zh-CN"/>
              </w:rPr>
              <w:t>本列填写对第二列符合的结果及证据</w:t>
            </w:r>
            <w:r>
              <w:rPr>
                <w:rFonts w:hint="eastAsia" w:ascii="Times New Roman" w:hAnsi="Times New Roman" w:cs="Times New Roman"/>
                <w:b/>
                <w:bCs/>
                <w:sz w:val="21"/>
                <w:szCs w:val="21"/>
                <w:lang w:val="en-US" w:eastAsia="zh-CN"/>
              </w:rPr>
              <w:t>}</w:t>
            </w:r>
          </w:p>
          <w:p>
            <w:pPr>
              <w:pStyle w:val="2"/>
              <w:rPr>
                <w:rFonts w:ascii="宋体" w:hAnsi="宋体"/>
                <w:b/>
                <w:bCs/>
                <w:spacing w:val="-2"/>
                <w:szCs w:val="21"/>
              </w:rPr>
            </w:pPr>
            <w:r>
              <w:rPr>
                <w:rFonts w:hint="eastAsia" w:ascii="Times New Roman" w:hAnsi="Times New Roman" w:eastAsia="宋体" w:cs="Times New Roman"/>
                <w:b/>
                <w:bCs/>
                <w:i/>
                <w:iCs/>
                <w:color w:val="0B5FD1"/>
                <w:kern w:val="2"/>
                <w:sz w:val="21"/>
                <w:szCs w:val="21"/>
                <w:lang w:val="en-US" w:eastAsia="zh-CN" w:bidi="ar-SA"/>
              </w:rPr>
              <w:t>【请先判断第二列的条款是否适用于本产品，如适用，请列出符合该条款的证据以及证据来源(如文件编号)，相关的证据可以是：体系相关文件、测试报告、说明书及标签、产品设计等相关描述信息、临床报告及文献, 上市信息等等】</w:t>
            </w:r>
          </w:p>
        </w:tc>
        <w:tc>
          <w:tcPr>
            <w:tcW w:w="781" w:type="dxa"/>
            <w:tcBorders>
              <w:top w:val="single" w:color="auto" w:sz="4" w:space="0"/>
              <w:left w:val="single" w:color="auto" w:sz="4" w:space="0"/>
            </w:tcBorders>
            <w:noWrap w:val="0"/>
            <w:vAlign w:val="center"/>
          </w:tcPr>
          <w:p>
            <w:pPr>
              <w:widowControl/>
              <w:tabs>
                <w:tab w:val="right" w:leader="dot" w:pos="4421"/>
              </w:tabs>
              <w:spacing w:before="66" w:after="54"/>
              <w:jc w:val="center"/>
              <w:rPr>
                <w:rFonts w:hint="eastAsia" w:ascii="宋体" w:hAnsi="宋体" w:eastAsia="宋体" w:cs="Times New Roman"/>
                <w:b/>
                <w:bCs/>
                <w:spacing w:val="-2"/>
                <w:szCs w:val="21"/>
              </w:rPr>
            </w:pPr>
            <w:r>
              <w:rPr>
                <w:rFonts w:hint="eastAsia" w:ascii="宋体" w:hAnsi="宋体" w:eastAsia="宋体" w:cs="Times New Roman"/>
                <w:b/>
                <w:bCs/>
                <w:spacing w:val="-2"/>
                <w:szCs w:val="21"/>
              </w:rPr>
              <w:t>结论</w:t>
            </w:r>
          </w:p>
          <w:p>
            <w:pPr>
              <w:widowControl/>
              <w:tabs>
                <w:tab w:val="right" w:leader="dot" w:pos="4421"/>
              </w:tabs>
              <w:spacing w:before="66" w:after="54"/>
              <w:jc w:val="center"/>
              <w:rPr>
                <w:rFonts w:ascii="宋体" w:hAnsi="宋体"/>
                <w:b/>
                <w:bCs/>
                <w:spacing w:val="-2"/>
                <w:szCs w:val="21"/>
              </w:rPr>
            </w:pPr>
            <w:r>
              <w:rPr>
                <w:rFonts w:hint="eastAsia" w:ascii="宋体" w:hAnsi="宋体" w:eastAsia="宋体" w:cs="Times New Roman"/>
                <w:b/>
                <w:bCs/>
                <w:spacing w:val="-2"/>
                <w:szCs w:val="21"/>
                <w:lang w:val="en-US" w:eastAsia="zh-CN"/>
              </w:rPr>
              <w:t>(</w:t>
            </w:r>
            <w:r>
              <w:rPr>
                <w:rFonts w:hint="eastAsia" w:ascii="宋体" w:hAnsi="宋体" w:eastAsia="宋体" w:cs="Times New Roman"/>
                <w:b/>
                <w:bCs/>
                <w:spacing w:val="-2"/>
                <w:szCs w:val="21"/>
              </w:rPr>
              <w:t>P/F/NA</w:t>
            </w:r>
            <w:r>
              <w:rPr>
                <w:rFonts w:hint="eastAsia" w:ascii="宋体" w:hAnsi="宋体" w:eastAsia="宋体" w:cs="Times New Roman"/>
                <w:b/>
                <w:bCs/>
                <w:spacing w:val="-2"/>
                <w:szCs w:val="21"/>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473" w:type="pct"/>
            <w:noWrap w:val="0"/>
            <w:vAlign w:val="center"/>
          </w:tcPr>
          <w:p>
            <w:pPr>
              <w:widowControl/>
              <w:tabs>
                <w:tab w:val="right" w:leader="dot" w:pos="4421"/>
              </w:tabs>
              <w:spacing w:before="66" w:after="54"/>
              <w:rPr>
                <w:rFonts w:ascii="宋体" w:hAnsi="宋体"/>
                <w:b/>
                <w:bCs/>
                <w:spacing w:val="-2"/>
                <w:szCs w:val="21"/>
              </w:rPr>
            </w:pPr>
            <w:r>
              <w:rPr>
                <w:rFonts w:ascii="宋体" w:hAnsi="宋体"/>
                <w:b/>
                <w:bCs/>
                <w:spacing w:val="-2"/>
                <w:szCs w:val="21"/>
              </w:rPr>
              <w:t>8</w:t>
            </w:r>
          </w:p>
        </w:tc>
        <w:tc>
          <w:tcPr>
            <w:tcW w:w="4123" w:type="pct"/>
            <w:gridSpan w:val="2"/>
            <w:tcBorders>
              <w:right w:val="single" w:color="auto" w:sz="4" w:space="0"/>
            </w:tcBorders>
            <w:noWrap w:val="0"/>
            <w:vAlign w:val="center"/>
          </w:tcPr>
          <w:p>
            <w:pPr>
              <w:rPr>
                <w:rFonts w:ascii="宋体" w:hAnsi="宋体"/>
                <w:szCs w:val="21"/>
              </w:rPr>
            </w:pPr>
            <w:r>
              <w:rPr>
                <w:rFonts w:ascii="宋体" w:hAnsi="宋体"/>
                <w:szCs w:val="21"/>
              </w:rPr>
              <w:t>软件配置管理措施</w:t>
            </w:r>
          </w:p>
        </w:tc>
        <w:tc>
          <w:tcPr>
            <w:tcW w:w="405"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3"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8.1</w:t>
            </w:r>
          </w:p>
        </w:tc>
        <w:tc>
          <w:tcPr>
            <w:tcW w:w="2499" w:type="pct"/>
            <w:noWrap w:val="0"/>
            <w:vAlign w:val="center"/>
          </w:tcPr>
          <w:p>
            <w:pPr>
              <w:rPr>
                <w:rFonts w:ascii="宋体" w:hAnsi="宋体"/>
                <w:szCs w:val="21"/>
              </w:rPr>
            </w:pPr>
            <w:r>
              <w:rPr>
                <w:rFonts w:ascii="宋体" w:hAnsi="宋体"/>
                <w:szCs w:val="21"/>
              </w:rPr>
              <w:t>配置确认</w:t>
            </w:r>
          </w:p>
        </w:tc>
        <w:tc>
          <w:tcPr>
            <w:tcW w:w="1624" w:type="pct"/>
            <w:tcBorders>
              <w:righ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spacing w:val="-2"/>
                <w:sz w:val="21"/>
                <w:szCs w:val="21"/>
              </w:rPr>
            </w:pPr>
          </w:p>
        </w:tc>
        <w:tc>
          <w:tcPr>
            <w:tcW w:w="405" w:type="pct"/>
            <w:tcBorders>
              <w:lef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spacing w:val="-2"/>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3"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8.1.1</w:t>
            </w:r>
          </w:p>
        </w:tc>
        <w:tc>
          <w:tcPr>
            <w:tcW w:w="2499" w:type="pct"/>
            <w:noWrap w:val="0"/>
            <w:vAlign w:val="center"/>
          </w:tcPr>
          <w:p>
            <w:pPr>
              <w:rPr>
                <w:rFonts w:ascii="宋体" w:hAnsi="宋体"/>
                <w:szCs w:val="21"/>
              </w:rPr>
            </w:pPr>
            <w:r>
              <w:rPr>
                <w:rFonts w:ascii="宋体" w:hAnsi="宋体"/>
                <w:szCs w:val="21"/>
              </w:rPr>
              <w:t>建立检验配置项目的方法</w:t>
            </w:r>
          </w:p>
        </w:tc>
        <w:tc>
          <w:tcPr>
            <w:tcW w:w="1624" w:type="pct"/>
            <w:tcBorders>
              <w:righ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spacing w:val="-2"/>
                <w:sz w:val="21"/>
                <w:szCs w:val="21"/>
                <w:lang w:eastAsia="zh-CN"/>
              </w:rPr>
            </w:pPr>
          </w:p>
        </w:tc>
        <w:tc>
          <w:tcPr>
            <w:tcW w:w="405" w:type="pct"/>
            <w:tcBorders>
              <w:lef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spacing w:val="-2"/>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3" w:type="pct"/>
            <w:noWrap w:val="0"/>
            <w:vAlign w:val="center"/>
          </w:tcPr>
          <w:p>
            <w:pPr>
              <w:widowControl/>
              <w:tabs>
                <w:tab w:val="right" w:leader="dot" w:pos="4421"/>
              </w:tabs>
              <w:spacing w:before="66" w:after="54"/>
              <w:rPr>
                <w:rFonts w:ascii="宋体" w:hAnsi="宋体"/>
                <w:spacing w:val="-2"/>
                <w:szCs w:val="21"/>
              </w:rPr>
            </w:pPr>
          </w:p>
        </w:tc>
        <w:tc>
          <w:tcPr>
            <w:tcW w:w="2499" w:type="pct"/>
            <w:noWrap w:val="0"/>
            <w:vAlign w:val="center"/>
          </w:tcPr>
          <w:p>
            <w:pPr>
              <w:rPr>
                <w:rFonts w:ascii="宋体" w:hAnsi="宋体"/>
                <w:szCs w:val="21"/>
              </w:rPr>
            </w:pPr>
            <w:r>
              <w:rPr>
                <w:rFonts w:ascii="宋体" w:hAnsi="宋体"/>
                <w:szCs w:val="21"/>
              </w:rPr>
              <w:t>生产商为唯一的配置项目以及为计划将要被控制的版本建立一个计划。计划应当包括其他软件产品或者实体例如未知软件项目和文件材料</w:t>
            </w:r>
          </w:p>
          <w:p>
            <w:pPr>
              <w:rPr>
                <w:rFonts w:ascii="宋体" w:hAnsi="宋体"/>
                <w:szCs w:val="21"/>
              </w:rPr>
            </w:pPr>
            <w:r>
              <w:rPr>
                <w:rFonts w:ascii="宋体" w:hAnsi="宋体"/>
                <w:szCs w:val="21"/>
              </w:rPr>
              <w:t>[Class A, B, C]</w:t>
            </w:r>
          </w:p>
        </w:tc>
        <w:tc>
          <w:tcPr>
            <w:tcW w:w="1624" w:type="pct"/>
            <w:tcBorders>
              <w:right w:val="single" w:color="auto" w:sz="4" w:space="0"/>
            </w:tcBorders>
            <w:noWrap w:val="0"/>
            <w:vAlign w:val="center"/>
          </w:tcPr>
          <w:p>
            <w:pPr>
              <w:rPr>
                <w:rFonts w:ascii="宋体" w:hAnsi="宋体"/>
                <w:szCs w:val="21"/>
              </w:rPr>
            </w:pPr>
          </w:p>
        </w:tc>
        <w:tc>
          <w:tcPr>
            <w:tcW w:w="405" w:type="pct"/>
            <w:tcBorders>
              <w:left w:val="single" w:color="auto" w:sz="4" w:space="0"/>
            </w:tcBorders>
            <w:noWrap w:val="0"/>
            <w:vAlign w:val="center"/>
          </w:tcPr>
          <w:p>
            <w:pPr>
              <w:widowControl/>
              <w:jc w:val="lef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3"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8.1.2</w:t>
            </w:r>
          </w:p>
        </w:tc>
        <w:tc>
          <w:tcPr>
            <w:tcW w:w="2499" w:type="pct"/>
            <w:noWrap w:val="0"/>
            <w:vAlign w:val="center"/>
          </w:tcPr>
          <w:p>
            <w:pPr>
              <w:rPr>
                <w:rFonts w:ascii="宋体" w:hAnsi="宋体"/>
                <w:szCs w:val="21"/>
              </w:rPr>
            </w:pPr>
            <w:r>
              <w:rPr>
                <w:rFonts w:ascii="宋体" w:hAnsi="宋体"/>
                <w:szCs w:val="21"/>
              </w:rPr>
              <w:t>检验未知软件项目</w:t>
            </w:r>
          </w:p>
        </w:tc>
        <w:tc>
          <w:tcPr>
            <w:tcW w:w="1624" w:type="pct"/>
            <w:tcBorders>
              <w:right w:val="single" w:color="auto" w:sz="4" w:space="0"/>
            </w:tcBorders>
            <w:noWrap w:val="0"/>
            <w:vAlign w:val="center"/>
          </w:tcPr>
          <w:p>
            <w:pPr>
              <w:rPr>
                <w:rFonts w:ascii="宋体" w:hAnsi="宋体"/>
                <w:szCs w:val="21"/>
              </w:rPr>
            </w:pPr>
          </w:p>
        </w:tc>
        <w:tc>
          <w:tcPr>
            <w:tcW w:w="405"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3" w:type="pct"/>
            <w:noWrap w:val="0"/>
            <w:vAlign w:val="center"/>
          </w:tcPr>
          <w:p>
            <w:pPr>
              <w:widowControl/>
              <w:tabs>
                <w:tab w:val="right" w:leader="dot" w:pos="4421"/>
              </w:tabs>
              <w:spacing w:before="66" w:after="54"/>
              <w:rPr>
                <w:rFonts w:ascii="宋体" w:hAnsi="宋体"/>
                <w:spacing w:val="-2"/>
                <w:szCs w:val="21"/>
              </w:rPr>
            </w:pPr>
          </w:p>
        </w:tc>
        <w:tc>
          <w:tcPr>
            <w:tcW w:w="2499" w:type="pct"/>
            <w:noWrap w:val="0"/>
            <w:vAlign w:val="center"/>
          </w:tcPr>
          <w:p>
            <w:pPr>
              <w:rPr>
                <w:rFonts w:ascii="宋体" w:hAnsi="宋体"/>
                <w:szCs w:val="21"/>
              </w:rPr>
            </w:pPr>
            <w:r>
              <w:rPr>
                <w:rFonts w:ascii="宋体" w:hAnsi="宋体"/>
                <w:szCs w:val="21"/>
              </w:rPr>
              <w:t>对每个正在使用中的软件项目来说，包括标准函数库，生产商都应当用文件证明:</w:t>
            </w:r>
          </w:p>
          <w:p>
            <w:pPr>
              <w:pStyle w:val="13"/>
              <w:ind w:firstLine="0" w:firstLineChars="0"/>
              <w:rPr>
                <w:rFonts w:ascii="宋体" w:hAnsi="宋体"/>
                <w:szCs w:val="21"/>
              </w:rPr>
            </w:pPr>
            <w:r>
              <w:rPr>
                <w:rFonts w:ascii="宋体" w:hAnsi="宋体"/>
                <w:szCs w:val="21"/>
              </w:rPr>
              <w:t>a) 标题</w:t>
            </w:r>
          </w:p>
          <w:p>
            <w:pPr>
              <w:pStyle w:val="13"/>
              <w:ind w:firstLine="0" w:firstLineChars="0"/>
              <w:rPr>
                <w:rFonts w:ascii="宋体" w:hAnsi="宋体"/>
                <w:szCs w:val="21"/>
              </w:rPr>
            </w:pPr>
            <w:r>
              <w:rPr>
                <w:rFonts w:ascii="宋体" w:hAnsi="宋体"/>
                <w:szCs w:val="21"/>
              </w:rPr>
              <w:t>b) 生产商；以及</w:t>
            </w:r>
          </w:p>
          <w:p>
            <w:pPr>
              <w:pStyle w:val="13"/>
              <w:ind w:firstLine="0" w:firstLineChars="0"/>
              <w:rPr>
                <w:rFonts w:ascii="宋体" w:hAnsi="宋体"/>
                <w:szCs w:val="21"/>
              </w:rPr>
            </w:pPr>
            <w:r>
              <w:rPr>
                <w:rFonts w:ascii="宋体" w:hAnsi="宋体"/>
                <w:szCs w:val="21"/>
              </w:rPr>
              <w:t>c) 唯一的未知软件项目指定者</w:t>
            </w:r>
          </w:p>
          <w:p>
            <w:pPr>
              <w:rPr>
                <w:rFonts w:ascii="宋体" w:hAnsi="宋体"/>
                <w:szCs w:val="21"/>
              </w:rPr>
            </w:pPr>
            <w:r>
              <w:rPr>
                <w:rFonts w:ascii="宋体" w:hAnsi="宋体"/>
                <w:szCs w:val="21"/>
              </w:rPr>
              <w:t>[Class A, B, C]</w:t>
            </w:r>
          </w:p>
        </w:tc>
        <w:tc>
          <w:tcPr>
            <w:tcW w:w="1624" w:type="pct"/>
            <w:tcBorders>
              <w:righ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kern w:val="2"/>
                <w:sz w:val="21"/>
                <w:szCs w:val="21"/>
                <w:lang w:val="en-US" w:eastAsia="zh-CN"/>
              </w:rPr>
            </w:pPr>
          </w:p>
        </w:tc>
        <w:tc>
          <w:tcPr>
            <w:tcW w:w="405" w:type="pct"/>
            <w:tcBorders>
              <w:lef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kern w:val="2"/>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3"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8.1.3</w:t>
            </w:r>
          </w:p>
        </w:tc>
        <w:tc>
          <w:tcPr>
            <w:tcW w:w="2499" w:type="pct"/>
            <w:noWrap w:val="0"/>
            <w:vAlign w:val="center"/>
          </w:tcPr>
          <w:p>
            <w:pPr>
              <w:rPr>
                <w:rFonts w:ascii="宋体" w:hAnsi="宋体"/>
                <w:szCs w:val="21"/>
              </w:rPr>
            </w:pPr>
            <w:r>
              <w:rPr>
                <w:rFonts w:ascii="宋体" w:hAnsi="宋体"/>
                <w:szCs w:val="21"/>
              </w:rPr>
              <w:t>检验系统配置文件材料</w:t>
            </w:r>
          </w:p>
        </w:tc>
        <w:tc>
          <w:tcPr>
            <w:tcW w:w="1624" w:type="pct"/>
            <w:tcBorders>
              <w:right w:val="single" w:color="auto" w:sz="4" w:space="0"/>
            </w:tcBorders>
            <w:noWrap w:val="0"/>
            <w:vAlign w:val="center"/>
          </w:tcPr>
          <w:p>
            <w:pPr>
              <w:rPr>
                <w:rFonts w:ascii="宋体" w:hAnsi="宋体"/>
                <w:szCs w:val="21"/>
              </w:rPr>
            </w:pPr>
          </w:p>
        </w:tc>
        <w:tc>
          <w:tcPr>
            <w:tcW w:w="405"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3" w:type="pct"/>
            <w:noWrap w:val="0"/>
            <w:vAlign w:val="center"/>
          </w:tcPr>
          <w:p>
            <w:pPr>
              <w:widowControl/>
              <w:tabs>
                <w:tab w:val="right" w:leader="dot" w:pos="4421"/>
              </w:tabs>
              <w:spacing w:before="66" w:after="54"/>
              <w:rPr>
                <w:rFonts w:ascii="宋体" w:hAnsi="宋体"/>
                <w:spacing w:val="-2"/>
                <w:szCs w:val="21"/>
              </w:rPr>
            </w:pPr>
          </w:p>
        </w:tc>
        <w:tc>
          <w:tcPr>
            <w:tcW w:w="2499" w:type="pct"/>
            <w:noWrap w:val="0"/>
            <w:vAlign w:val="center"/>
          </w:tcPr>
          <w:p>
            <w:pPr>
              <w:rPr>
                <w:rFonts w:ascii="宋体" w:hAnsi="宋体"/>
                <w:szCs w:val="21"/>
              </w:rPr>
            </w:pPr>
            <w:r>
              <w:rPr>
                <w:rFonts w:ascii="宋体" w:hAnsi="宋体"/>
                <w:szCs w:val="21"/>
              </w:rPr>
              <w:t>生产商应当用文件证明这套配置项目和它们列入软件系统配置的版本。</w:t>
            </w:r>
          </w:p>
          <w:p>
            <w:pPr>
              <w:rPr>
                <w:rFonts w:ascii="宋体" w:hAnsi="宋体"/>
                <w:szCs w:val="21"/>
              </w:rPr>
            </w:pPr>
            <w:r>
              <w:rPr>
                <w:rFonts w:ascii="宋体" w:hAnsi="宋体"/>
                <w:szCs w:val="21"/>
              </w:rPr>
              <w:t>[Class A, B, C]</w:t>
            </w:r>
          </w:p>
        </w:tc>
        <w:tc>
          <w:tcPr>
            <w:tcW w:w="1624" w:type="pct"/>
            <w:tcBorders>
              <w:right w:val="single" w:color="auto" w:sz="4" w:space="0"/>
            </w:tcBorders>
            <w:noWrap w:val="0"/>
            <w:vAlign w:val="center"/>
          </w:tcPr>
          <w:p>
            <w:pPr>
              <w:rPr>
                <w:rFonts w:ascii="宋体" w:hAnsi="宋体"/>
                <w:szCs w:val="21"/>
              </w:rPr>
            </w:pPr>
          </w:p>
        </w:tc>
        <w:tc>
          <w:tcPr>
            <w:tcW w:w="405"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3"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8.2</w:t>
            </w:r>
          </w:p>
        </w:tc>
        <w:tc>
          <w:tcPr>
            <w:tcW w:w="2499" w:type="pct"/>
            <w:noWrap w:val="0"/>
            <w:vAlign w:val="center"/>
          </w:tcPr>
          <w:p>
            <w:pPr>
              <w:rPr>
                <w:rFonts w:ascii="宋体" w:hAnsi="宋体"/>
                <w:szCs w:val="21"/>
              </w:rPr>
            </w:pPr>
            <w:r>
              <w:rPr>
                <w:rFonts w:ascii="宋体" w:hAnsi="宋体"/>
                <w:szCs w:val="21"/>
              </w:rPr>
              <w:t>变更控制</w:t>
            </w:r>
          </w:p>
        </w:tc>
        <w:tc>
          <w:tcPr>
            <w:tcW w:w="1624" w:type="pct"/>
            <w:tcBorders>
              <w:right w:val="single" w:color="auto" w:sz="4" w:space="0"/>
            </w:tcBorders>
            <w:noWrap w:val="0"/>
            <w:vAlign w:val="center"/>
          </w:tcPr>
          <w:p>
            <w:pPr>
              <w:rPr>
                <w:rFonts w:ascii="宋体" w:hAnsi="宋体"/>
                <w:szCs w:val="21"/>
              </w:rPr>
            </w:pPr>
          </w:p>
        </w:tc>
        <w:tc>
          <w:tcPr>
            <w:tcW w:w="405"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3"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8.2.1</w:t>
            </w:r>
          </w:p>
        </w:tc>
        <w:tc>
          <w:tcPr>
            <w:tcW w:w="2499" w:type="pct"/>
            <w:noWrap w:val="0"/>
            <w:vAlign w:val="center"/>
          </w:tcPr>
          <w:p>
            <w:pPr>
              <w:rPr>
                <w:rFonts w:ascii="宋体" w:hAnsi="宋体"/>
                <w:szCs w:val="21"/>
              </w:rPr>
            </w:pPr>
            <w:r>
              <w:rPr>
                <w:rFonts w:ascii="宋体" w:hAnsi="宋体"/>
                <w:szCs w:val="21"/>
              </w:rPr>
              <w:t>批准变更要求</w:t>
            </w:r>
          </w:p>
        </w:tc>
        <w:tc>
          <w:tcPr>
            <w:tcW w:w="1624" w:type="pct"/>
            <w:tcBorders>
              <w:right w:val="single" w:color="auto" w:sz="4" w:space="0"/>
            </w:tcBorders>
            <w:noWrap w:val="0"/>
            <w:vAlign w:val="center"/>
          </w:tcPr>
          <w:p>
            <w:pPr>
              <w:rPr>
                <w:rFonts w:ascii="宋体" w:hAnsi="宋体"/>
                <w:szCs w:val="21"/>
              </w:rPr>
            </w:pPr>
          </w:p>
        </w:tc>
        <w:tc>
          <w:tcPr>
            <w:tcW w:w="405"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3" w:type="pct"/>
            <w:noWrap w:val="0"/>
            <w:vAlign w:val="center"/>
          </w:tcPr>
          <w:p>
            <w:pPr>
              <w:widowControl/>
              <w:tabs>
                <w:tab w:val="right" w:leader="dot" w:pos="4421"/>
              </w:tabs>
              <w:spacing w:before="66" w:after="54"/>
              <w:rPr>
                <w:rFonts w:ascii="宋体" w:hAnsi="宋体"/>
                <w:spacing w:val="-2"/>
                <w:szCs w:val="21"/>
              </w:rPr>
            </w:pPr>
          </w:p>
        </w:tc>
        <w:tc>
          <w:tcPr>
            <w:tcW w:w="2499" w:type="pct"/>
            <w:noWrap w:val="0"/>
            <w:vAlign w:val="center"/>
          </w:tcPr>
          <w:p>
            <w:pPr>
              <w:rPr>
                <w:rFonts w:ascii="宋体" w:hAnsi="宋体"/>
                <w:szCs w:val="21"/>
              </w:rPr>
            </w:pPr>
            <w:r>
              <w:rPr>
                <w:rFonts w:ascii="宋体" w:hAnsi="宋体"/>
                <w:szCs w:val="21"/>
              </w:rPr>
              <w:t>生产商应当只有在响应已批准的变更请求的情况下更改配置项目。</w:t>
            </w:r>
          </w:p>
          <w:p>
            <w:pPr>
              <w:rPr>
                <w:rFonts w:ascii="宋体" w:hAnsi="宋体"/>
                <w:szCs w:val="21"/>
              </w:rPr>
            </w:pPr>
            <w:r>
              <w:rPr>
                <w:rFonts w:ascii="宋体" w:hAnsi="宋体"/>
                <w:szCs w:val="21"/>
              </w:rPr>
              <w:t>[Class A, B, C]</w:t>
            </w:r>
          </w:p>
        </w:tc>
        <w:tc>
          <w:tcPr>
            <w:tcW w:w="1624" w:type="pct"/>
            <w:tcBorders>
              <w:right w:val="single" w:color="auto" w:sz="4" w:space="0"/>
            </w:tcBorders>
            <w:noWrap w:val="0"/>
            <w:vAlign w:val="center"/>
          </w:tcPr>
          <w:p>
            <w:pPr>
              <w:rPr>
                <w:rFonts w:ascii="宋体" w:hAnsi="宋体"/>
                <w:szCs w:val="21"/>
              </w:rPr>
            </w:pPr>
          </w:p>
        </w:tc>
        <w:tc>
          <w:tcPr>
            <w:tcW w:w="405" w:type="pct"/>
            <w:tcBorders>
              <w:left w:val="single" w:color="auto" w:sz="4" w:space="0"/>
            </w:tcBorders>
            <w:noWrap w:val="0"/>
            <w:vAlign w:val="center"/>
          </w:tcPr>
          <w:p>
            <w:pPr>
              <w:widowControl/>
              <w:jc w:val="lef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473"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8.2.2</w:t>
            </w:r>
          </w:p>
        </w:tc>
        <w:tc>
          <w:tcPr>
            <w:tcW w:w="2499" w:type="pct"/>
            <w:noWrap w:val="0"/>
            <w:vAlign w:val="center"/>
          </w:tcPr>
          <w:p>
            <w:pPr>
              <w:rPr>
                <w:rFonts w:ascii="宋体" w:hAnsi="宋体"/>
                <w:szCs w:val="21"/>
              </w:rPr>
            </w:pPr>
            <w:r>
              <w:rPr>
                <w:rFonts w:ascii="宋体" w:hAnsi="宋体"/>
                <w:szCs w:val="21"/>
              </w:rPr>
              <w:t>实施变更内容</w:t>
            </w:r>
          </w:p>
        </w:tc>
        <w:tc>
          <w:tcPr>
            <w:tcW w:w="1624" w:type="pct"/>
            <w:tcBorders>
              <w:right w:val="single" w:color="auto" w:sz="4" w:space="0"/>
            </w:tcBorders>
            <w:noWrap w:val="0"/>
            <w:vAlign w:val="center"/>
          </w:tcPr>
          <w:p>
            <w:pPr>
              <w:rPr>
                <w:rFonts w:ascii="宋体" w:hAnsi="宋体"/>
                <w:szCs w:val="21"/>
              </w:rPr>
            </w:pPr>
          </w:p>
        </w:tc>
        <w:tc>
          <w:tcPr>
            <w:tcW w:w="405"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3" w:type="pct"/>
            <w:noWrap w:val="0"/>
            <w:vAlign w:val="center"/>
          </w:tcPr>
          <w:p>
            <w:pPr>
              <w:widowControl/>
              <w:tabs>
                <w:tab w:val="right" w:leader="dot" w:pos="4421"/>
              </w:tabs>
              <w:spacing w:before="66" w:after="54"/>
              <w:rPr>
                <w:rFonts w:ascii="宋体" w:hAnsi="宋体"/>
                <w:spacing w:val="-2"/>
                <w:szCs w:val="21"/>
              </w:rPr>
            </w:pPr>
          </w:p>
        </w:tc>
        <w:tc>
          <w:tcPr>
            <w:tcW w:w="2499" w:type="pct"/>
            <w:noWrap w:val="0"/>
            <w:vAlign w:val="center"/>
          </w:tcPr>
          <w:p>
            <w:pPr>
              <w:rPr>
                <w:rFonts w:ascii="宋体" w:hAnsi="宋体"/>
                <w:szCs w:val="21"/>
              </w:rPr>
            </w:pPr>
            <w:r>
              <w:rPr>
                <w:rFonts w:ascii="宋体" w:hAnsi="宋体"/>
                <w:szCs w:val="21"/>
              </w:rPr>
              <w:t>生产商应当按照变更请求的规定实施变更内容。生产商应当检验并实施由于更改需要重复的活动，包括软件系统软件安全级别的更改和软件项目软件安全级别的更改。</w:t>
            </w:r>
          </w:p>
          <w:p>
            <w:pPr>
              <w:rPr>
                <w:rFonts w:ascii="宋体" w:hAnsi="宋体"/>
                <w:szCs w:val="21"/>
              </w:rPr>
            </w:pPr>
            <w:r>
              <w:rPr>
                <w:rFonts w:ascii="宋体" w:hAnsi="宋体"/>
                <w:szCs w:val="21"/>
              </w:rPr>
              <w:t>[Class A, B, C]</w:t>
            </w:r>
          </w:p>
        </w:tc>
        <w:tc>
          <w:tcPr>
            <w:tcW w:w="1624" w:type="pct"/>
            <w:tcBorders>
              <w:right w:val="single" w:color="auto" w:sz="4" w:space="0"/>
            </w:tcBorders>
            <w:noWrap w:val="0"/>
            <w:vAlign w:val="center"/>
          </w:tcPr>
          <w:p>
            <w:pPr>
              <w:rPr>
                <w:rFonts w:ascii="宋体" w:hAnsi="宋体"/>
                <w:szCs w:val="21"/>
              </w:rPr>
            </w:pPr>
          </w:p>
        </w:tc>
        <w:tc>
          <w:tcPr>
            <w:tcW w:w="405"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3"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8.2.3</w:t>
            </w:r>
          </w:p>
        </w:tc>
        <w:tc>
          <w:tcPr>
            <w:tcW w:w="2499" w:type="pct"/>
            <w:noWrap w:val="0"/>
            <w:vAlign w:val="center"/>
          </w:tcPr>
          <w:p>
            <w:pPr>
              <w:rPr>
                <w:rFonts w:ascii="宋体" w:hAnsi="宋体"/>
                <w:szCs w:val="21"/>
              </w:rPr>
            </w:pPr>
            <w:r>
              <w:rPr>
                <w:rFonts w:ascii="宋体" w:hAnsi="宋体"/>
                <w:szCs w:val="21"/>
              </w:rPr>
              <w:t>验证变更的内容</w:t>
            </w:r>
          </w:p>
        </w:tc>
        <w:tc>
          <w:tcPr>
            <w:tcW w:w="1624" w:type="pct"/>
            <w:tcBorders>
              <w:right w:val="single" w:color="auto" w:sz="4" w:space="0"/>
            </w:tcBorders>
            <w:noWrap w:val="0"/>
            <w:vAlign w:val="center"/>
          </w:tcPr>
          <w:p>
            <w:pPr>
              <w:rPr>
                <w:rFonts w:ascii="宋体" w:hAnsi="宋体"/>
                <w:szCs w:val="21"/>
              </w:rPr>
            </w:pPr>
          </w:p>
        </w:tc>
        <w:tc>
          <w:tcPr>
            <w:tcW w:w="405"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3" w:type="pct"/>
            <w:noWrap w:val="0"/>
            <w:vAlign w:val="center"/>
          </w:tcPr>
          <w:p>
            <w:pPr>
              <w:widowControl/>
              <w:tabs>
                <w:tab w:val="right" w:leader="dot" w:pos="4421"/>
              </w:tabs>
              <w:spacing w:before="66" w:after="54"/>
              <w:rPr>
                <w:rFonts w:ascii="宋体" w:hAnsi="宋体"/>
                <w:spacing w:val="-2"/>
                <w:szCs w:val="21"/>
              </w:rPr>
            </w:pPr>
          </w:p>
        </w:tc>
        <w:tc>
          <w:tcPr>
            <w:tcW w:w="2499" w:type="pct"/>
            <w:noWrap w:val="0"/>
            <w:vAlign w:val="center"/>
          </w:tcPr>
          <w:p>
            <w:pPr>
              <w:rPr>
                <w:rFonts w:ascii="宋体" w:hAnsi="宋体"/>
                <w:szCs w:val="21"/>
              </w:rPr>
            </w:pPr>
            <w:r>
              <w:rPr>
                <w:rFonts w:ascii="宋体" w:hAnsi="宋体"/>
                <w:szCs w:val="21"/>
              </w:rPr>
              <w:t>生产商应该验证任何变更，包括任何已被重复验证失效的变化，并考虑到5.7.3和9.7为例。</w:t>
            </w:r>
          </w:p>
          <w:p>
            <w:pPr>
              <w:rPr>
                <w:rFonts w:ascii="宋体" w:hAnsi="宋体"/>
                <w:szCs w:val="21"/>
              </w:rPr>
            </w:pPr>
            <w:r>
              <w:rPr>
                <w:rFonts w:ascii="宋体" w:hAnsi="宋体"/>
                <w:szCs w:val="21"/>
              </w:rPr>
              <w:t>[Class A, B, C]</w:t>
            </w:r>
          </w:p>
        </w:tc>
        <w:tc>
          <w:tcPr>
            <w:tcW w:w="1624" w:type="pct"/>
            <w:tcBorders>
              <w:right w:val="single" w:color="auto" w:sz="4" w:space="0"/>
            </w:tcBorders>
            <w:noWrap w:val="0"/>
            <w:vAlign w:val="center"/>
          </w:tcPr>
          <w:p>
            <w:pPr>
              <w:rPr>
                <w:rFonts w:ascii="宋体" w:hAnsi="宋体"/>
                <w:szCs w:val="21"/>
              </w:rPr>
            </w:pPr>
          </w:p>
        </w:tc>
        <w:tc>
          <w:tcPr>
            <w:tcW w:w="405" w:type="pct"/>
            <w:tcBorders>
              <w:left w:val="single" w:color="auto" w:sz="4" w:space="0"/>
            </w:tcBorders>
            <w:noWrap w:val="0"/>
            <w:vAlign w:val="center"/>
          </w:tcPr>
          <w:p>
            <w:pPr>
              <w:rPr>
                <w:rFonts w:ascii="宋体" w:hAnsi="宋体"/>
                <w:szCs w:val="21"/>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3"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8.2.4</w:t>
            </w:r>
          </w:p>
        </w:tc>
        <w:tc>
          <w:tcPr>
            <w:tcW w:w="2499" w:type="pct"/>
            <w:noWrap w:val="0"/>
            <w:vAlign w:val="center"/>
          </w:tcPr>
          <w:p>
            <w:pPr>
              <w:rPr>
                <w:rFonts w:ascii="宋体" w:hAnsi="宋体"/>
                <w:szCs w:val="21"/>
              </w:rPr>
            </w:pPr>
            <w:r>
              <w:rPr>
                <w:rFonts w:ascii="宋体" w:hAnsi="宋体"/>
                <w:szCs w:val="21"/>
              </w:rPr>
              <w:t>为变更的可追溯性提供方法</w:t>
            </w:r>
          </w:p>
        </w:tc>
        <w:tc>
          <w:tcPr>
            <w:tcW w:w="1624" w:type="pct"/>
            <w:tcBorders>
              <w:right w:val="single" w:color="auto" w:sz="4" w:space="0"/>
            </w:tcBorders>
            <w:noWrap w:val="0"/>
            <w:vAlign w:val="center"/>
          </w:tcPr>
          <w:p>
            <w:pPr>
              <w:rPr>
                <w:rFonts w:ascii="宋体" w:hAnsi="宋体"/>
                <w:szCs w:val="21"/>
              </w:rPr>
            </w:pPr>
          </w:p>
        </w:tc>
        <w:tc>
          <w:tcPr>
            <w:tcW w:w="405"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3" w:type="pct"/>
            <w:noWrap w:val="0"/>
            <w:vAlign w:val="center"/>
          </w:tcPr>
          <w:p>
            <w:pPr>
              <w:widowControl/>
              <w:tabs>
                <w:tab w:val="right" w:leader="dot" w:pos="4421"/>
              </w:tabs>
              <w:spacing w:before="66" w:after="54"/>
              <w:rPr>
                <w:rFonts w:ascii="宋体" w:hAnsi="宋体"/>
                <w:spacing w:val="-2"/>
                <w:szCs w:val="21"/>
              </w:rPr>
            </w:pPr>
          </w:p>
        </w:tc>
        <w:tc>
          <w:tcPr>
            <w:tcW w:w="2499" w:type="pct"/>
            <w:noWrap w:val="0"/>
            <w:vAlign w:val="center"/>
          </w:tcPr>
          <w:p>
            <w:pPr>
              <w:rPr>
                <w:rFonts w:ascii="宋体" w:hAnsi="宋体"/>
                <w:szCs w:val="21"/>
              </w:rPr>
            </w:pPr>
            <w:r>
              <w:rPr>
                <w:rFonts w:ascii="宋体" w:hAnsi="宋体"/>
                <w:szCs w:val="21"/>
              </w:rPr>
              <w:t>生产商应当通过以下各个方法创作审查跟踪：</w:t>
            </w:r>
          </w:p>
          <w:p>
            <w:pPr>
              <w:pStyle w:val="13"/>
              <w:ind w:firstLine="0" w:firstLineChars="0"/>
              <w:rPr>
                <w:rFonts w:ascii="宋体" w:hAnsi="宋体"/>
                <w:szCs w:val="21"/>
              </w:rPr>
            </w:pPr>
            <w:r>
              <w:rPr>
                <w:rFonts w:ascii="宋体" w:hAnsi="宋体"/>
                <w:szCs w:val="21"/>
              </w:rPr>
              <w:t>a) 变更请求；</w:t>
            </w:r>
          </w:p>
          <w:p>
            <w:pPr>
              <w:pStyle w:val="13"/>
              <w:ind w:firstLine="0" w:firstLineChars="0"/>
              <w:rPr>
                <w:rFonts w:ascii="宋体" w:hAnsi="宋体"/>
                <w:szCs w:val="21"/>
              </w:rPr>
            </w:pPr>
            <w:r>
              <w:rPr>
                <w:rFonts w:ascii="宋体" w:hAnsi="宋体"/>
                <w:szCs w:val="21"/>
              </w:rPr>
              <w:t>b) 相关问题报告；以及</w:t>
            </w:r>
          </w:p>
          <w:p>
            <w:pPr>
              <w:pStyle w:val="13"/>
              <w:ind w:firstLine="0" w:firstLineChars="0"/>
              <w:rPr>
                <w:rFonts w:ascii="宋体" w:hAnsi="宋体"/>
                <w:szCs w:val="21"/>
              </w:rPr>
            </w:pPr>
            <w:r>
              <w:rPr>
                <w:rFonts w:ascii="宋体" w:hAnsi="宋体"/>
                <w:szCs w:val="21"/>
              </w:rPr>
              <w:t>c) 变更要求的批准</w:t>
            </w:r>
          </w:p>
          <w:p>
            <w:pPr>
              <w:rPr>
                <w:rFonts w:ascii="宋体" w:hAnsi="宋体"/>
                <w:szCs w:val="21"/>
              </w:rPr>
            </w:pPr>
            <w:r>
              <w:rPr>
                <w:rFonts w:ascii="宋体" w:hAnsi="宋体"/>
                <w:szCs w:val="21"/>
              </w:rPr>
              <w:t>这些都能够被追踪到。</w:t>
            </w:r>
          </w:p>
          <w:p>
            <w:pPr>
              <w:rPr>
                <w:rFonts w:ascii="宋体" w:hAnsi="宋体"/>
                <w:szCs w:val="21"/>
              </w:rPr>
            </w:pPr>
            <w:r>
              <w:rPr>
                <w:rFonts w:ascii="宋体" w:hAnsi="宋体"/>
                <w:szCs w:val="21"/>
              </w:rPr>
              <w:t>[Class A, B, C]</w:t>
            </w:r>
          </w:p>
        </w:tc>
        <w:tc>
          <w:tcPr>
            <w:tcW w:w="1624" w:type="pct"/>
            <w:tcBorders>
              <w:right w:val="single" w:color="auto" w:sz="4" w:space="0"/>
            </w:tcBorders>
            <w:noWrap w:val="0"/>
            <w:vAlign w:val="center"/>
          </w:tcPr>
          <w:p>
            <w:pPr>
              <w:rPr>
                <w:rFonts w:ascii="宋体" w:hAnsi="宋体"/>
                <w:szCs w:val="21"/>
              </w:rPr>
            </w:pPr>
          </w:p>
        </w:tc>
        <w:tc>
          <w:tcPr>
            <w:tcW w:w="405" w:type="pct"/>
            <w:tcBorders>
              <w:left w:val="single" w:color="auto" w:sz="4" w:space="0"/>
            </w:tcBorders>
            <w:noWrap w:val="0"/>
            <w:vAlign w:val="center"/>
          </w:tcPr>
          <w:p>
            <w:pPr>
              <w:rPr>
                <w:rFonts w:ascii="宋体" w:hAnsi="宋体"/>
                <w:szCs w:val="21"/>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3"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8.3</w:t>
            </w:r>
          </w:p>
        </w:tc>
        <w:tc>
          <w:tcPr>
            <w:tcW w:w="2499" w:type="pct"/>
            <w:noWrap w:val="0"/>
            <w:vAlign w:val="center"/>
          </w:tcPr>
          <w:p>
            <w:pPr>
              <w:rPr>
                <w:rFonts w:ascii="宋体" w:hAnsi="宋体"/>
                <w:szCs w:val="21"/>
              </w:rPr>
            </w:pPr>
            <w:r>
              <w:rPr>
                <w:rFonts w:ascii="宋体" w:hAnsi="宋体"/>
                <w:szCs w:val="21"/>
              </w:rPr>
              <w:t>配置状况说明</w:t>
            </w:r>
          </w:p>
        </w:tc>
        <w:tc>
          <w:tcPr>
            <w:tcW w:w="1624" w:type="pct"/>
            <w:tcBorders>
              <w:righ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spacing w:val="-2"/>
                <w:sz w:val="21"/>
                <w:szCs w:val="21"/>
              </w:rPr>
            </w:pPr>
          </w:p>
        </w:tc>
        <w:tc>
          <w:tcPr>
            <w:tcW w:w="405" w:type="pct"/>
            <w:tcBorders>
              <w:lef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spacing w:val="-2"/>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73" w:type="pct"/>
            <w:noWrap w:val="0"/>
            <w:vAlign w:val="center"/>
          </w:tcPr>
          <w:p>
            <w:pPr>
              <w:widowControl/>
              <w:tabs>
                <w:tab w:val="right" w:leader="dot" w:pos="4421"/>
              </w:tabs>
              <w:spacing w:before="66" w:after="54"/>
              <w:rPr>
                <w:rFonts w:ascii="宋体" w:hAnsi="宋体"/>
                <w:spacing w:val="-2"/>
                <w:szCs w:val="21"/>
              </w:rPr>
            </w:pPr>
          </w:p>
        </w:tc>
        <w:tc>
          <w:tcPr>
            <w:tcW w:w="2499" w:type="pct"/>
            <w:noWrap w:val="0"/>
            <w:vAlign w:val="center"/>
          </w:tcPr>
          <w:p>
            <w:pPr>
              <w:rPr>
                <w:rFonts w:ascii="宋体" w:hAnsi="宋体"/>
                <w:szCs w:val="21"/>
              </w:rPr>
            </w:pPr>
            <w:r>
              <w:rPr>
                <w:rFonts w:ascii="宋体" w:hAnsi="宋体"/>
                <w:szCs w:val="21"/>
              </w:rPr>
              <w:t>生产商应当保留被控制配置项目包括系统配置的可检索历史记录。</w:t>
            </w:r>
          </w:p>
          <w:p>
            <w:pPr>
              <w:rPr>
                <w:rFonts w:ascii="宋体" w:hAnsi="宋体"/>
                <w:szCs w:val="21"/>
              </w:rPr>
            </w:pPr>
            <w:r>
              <w:rPr>
                <w:rFonts w:ascii="宋体" w:hAnsi="宋体"/>
                <w:szCs w:val="21"/>
              </w:rPr>
              <w:t>[Class A, B, C]</w:t>
            </w:r>
          </w:p>
        </w:tc>
        <w:tc>
          <w:tcPr>
            <w:tcW w:w="1624" w:type="pct"/>
            <w:tcBorders>
              <w:right w:val="single" w:color="auto" w:sz="4" w:space="0"/>
            </w:tcBorders>
            <w:noWrap w:val="0"/>
            <w:vAlign w:val="center"/>
          </w:tcPr>
          <w:p>
            <w:pPr>
              <w:rPr>
                <w:rFonts w:ascii="宋体" w:hAnsi="宋体"/>
                <w:szCs w:val="21"/>
              </w:rPr>
            </w:pPr>
          </w:p>
        </w:tc>
        <w:tc>
          <w:tcPr>
            <w:tcW w:w="405" w:type="pct"/>
            <w:tcBorders>
              <w:left w:val="single" w:color="auto" w:sz="4" w:space="0"/>
            </w:tcBorders>
            <w:noWrap w:val="0"/>
            <w:vAlign w:val="center"/>
          </w:tcPr>
          <w:p>
            <w:pPr>
              <w:rPr>
                <w:rFonts w:ascii="宋体" w:hAnsi="宋体"/>
                <w:szCs w:val="21"/>
              </w:rPr>
            </w:pPr>
          </w:p>
        </w:tc>
      </w:tr>
    </w:tbl>
    <w:p>
      <w:pPr>
        <w:pStyle w:val="2"/>
        <w:numPr>
          <w:ilvl w:val="0"/>
          <w:numId w:val="0"/>
        </w:numPr>
        <w:ind w:leftChars="0"/>
        <w:rPr>
          <w:rFonts w:hint="default" w:ascii="宋体" w:hAnsi="宋体" w:eastAsia="宋体" w:cs="Times New Roman"/>
          <w:b/>
          <w:color w:val="auto"/>
          <w:kern w:val="2"/>
          <w:sz w:val="24"/>
          <w:szCs w:val="24"/>
          <w:lang w:val="en-US" w:eastAsia="zh-CN" w:bidi="ar-SA"/>
        </w:rPr>
      </w:pPr>
    </w:p>
    <w:p>
      <w:pPr>
        <w:pStyle w:val="2"/>
        <w:numPr>
          <w:ilvl w:val="0"/>
          <w:numId w:val="0"/>
        </w:numPr>
        <w:ind w:leftChars="0"/>
        <w:rPr>
          <w:rFonts w:hint="default" w:ascii="宋体" w:hAnsi="宋体" w:eastAsia="宋体" w:cs="Times New Roman"/>
          <w:b/>
          <w:color w:val="auto"/>
          <w:kern w:val="2"/>
          <w:sz w:val="24"/>
          <w:szCs w:val="24"/>
          <w:lang w:val="en-US" w:eastAsia="zh-CN" w:bidi="ar-SA"/>
        </w:rPr>
      </w:pPr>
    </w:p>
    <w:p>
      <w:pPr>
        <w:pStyle w:val="2"/>
        <w:numPr>
          <w:ilvl w:val="0"/>
          <w:numId w:val="0"/>
        </w:numPr>
        <w:ind w:leftChars="0"/>
        <w:rPr>
          <w:rFonts w:hint="default" w:ascii="宋体" w:hAnsi="宋体" w:eastAsia="宋体" w:cs="Times New Roman"/>
          <w:b/>
          <w:color w:val="auto"/>
          <w:kern w:val="2"/>
          <w:sz w:val="24"/>
          <w:szCs w:val="24"/>
          <w:lang w:val="en-US" w:eastAsia="zh-CN" w:bidi="ar-SA"/>
        </w:rPr>
      </w:pPr>
    </w:p>
    <w:tbl>
      <w:tblPr>
        <w:tblStyle w:val="7"/>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60" w:type="dxa"/>
          <w:bottom w:w="0" w:type="dxa"/>
          <w:right w:w="60" w:type="dxa"/>
        </w:tblCellMar>
      </w:tblPr>
      <w:tblGrid>
        <w:gridCol w:w="601"/>
        <w:gridCol w:w="4042"/>
        <w:gridCol w:w="2832"/>
        <w:gridCol w:w="9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trHeight w:val="342" w:hRule="atLeast"/>
          <w:jc w:val="center"/>
        </w:trPr>
        <w:tc>
          <w:tcPr>
            <w:tcW w:w="811" w:type="dxa"/>
            <w:tcBorders>
              <w:top w:val="single" w:color="auto" w:sz="4" w:space="0"/>
            </w:tcBorders>
            <w:noWrap w:val="0"/>
            <w:vAlign w:val="center"/>
          </w:tcPr>
          <w:p>
            <w:pPr>
              <w:widowControl/>
              <w:tabs>
                <w:tab w:val="right" w:leader="dot" w:pos="4421"/>
              </w:tabs>
              <w:spacing w:before="66" w:after="54"/>
              <w:rPr>
                <w:rFonts w:ascii="宋体" w:hAnsi="宋体"/>
                <w:b/>
                <w:bCs/>
                <w:spacing w:val="-2"/>
                <w:szCs w:val="21"/>
              </w:rPr>
            </w:pPr>
            <w:r>
              <w:rPr>
                <w:rFonts w:hint="eastAsia" w:ascii="宋体" w:hAnsi="宋体"/>
                <w:b/>
                <w:bCs/>
                <w:spacing w:val="-2"/>
                <w:szCs w:val="21"/>
              </w:rPr>
              <w:t>条款</w:t>
            </w:r>
          </w:p>
        </w:tc>
        <w:tc>
          <w:tcPr>
            <w:tcW w:w="4758" w:type="dxa"/>
            <w:tcBorders>
              <w:top w:val="single" w:color="auto" w:sz="4" w:space="0"/>
              <w:right w:val="single" w:color="auto" w:sz="4" w:space="0"/>
            </w:tcBorders>
            <w:noWrap w:val="0"/>
            <w:vAlign w:val="center"/>
          </w:tcPr>
          <w:p>
            <w:pPr>
              <w:widowControl/>
              <w:tabs>
                <w:tab w:val="right" w:leader="dot" w:pos="4421"/>
              </w:tabs>
              <w:spacing w:before="66" w:after="54"/>
              <w:rPr>
                <w:rFonts w:ascii="宋体" w:hAnsi="宋体"/>
                <w:b/>
                <w:bCs/>
                <w:spacing w:val="-2"/>
                <w:szCs w:val="21"/>
              </w:rPr>
            </w:pPr>
            <w:r>
              <w:rPr>
                <w:rFonts w:hint="eastAsia" w:ascii="宋体" w:hAnsi="宋体"/>
                <w:b/>
                <w:bCs/>
                <w:spacing w:val="-2"/>
                <w:szCs w:val="21"/>
              </w:rPr>
              <w:t>要求+试验</w:t>
            </w:r>
          </w:p>
        </w:tc>
        <w:tc>
          <w:tcPr>
            <w:tcW w:w="3370" w:type="dxa"/>
            <w:tcBorders>
              <w:top w:val="single" w:color="auto" w:sz="4" w:space="0"/>
              <w:left w:val="single" w:color="auto" w:sz="4" w:space="0"/>
              <w:right w:val="single" w:color="auto" w:sz="4" w:space="0"/>
            </w:tcBorders>
            <w:noWrap w:val="0"/>
            <w:vAlign w:val="center"/>
          </w:tcPr>
          <w:p>
            <w:pPr>
              <w:widowControl/>
              <w:tabs>
                <w:tab w:val="right" w:leader="dot" w:pos="4421"/>
              </w:tabs>
              <w:spacing w:before="66" w:after="54"/>
              <w:jc w:val="center"/>
              <w:rPr>
                <w:rFonts w:hint="eastAsia" w:ascii="宋体" w:hAnsi="宋体" w:eastAsia="宋体" w:cs="Times New Roman"/>
                <w:b/>
                <w:bCs/>
                <w:spacing w:val="-2"/>
                <w:szCs w:val="21"/>
              </w:rPr>
            </w:pPr>
            <w:r>
              <w:rPr>
                <w:rFonts w:hint="eastAsia" w:ascii="宋体" w:hAnsi="宋体" w:eastAsia="宋体" w:cs="Times New Roman"/>
                <w:b/>
                <w:bCs/>
                <w:spacing w:val="-2"/>
                <w:szCs w:val="21"/>
              </w:rPr>
              <w:t>检查结果</w:t>
            </w:r>
          </w:p>
          <w:p>
            <w:pPr>
              <w:pStyle w:val="2"/>
              <w:rPr>
                <w:rFonts w:hint="eastAsia" w:ascii="Times New Roman" w:hAnsi="Times New Roman"/>
                <w:b/>
                <w:color w:val="000000"/>
                <w:sz w:val="21"/>
                <w:szCs w:val="21"/>
              </w:rPr>
            </w:pPr>
            <w:r>
              <w:rPr>
                <w:rFonts w:hint="eastAsia" w:ascii="Times New Roman" w:hAnsi="Times New Roman" w:cs="Times New Roman"/>
                <w:b/>
                <w:bCs/>
                <w:sz w:val="21"/>
                <w:szCs w:val="21"/>
                <w:lang w:val="en-US" w:eastAsia="zh-CN"/>
              </w:rPr>
              <w:t>{</w:t>
            </w:r>
            <w:r>
              <w:rPr>
                <w:rFonts w:hint="eastAsia" w:cs="Times New Roman"/>
                <w:b/>
                <w:bCs/>
                <w:sz w:val="21"/>
                <w:szCs w:val="21"/>
                <w:lang w:val="en-US" w:eastAsia="zh-CN"/>
              </w:rPr>
              <w:t>本列填写对第二列符合的结果及证据</w:t>
            </w:r>
            <w:r>
              <w:rPr>
                <w:rFonts w:hint="eastAsia" w:ascii="Times New Roman" w:hAnsi="Times New Roman" w:cs="Times New Roman"/>
                <w:b/>
                <w:bCs/>
                <w:sz w:val="21"/>
                <w:szCs w:val="21"/>
                <w:lang w:val="en-US" w:eastAsia="zh-CN"/>
              </w:rPr>
              <w:t>}</w:t>
            </w:r>
          </w:p>
          <w:p>
            <w:pPr>
              <w:pStyle w:val="2"/>
              <w:rPr>
                <w:rFonts w:ascii="宋体" w:hAnsi="宋体"/>
                <w:b/>
                <w:bCs/>
                <w:spacing w:val="-2"/>
                <w:szCs w:val="21"/>
              </w:rPr>
            </w:pPr>
            <w:r>
              <w:rPr>
                <w:rFonts w:hint="eastAsia" w:ascii="Times New Roman" w:hAnsi="Times New Roman" w:eastAsia="宋体" w:cs="Times New Roman"/>
                <w:b/>
                <w:bCs/>
                <w:i/>
                <w:iCs/>
                <w:color w:val="0B5FD1"/>
                <w:kern w:val="2"/>
                <w:sz w:val="21"/>
                <w:szCs w:val="21"/>
                <w:lang w:val="en-US" w:eastAsia="zh-CN" w:bidi="ar-SA"/>
              </w:rPr>
              <w:t>【请先判断第二列的条款是否适用于本产品，如适用，请列出符合该条款的证据以及证据来源(如文件编号)，相关的证据可以是：体系相关文件、测试报告、说明书及标签、产品设计等相关描述信息、临床报告及文献, 上市信息等等】</w:t>
            </w:r>
          </w:p>
        </w:tc>
        <w:tc>
          <w:tcPr>
            <w:tcW w:w="723" w:type="dxa"/>
            <w:tcBorders>
              <w:top w:val="single" w:color="auto" w:sz="4" w:space="0"/>
              <w:left w:val="single" w:color="auto" w:sz="4" w:space="0"/>
            </w:tcBorders>
            <w:noWrap w:val="0"/>
            <w:vAlign w:val="center"/>
          </w:tcPr>
          <w:p>
            <w:pPr>
              <w:widowControl/>
              <w:tabs>
                <w:tab w:val="right" w:leader="dot" w:pos="4421"/>
              </w:tabs>
              <w:spacing w:before="66" w:after="54"/>
              <w:jc w:val="center"/>
              <w:rPr>
                <w:rFonts w:hint="eastAsia" w:ascii="宋体" w:hAnsi="宋体" w:eastAsia="宋体" w:cs="Times New Roman"/>
                <w:b/>
                <w:bCs/>
                <w:spacing w:val="-2"/>
                <w:szCs w:val="21"/>
              </w:rPr>
            </w:pPr>
            <w:r>
              <w:rPr>
                <w:rFonts w:hint="eastAsia" w:ascii="宋体" w:hAnsi="宋体" w:eastAsia="宋体" w:cs="Times New Roman"/>
                <w:b/>
                <w:bCs/>
                <w:spacing w:val="-2"/>
                <w:szCs w:val="21"/>
              </w:rPr>
              <w:t>结论</w:t>
            </w:r>
          </w:p>
          <w:p>
            <w:pPr>
              <w:widowControl/>
              <w:tabs>
                <w:tab w:val="right" w:leader="dot" w:pos="4421"/>
              </w:tabs>
              <w:spacing w:before="66" w:after="54"/>
              <w:jc w:val="center"/>
              <w:rPr>
                <w:rFonts w:ascii="宋体" w:hAnsi="宋体"/>
                <w:b/>
                <w:bCs/>
                <w:spacing w:val="-2"/>
                <w:szCs w:val="21"/>
              </w:rPr>
            </w:pPr>
            <w:r>
              <w:rPr>
                <w:rFonts w:hint="eastAsia" w:ascii="宋体" w:hAnsi="宋体" w:eastAsia="宋体" w:cs="Times New Roman"/>
                <w:b/>
                <w:bCs/>
                <w:spacing w:val="-2"/>
                <w:szCs w:val="21"/>
                <w:lang w:val="en-US" w:eastAsia="zh-CN"/>
              </w:rPr>
              <w:t>(</w:t>
            </w:r>
            <w:r>
              <w:rPr>
                <w:rFonts w:hint="eastAsia" w:ascii="宋体" w:hAnsi="宋体" w:eastAsia="宋体" w:cs="Times New Roman"/>
                <w:b/>
                <w:bCs/>
                <w:spacing w:val="-2"/>
                <w:szCs w:val="21"/>
              </w:rPr>
              <w:t>P/F/NA</w:t>
            </w:r>
            <w:r>
              <w:rPr>
                <w:rFonts w:hint="eastAsia" w:ascii="宋体" w:hAnsi="宋体" w:eastAsia="宋体" w:cs="Times New Roman"/>
                <w:b/>
                <w:bCs/>
                <w:spacing w:val="-2"/>
                <w:szCs w:val="21"/>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20" w:type="pct"/>
            <w:noWrap w:val="0"/>
            <w:vAlign w:val="center"/>
          </w:tcPr>
          <w:p>
            <w:pPr>
              <w:widowControl/>
              <w:tabs>
                <w:tab w:val="right" w:leader="dot" w:pos="4421"/>
              </w:tabs>
              <w:spacing w:before="66" w:after="54"/>
              <w:rPr>
                <w:rFonts w:ascii="宋体" w:hAnsi="宋体"/>
                <w:b/>
                <w:bCs/>
                <w:spacing w:val="-2"/>
                <w:szCs w:val="21"/>
              </w:rPr>
            </w:pPr>
            <w:r>
              <w:rPr>
                <w:rFonts w:ascii="宋体" w:hAnsi="宋体"/>
                <w:b/>
                <w:bCs/>
                <w:spacing w:val="-2"/>
                <w:szCs w:val="21"/>
              </w:rPr>
              <w:t>9</w:t>
            </w:r>
          </w:p>
        </w:tc>
        <w:tc>
          <w:tcPr>
            <w:tcW w:w="4206" w:type="pct"/>
            <w:gridSpan w:val="2"/>
            <w:tcBorders>
              <w:right w:val="single" w:color="auto" w:sz="4" w:space="0"/>
            </w:tcBorders>
            <w:noWrap w:val="0"/>
            <w:vAlign w:val="center"/>
          </w:tcPr>
          <w:p>
            <w:pPr>
              <w:rPr>
                <w:rFonts w:ascii="宋体" w:hAnsi="宋体"/>
                <w:szCs w:val="21"/>
              </w:rPr>
            </w:pPr>
            <w:r>
              <w:rPr>
                <w:rFonts w:ascii="宋体" w:hAnsi="宋体"/>
                <w:szCs w:val="21"/>
              </w:rPr>
              <w:t>软件疑难解答程序</w:t>
            </w:r>
          </w:p>
        </w:tc>
        <w:tc>
          <w:tcPr>
            <w:tcW w:w="374"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20"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9.1</w:t>
            </w:r>
          </w:p>
        </w:tc>
        <w:tc>
          <w:tcPr>
            <w:tcW w:w="2462" w:type="pct"/>
            <w:noWrap w:val="0"/>
            <w:vAlign w:val="center"/>
          </w:tcPr>
          <w:p>
            <w:pPr>
              <w:rPr>
                <w:rFonts w:ascii="宋体" w:hAnsi="宋体"/>
                <w:szCs w:val="21"/>
              </w:rPr>
            </w:pPr>
            <w:r>
              <w:rPr>
                <w:rFonts w:ascii="宋体" w:hAnsi="宋体"/>
                <w:szCs w:val="21"/>
              </w:rPr>
              <w:t>准备问题报告</w:t>
            </w:r>
          </w:p>
        </w:tc>
        <w:tc>
          <w:tcPr>
            <w:tcW w:w="1744" w:type="pct"/>
            <w:tcBorders>
              <w:righ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spacing w:val="-2"/>
                <w:sz w:val="21"/>
                <w:szCs w:val="21"/>
              </w:rPr>
            </w:pPr>
          </w:p>
        </w:tc>
        <w:tc>
          <w:tcPr>
            <w:tcW w:w="374" w:type="pct"/>
            <w:tcBorders>
              <w:lef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spacing w:val="-2"/>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20" w:type="pct"/>
            <w:noWrap w:val="0"/>
            <w:vAlign w:val="center"/>
          </w:tcPr>
          <w:p>
            <w:pPr>
              <w:widowControl/>
              <w:tabs>
                <w:tab w:val="right" w:leader="dot" w:pos="4421"/>
              </w:tabs>
              <w:spacing w:before="66" w:after="54"/>
              <w:rPr>
                <w:rFonts w:ascii="宋体" w:hAnsi="宋体"/>
                <w:spacing w:val="-2"/>
                <w:szCs w:val="21"/>
              </w:rPr>
            </w:pPr>
          </w:p>
        </w:tc>
        <w:tc>
          <w:tcPr>
            <w:tcW w:w="2462" w:type="pct"/>
            <w:noWrap w:val="0"/>
            <w:vAlign w:val="center"/>
          </w:tcPr>
          <w:p>
            <w:pPr>
              <w:rPr>
                <w:rFonts w:ascii="宋体" w:hAnsi="宋体"/>
                <w:szCs w:val="21"/>
              </w:rPr>
            </w:pPr>
            <w:r>
              <w:rPr>
                <w:rFonts w:ascii="宋体" w:hAnsi="宋体"/>
                <w:szCs w:val="21"/>
              </w:rPr>
              <w:t>生产商应当为在软件产品中所发现的每一个问题准备问题报告。问题报告应当按照如下步骤进行分类：</w:t>
            </w:r>
          </w:p>
          <w:p>
            <w:pPr>
              <w:pStyle w:val="13"/>
              <w:ind w:firstLine="0" w:firstLineChars="0"/>
              <w:rPr>
                <w:rFonts w:ascii="宋体" w:hAnsi="宋体"/>
                <w:szCs w:val="21"/>
              </w:rPr>
            </w:pPr>
            <w:r>
              <w:rPr>
                <w:rFonts w:ascii="宋体" w:hAnsi="宋体"/>
                <w:szCs w:val="21"/>
              </w:rPr>
              <w:t>a) 类型</w:t>
            </w:r>
          </w:p>
          <w:p>
            <w:pPr>
              <w:pStyle w:val="13"/>
              <w:ind w:firstLine="0" w:firstLineChars="0"/>
              <w:rPr>
                <w:rFonts w:ascii="宋体" w:hAnsi="宋体"/>
                <w:szCs w:val="21"/>
              </w:rPr>
            </w:pPr>
            <w:r>
              <w:rPr>
                <w:rFonts w:ascii="宋体" w:hAnsi="宋体"/>
                <w:szCs w:val="21"/>
              </w:rPr>
              <w:t>b) 范围；以及</w:t>
            </w:r>
          </w:p>
          <w:p>
            <w:pPr>
              <w:pStyle w:val="13"/>
              <w:ind w:firstLine="0" w:firstLineChars="0"/>
              <w:rPr>
                <w:rFonts w:ascii="宋体" w:hAnsi="宋体"/>
                <w:szCs w:val="21"/>
              </w:rPr>
            </w:pPr>
            <w:r>
              <w:rPr>
                <w:rFonts w:ascii="宋体" w:hAnsi="宋体"/>
                <w:szCs w:val="21"/>
              </w:rPr>
              <w:t>c) 危急程度</w:t>
            </w:r>
          </w:p>
          <w:p>
            <w:pPr>
              <w:rPr>
                <w:rFonts w:ascii="宋体" w:hAnsi="宋体"/>
                <w:szCs w:val="21"/>
              </w:rPr>
            </w:pPr>
            <w:r>
              <w:rPr>
                <w:rFonts w:ascii="宋体" w:hAnsi="宋体"/>
                <w:szCs w:val="21"/>
              </w:rPr>
              <w:t>[Class A, B, C]</w:t>
            </w:r>
          </w:p>
        </w:tc>
        <w:tc>
          <w:tcPr>
            <w:tcW w:w="1744" w:type="pct"/>
            <w:tcBorders>
              <w:righ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spacing w:val="-2"/>
                <w:sz w:val="21"/>
                <w:szCs w:val="21"/>
                <w:lang w:val="en-US" w:eastAsia="zh-CN"/>
              </w:rPr>
            </w:pPr>
          </w:p>
        </w:tc>
        <w:tc>
          <w:tcPr>
            <w:tcW w:w="374" w:type="pct"/>
            <w:tcBorders>
              <w:lef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spacing w:val="-2"/>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20"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9.2</w:t>
            </w:r>
          </w:p>
        </w:tc>
        <w:tc>
          <w:tcPr>
            <w:tcW w:w="2462" w:type="pct"/>
            <w:noWrap w:val="0"/>
            <w:vAlign w:val="center"/>
          </w:tcPr>
          <w:p>
            <w:pPr>
              <w:rPr>
                <w:rFonts w:ascii="宋体" w:hAnsi="宋体"/>
                <w:szCs w:val="21"/>
              </w:rPr>
            </w:pPr>
            <w:r>
              <w:rPr>
                <w:rFonts w:ascii="宋体" w:hAnsi="宋体"/>
                <w:szCs w:val="21"/>
              </w:rPr>
              <w:t>调查问题</w:t>
            </w:r>
          </w:p>
        </w:tc>
        <w:tc>
          <w:tcPr>
            <w:tcW w:w="1744" w:type="pct"/>
            <w:tcBorders>
              <w:righ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kern w:val="2"/>
                <w:sz w:val="21"/>
                <w:szCs w:val="21"/>
                <w:lang w:val="en-US" w:eastAsia="zh-CN"/>
              </w:rPr>
            </w:pPr>
          </w:p>
        </w:tc>
        <w:tc>
          <w:tcPr>
            <w:tcW w:w="374" w:type="pct"/>
            <w:tcBorders>
              <w:lef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kern w:val="2"/>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420" w:type="pct"/>
            <w:noWrap w:val="0"/>
            <w:vAlign w:val="center"/>
          </w:tcPr>
          <w:p>
            <w:pPr>
              <w:widowControl/>
              <w:tabs>
                <w:tab w:val="right" w:leader="dot" w:pos="4421"/>
              </w:tabs>
              <w:spacing w:before="66" w:after="54"/>
              <w:rPr>
                <w:rFonts w:ascii="宋体" w:hAnsi="宋体"/>
                <w:spacing w:val="-2"/>
                <w:szCs w:val="21"/>
              </w:rPr>
            </w:pPr>
          </w:p>
        </w:tc>
        <w:tc>
          <w:tcPr>
            <w:tcW w:w="2462" w:type="pct"/>
            <w:noWrap w:val="0"/>
            <w:vAlign w:val="center"/>
          </w:tcPr>
          <w:p>
            <w:pPr>
              <w:rPr>
                <w:rFonts w:ascii="宋体" w:hAnsi="宋体"/>
                <w:szCs w:val="21"/>
              </w:rPr>
            </w:pPr>
            <w:r>
              <w:rPr>
                <w:rFonts w:ascii="宋体" w:hAnsi="宋体"/>
                <w:szCs w:val="21"/>
              </w:rPr>
              <w:t>生产商应当：</w:t>
            </w:r>
          </w:p>
          <w:p>
            <w:pPr>
              <w:pStyle w:val="13"/>
              <w:ind w:firstLine="0" w:firstLineChars="0"/>
              <w:rPr>
                <w:rFonts w:ascii="宋体" w:hAnsi="宋体"/>
                <w:szCs w:val="21"/>
              </w:rPr>
            </w:pPr>
            <w:r>
              <w:rPr>
                <w:rFonts w:ascii="宋体" w:hAnsi="宋体"/>
                <w:szCs w:val="21"/>
              </w:rPr>
              <w:t>a) 调查问题，如果有可能的话，检验引起的原因；</w:t>
            </w:r>
          </w:p>
          <w:p>
            <w:pPr>
              <w:pStyle w:val="13"/>
              <w:ind w:firstLine="0" w:firstLineChars="0"/>
              <w:rPr>
                <w:rFonts w:ascii="宋体" w:hAnsi="宋体"/>
                <w:szCs w:val="21"/>
              </w:rPr>
            </w:pPr>
            <w:r>
              <w:rPr>
                <w:rFonts w:ascii="宋体" w:hAnsi="宋体"/>
                <w:szCs w:val="21"/>
              </w:rPr>
              <w:t>b) 运用软件风险管理程序评估与安全问题相关的问题；（条款7）</w:t>
            </w:r>
          </w:p>
          <w:p>
            <w:pPr>
              <w:pStyle w:val="13"/>
              <w:ind w:firstLine="0" w:firstLineChars="0"/>
              <w:rPr>
                <w:rFonts w:ascii="宋体" w:hAnsi="宋体"/>
                <w:szCs w:val="21"/>
              </w:rPr>
            </w:pPr>
            <w:r>
              <w:rPr>
                <w:rFonts w:ascii="宋体" w:hAnsi="宋体"/>
                <w:szCs w:val="21"/>
              </w:rPr>
              <w:t>c) 用文件证明调查和评估的结果；以及</w:t>
            </w:r>
          </w:p>
          <w:p>
            <w:pPr>
              <w:pStyle w:val="13"/>
              <w:ind w:firstLine="0" w:firstLineChars="0"/>
              <w:rPr>
                <w:rFonts w:ascii="宋体" w:hAnsi="宋体"/>
                <w:szCs w:val="21"/>
              </w:rPr>
            </w:pPr>
            <w:r>
              <w:rPr>
                <w:rFonts w:ascii="宋体" w:hAnsi="宋体"/>
                <w:szCs w:val="21"/>
              </w:rPr>
              <w:t>d) 为有需要的行为创建一个更改请求来纠正此问题，或用文件证明不作为的原理解释。</w:t>
            </w:r>
          </w:p>
          <w:p>
            <w:pPr>
              <w:rPr>
                <w:rFonts w:ascii="宋体" w:hAnsi="宋体"/>
                <w:szCs w:val="21"/>
              </w:rPr>
            </w:pPr>
            <w:r>
              <w:rPr>
                <w:rFonts w:ascii="宋体" w:hAnsi="宋体"/>
                <w:szCs w:val="21"/>
              </w:rPr>
              <w:t>[Class A, B, C]</w:t>
            </w:r>
          </w:p>
        </w:tc>
        <w:tc>
          <w:tcPr>
            <w:tcW w:w="1744" w:type="pct"/>
            <w:tcBorders>
              <w:right w:val="single" w:color="auto" w:sz="4" w:space="0"/>
            </w:tcBorders>
            <w:noWrap w:val="0"/>
            <w:vAlign w:val="center"/>
          </w:tcPr>
          <w:p>
            <w:pPr>
              <w:rPr>
                <w:rFonts w:ascii="宋体" w:hAnsi="宋体"/>
                <w:szCs w:val="21"/>
              </w:rPr>
            </w:pPr>
          </w:p>
        </w:tc>
        <w:tc>
          <w:tcPr>
            <w:tcW w:w="374" w:type="pct"/>
            <w:tcBorders>
              <w:left w:val="single" w:color="auto" w:sz="4" w:space="0"/>
            </w:tcBorders>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420"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9.3</w:t>
            </w:r>
          </w:p>
        </w:tc>
        <w:tc>
          <w:tcPr>
            <w:tcW w:w="2462" w:type="pct"/>
            <w:noWrap w:val="0"/>
            <w:vAlign w:val="center"/>
          </w:tcPr>
          <w:p>
            <w:pPr>
              <w:rPr>
                <w:rFonts w:ascii="宋体" w:hAnsi="宋体"/>
                <w:szCs w:val="21"/>
              </w:rPr>
            </w:pPr>
            <w:r>
              <w:rPr>
                <w:rFonts w:ascii="宋体" w:hAnsi="宋体"/>
                <w:szCs w:val="21"/>
              </w:rPr>
              <w:t>对相关部门提出建议</w:t>
            </w:r>
          </w:p>
        </w:tc>
        <w:tc>
          <w:tcPr>
            <w:tcW w:w="2118" w:type="pct"/>
            <w:gridSpan w:val="2"/>
            <w:noWrap w:val="0"/>
            <w:vAlign w:val="center"/>
          </w:tcPr>
          <w:p>
            <w:pPr>
              <w:pStyle w:val="4"/>
              <w:widowControl/>
              <w:tabs>
                <w:tab w:val="right" w:leader="dot" w:pos="4421"/>
                <w:tab w:val="clear" w:pos="9360"/>
              </w:tabs>
              <w:suppressAutoHyphens w:val="0"/>
              <w:spacing w:before="66" w:after="54"/>
              <w:rPr>
                <w:rFonts w:ascii="宋体" w:hAnsi="宋体" w:cs="Times New Roman"/>
                <w:kern w:val="2"/>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420" w:type="pct"/>
            <w:noWrap w:val="0"/>
            <w:vAlign w:val="center"/>
          </w:tcPr>
          <w:p>
            <w:pPr>
              <w:widowControl/>
              <w:tabs>
                <w:tab w:val="right" w:leader="dot" w:pos="4421"/>
              </w:tabs>
              <w:spacing w:before="66" w:after="54"/>
              <w:rPr>
                <w:rFonts w:ascii="宋体" w:hAnsi="宋体"/>
                <w:spacing w:val="-2"/>
                <w:szCs w:val="21"/>
              </w:rPr>
            </w:pPr>
          </w:p>
        </w:tc>
        <w:tc>
          <w:tcPr>
            <w:tcW w:w="2462" w:type="pct"/>
            <w:noWrap w:val="0"/>
            <w:vAlign w:val="center"/>
          </w:tcPr>
          <w:p>
            <w:pPr>
              <w:rPr>
                <w:rFonts w:ascii="宋体" w:hAnsi="宋体"/>
                <w:szCs w:val="21"/>
              </w:rPr>
            </w:pPr>
            <w:r>
              <w:rPr>
                <w:rFonts w:ascii="宋体" w:hAnsi="宋体"/>
                <w:szCs w:val="21"/>
              </w:rPr>
              <w:t>生产商应当酌情对有关部门就现存的问题提出建议[Class A, B, C]</w:t>
            </w:r>
          </w:p>
        </w:tc>
        <w:tc>
          <w:tcPr>
            <w:tcW w:w="1744" w:type="pct"/>
            <w:tcBorders>
              <w:right w:val="single" w:color="auto" w:sz="4" w:space="0"/>
            </w:tcBorders>
            <w:noWrap w:val="0"/>
            <w:vAlign w:val="center"/>
          </w:tcPr>
          <w:p>
            <w:pPr>
              <w:pStyle w:val="2"/>
              <w:spacing w:before="60" w:after="40"/>
              <w:jc w:val="both"/>
              <w:rPr>
                <w:rFonts w:ascii="宋体" w:hAnsi="宋体"/>
                <w:color w:val="auto"/>
                <w:sz w:val="21"/>
                <w:szCs w:val="21"/>
              </w:rPr>
            </w:pPr>
          </w:p>
        </w:tc>
        <w:tc>
          <w:tcPr>
            <w:tcW w:w="374" w:type="pct"/>
            <w:tcBorders>
              <w:lef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kern w:val="2"/>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20"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9.4</w:t>
            </w:r>
          </w:p>
        </w:tc>
        <w:tc>
          <w:tcPr>
            <w:tcW w:w="2462" w:type="pct"/>
            <w:noWrap w:val="0"/>
            <w:vAlign w:val="center"/>
          </w:tcPr>
          <w:p>
            <w:pPr>
              <w:rPr>
                <w:rFonts w:ascii="宋体" w:hAnsi="宋体"/>
                <w:szCs w:val="21"/>
              </w:rPr>
            </w:pPr>
            <w:r>
              <w:rPr>
                <w:rFonts w:ascii="宋体" w:hAnsi="宋体"/>
                <w:szCs w:val="21"/>
              </w:rPr>
              <w:t>运用变更控制程序</w:t>
            </w:r>
          </w:p>
        </w:tc>
        <w:tc>
          <w:tcPr>
            <w:tcW w:w="1744" w:type="pct"/>
            <w:tcBorders>
              <w:righ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kern w:val="2"/>
                <w:sz w:val="21"/>
                <w:szCs w:val="21"/>
                <w:lang w:val="en-US" w:eastAsia="zh-CN"/>
              </w:rPr>
            </w:pPr>
          </w:p>
        </w:tc>
        <w:tc>
          <w:tcPr>
            <w:tcW w:w="374" w:type="pct"/>
            <w:tcBorders>
              <w:lef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kern w:val="2"/>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20" w:type="pct"/>
            <w:noWrap w:val="0"/>
            <w:vAlign w:val="center"/>
          </w:tcPr>
          <w:p>
            <w:pPr>
              <w:widowControl/>
              <w:tabs>
                <w:tab w:val="right" w:leader="dot" w:pos="4421"/>
              </w:tabs>
              <w:spacing w:before="66" w:after="54"/>
              <w:rPr>
                <w:rFonts w:ascii="宋体" w:hAnsi="宋体"/>
                <w:spacing w:val="-2"/>
                <w:szCs w:val="21"/>
              </w:rPr>
            </w:pPr>
          </w:p>
        </w:tc>
        <w:tc>
          <w:tcPr>
            <w:tcW w:w="2462" w:type="pct"/>
            <w:noWrap w:val="0"/>
            <w:vAlign w:val="center"/>
          </w:tcPr>
          <w:p>
            <w:pPr>
              <w:rPr>
                <w:rFonts w:ascii="宋体" w:hAnsi="宋体"/>
                <w:szCs w:val="21"/>
              </w:rPr>
            </w:pPr>
            <w:r>
              <w:rPr>
                <w:rFonts w:ascii="宋体" w:hAnsi="宋体"/>
                <w:szCs w:val="21"/>
              </w:rPr>
              <w:t>生产商应当批准并实施所有的更改请求，遵守变更控制程序。（见8.2）。</w:t>
            </w:r>
          </w:p>
          <w:p>
            <w:pPr>
              <w:rPr>
                <w:rFonts w:ascii="宋体" w:hAnsi="宋体"/>
                <w:szCs w:val="21"/>
              </w:rPr>
            </w:pPr>
            <w:r>
              <w:rPr>
                <w:rFonts w:ascii="宋体" w:hAnsi="宋体"/>
                <w:szCs w:val="21"/>
              </w:rPr>
              <w:t>[Class A, B, C]</w:t>
            </w:r>
          </w:p>
        </w:tc>
        <w:tc>
          <w:tcPr>
            <w:tcW w:w="1744" w:type="pct"/>
            <w:tcBorders>
              <w:righ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kern w:val="2"/>
                <w:sz w:val="21"/>
                <w:szCs w:val="21"/>
                <w:lang w:val="en-US" w:eastAsia="zh-CN"/>
              </w:rPr>
            </w:pPr>
          </w:p>
        </w:tc>
        <w:tc>
          <w:tcPr>
            <w:tcW w:w="374" w:type="pct"/>
            <w:tcBorders>
              <w:lef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kern w:val="2"/>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20"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9.5</w:t>
            </w:r>
          </w:p>
        </w:tc>
        <w:tc>
          <w:tcPr>
            <w:tcW w:w="2462" w:type="pct"/>
            <w:noWrap w:val="0"/>
            <w:vAlign w:val="center"/>
          </w:tcPr>
          <w:p>
            <w:pPr>
              <w:rPr>
                <w:rFonts w:ascii="宋体" w:hAnsi="宋体"/>
                <w:szCs w:val="21"/>
              </w:rPr>
            </w:pPr>
            <w:r>
              <w:rPr>
                <w:rFonts w:ascii="宋体" w:hAnsi="宋体"/>
                <w:szCs w:val="21"/>
              </w:rPr>
              <w:t>保留记录</w:t>
            </w:r>
          </w:p>
        </w:tc>
        <w:tc>
          <w:tcPr>
            <w:tcW w:w="1744" w:type="pct"/>
            <w:tcBorders>
              <w:righ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kern w:val="2"/>
                <w:sz w:val="21"/>
                <w:szCs w:val="21"/>
                <w:lang w:val="en-US" w:eastAsia="zh-CN"/>
              </w:rPr>
            </w:pPr>
          </w:p>
        </w:tc>
        <w:tc>
          <w:tcPr>
            <w:tcW w:w="374" w:type="pct"/>
            <w:tcBorders>
              <w:lef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kern w:val="2"/>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420" w:type="pct"/>
            <w:noWrap w:val="0"/>
            <w:vAlign w:val="center"/>
          </w:tcPr>
          <w:p>
            <w:pPr>
              <w:widowControl/>
              <w:tabs>
                <w:tab w:val="right" w:leader="dot" w:pos="4421"/>
              </w:tabs>
              <w:spacing w:before="66" w:after="54"/>
              <w:rPr>
                <w:rFonts w:ascii="宋体" w:hAnsi="宋体"/>
                <w:spacing w:val="-2"/>
                <w:szCs w:val="21"/>
              </w:rPr>
            </w:pPr>
          </w:p>
        </w:tc>
        <w:tc>
          <w:tcPr>
            <w:tcW w:w="2462" w:type="pct"/>
            <w:noWrap w:val="0"/>
            <w:vAlign w:val="center"/>
          </w:tcPr>
          <w:p>
            <w:pPr>
              <w:rPr>
                <w:rFonts w:ascii="宋体" w:hAnsi="宋体"/>
                <w:szCs w:val="21"/>
              </w:rPr>
            </w:pPr>
            <w:r>
              <w:rPr>
                <w:rFonts w:ascii="宋体" w:hAnsi="宋体"/>
                <w:szCs w:val="21"/>
              </w:rPr>
              <w:t>生产商应当保留问题报告和包括检验在内的解决方法。生产商应当酌情更新风险管理文件。（见7.4）</w:t>
            </w:r>
          </w:p>
          <w:p>
            <w:pPr>
              <w:rPr>
                <w:rFonts w:ascii="宋体" w:hAnsi="宋体"/>
                <w:szCs w:val="21"/>
              </w:rPr>
            </w:pPr>
            <w:r>
              <w:rPr>
                <w:rFonts w:ascii="宋体" w:hAnsi="宋体"/>
                <w:szCs w:val="21"/>
              </w:rPr>
              <w:t xml:space="preserve"> [Class A, B, C]</w:t>
            </w:r>
          </w:p>
        </w:tc>
        <w:tc>
          <w:tcPr>
            <w:tcW w:w="1744" w:type="pct"/>
            <w:tcBorders>
              <w:right w:val="single" w:color="auto" w:sz="4" w:space="0"/>
            </w:tcBorders>
            <w:noWrap w:val="0"/>
            <w:vAlign w:val="center"/>
          </w:tcPr>
          <w:p>
            <w:pPr>
              <w:rPr>
                <w:rFonts w:ascii="宋体" w:hAnsi="宋体"/>
                <w:szCs w:val="21"/>
              </w:rPr>
            </w:pPr>
          </w:p>
        </w:tc>
        <w:tc>
          <w:tcPr>
            <w:tcW w:w="374" w:type="pct"/>
            <w:tcBorders>
              <w:left w:val="single" w:color="auto" w:sz="4" w:space="0"/>
            </w:tcBorders>
            <w:noWrap w:val="0"/>
            <w:vAlign w:val="center"/>
          </w:tcPr>
          <w:p>
            <w:pPr>
              <w:widowControl/>
              <w:jc w:val="lef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20"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9.6</w:t>
            </w:r>
          </w:p>
        </w:tc>
        <w:tc>
          <w:tcPr>
            <w:tcW w:w="2462" w:type="pct"/>
            <w:noWrap w:val="0"/>
            <w:vAlign w:val="center"/>
          </w:tcPr>
          <w:p>
            <w:pPr>
              <w:rPr>
                <w:rFonts w:ascii="宋体" w:hAnsi="宋体"/>
                <w:szCs w:val="21"/>
              </w:rPr>
            </w:pPr>
            <w:r>
              <w:rPr>
                <w:rFonts w:ascii="宋体" w:hAnsi="宋体"/>
                <w:szCs w:val="21"/>
              </w:rPr>
              <w:t>分析发展趋势的问题</w:t>
            </w:r>
          </w:p>
        </w:tc>
        <w:tc>
          <w:tcPr>
            <w:tcW w:w="1744" w:type="pct"/>
            <w:tcBorders>
              <w:righ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kern w:val="2"/>
                <w:sz w:val="21"/>
                <w:szCs w:val="21"/>
                <w:lang w:val="en-US" w:eastAsia="zh-CN"/>
              </w:rPr>
            </w:pPr>
          </w:p>
        </w:tc>
        <w:tc>
          <w:tcPr>
            <w:tcW w:w="374" w:type="pct"/>
            <w:tcBorders>
              <w:lef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kern w:val="2"/>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20" w:type="pct"/>
            <w:noWrap w:val="0"/>
            <w:vAlign w:val="center"/>
          </w:tcPr>
          <w:p>
            <w:pPr>
              <w:widowControl/>
              <w:tabs>
                <w:tab w:val="right" w:leader="dot" w:pos="4421"/>
              </w:tabs>
              <w:spacing w:before="66" w:after="54"/>
              <w:rPr>
                <w:rFonts w:ascii="宋体" w:hAnsi="宋体"/>
                <w:spacing w:val="-2"/>
                <w:szCs w:val="21"/>
              </w:rPr>
            </w:pPr>
          </w:p>
        </w:tc>
        <w:tc>
          <w:tcPr>
            <w:tcW w:w="2462" w:type="pct"/>
            <w:noWrap w:val="0"/>
            <w:vAlign w:val="center"/>
          </w:tcPr>
          <w:p>
            <w:pPr>
              <w:rPr>
                <w:rFonts w:ascii="宋体" w:hAnsi="宋体"/>
                <w:szCs w:val="21"/>
              </w:rPr>
            </w:pPr>
            <w:r>
              <w:rPr>
                <w:rFonts w:ascii="宋体" w:hAnsi="宋体"/>
                <w:szCs w:val="21"/>
              </w:rPr>
              <w:t>生产商应当进行分析来发现问题报告的发展趋势。 [Class A, B, C]</w:t>
            </w:r>
          </w:p>
        </w:tc>
        <w:tc>
          <w:tcPr>
            <w:tcW w:w="1744" w:type="pct"/>
            <w:tcBorders>
              <w:righ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kern w:val="2"/>
                <w:sz w:val="21"/>
                <w:szCs w:val="21"/>
                <w:lang w:val="en-US" w:eastAsia="zh-CN"/>
              </w:rPr>
            </w:pPr>
          </w:p>
        </w:tc>
        <w:tc>
          <w:tcPr>
            <w:tcW w:w="374" w:type="pct"/>
            <w:tcBorders>
              <w:lef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kern w:val="2"/>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20"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9.7</w:t>
            </w:r>
          </w:p>
        </w:tc>
        <w:tc>
          <w:tcPr>
            <w:tcW w:w="2462" w:type="pct"/>
            <w:noWrap w:val="0"/>
            <w:vAlign w:val="center"/>
          </w:tcPr>
          <w:p>
            <w:pPr>
              <w:rPr>
                <w:rFonts w:ascii="宋体" w:hAnsi="宋体"/>
                <w:szCs w:val="21"/>
              </w:rPr>
            </w:pPr>
            <w:r>
              <w:rPr>
                <w:rFonts w:ascii="宋体" w:hAnsi="宋体"/>
                <w:szCs w:val="21"/>
              </w:rPr>
              <w:t>检验软件问题决议</w:t>
            </w:r>
          </w:p>
        </w:tc>
        <w:tc>
          <w:tcPr>
            <w:tcW w:w="1744" w:type="pct"/>
            <w:tcBorders>
              <w:righ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kern w:val="2"/>
                <w:sz w:val="21"/>
                <w:szCs w:val="21"/>
                <w:lang w:val="en-US" w:eastAsia="zh-CN"/>
              </w:rPr>
            </w:pPr>
          </w:p>
        </w:tc>
        <w:tc>
          <w:tcPr>
            <w:tcW w:w="374" w:type="pct"/>
            <w:tcBorders>
              <w:lef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kern w:val="2"/>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20" w:type="pct"/>
            <w:noWrap w:val="0"/>
            <w:vAlign w:val="center"/>
          </w:tcPr>
          <w:p>
            <w:pPr>
              <w:widowControl/>
              <w:tabs>
                <w:tab w:val="right" w:leader="dot" w:pos="4421"/>
              </w:tabs>
              <w:spacing w:before="66" w:after="54"/>
              <w:rPr>
                <w:rFonts w:ascii="宋体" w:hAnsi="宋体"/>
                <w:spacing w:val="-2"/>
                <w:szCs w:val="21"/>
              </w:rPr>
            </w:pPr>
          </w:p>
        </w:tc>
        <w:tc>
          <w:tcPr>
            <w:tcW w:w="2462" w:type="pct"/>
            <w:noWrap w:val="0"/>
            <w:vAlign w:val="center"/>
          </w:tcPr>
          <w:p>
            <w:pPr>
              <w:rPr>
                <w:rFonts w:ascii="宋体" w:hAnsi="宋体"/>
                <w:szCs w:val="21"/>
              </w:rPr>
            </w:pPr>
            <w:r>
              <w:rPr>
                <w:rFonts w:ascii="宋体" w:hAnsi="宋体"/>
                <w:szCs w:val="21"/>
              </w:rPr>
              <w:t>生产商应当检验决议来决定是否：</w:t>
            </w:r>
          </w:p>
          <w:p>
            <w:pPr>
              <w:pStyle w:val="13"/>
              <w:ind w:firstLine="0" w:firstLineChars="0"/>
              <w:rPr>
                <w:rFonts w:ascii="宋体" w:hAnsi="宋体"/>
                <w:szCs w:val="21"/>
              </w:rPr>
            </w:pPr>
            <w:r>
              <w:rPr>
                <w:rFonts w:ascii="宋体" w:hAnsi="宋体"/>
                <w:szCs w:val="21"/>
              </w:rPr>
              <w:t>a) 问题已经得到解决，问题报告已经结束；</w:t>
            </w:r>
          </w:p>
          <w:p>
            <w:pPr>
              <w:pStyle w:val="13"/>
              <w:ind w:firstLine="0" w:firstLineChars="0"/>
              <w:rPr>
                <w:rFonts w:ascii="宋体" w:hAnsi="宋体"/>
                <w:szCs w:val="21"/>
              </w:rPr>
            </w:pPr>
            <w:r>
              <w:rPr>
                <w:rFonts w:ascii="宋体" w:hAnsi="宋体"/>
                <w:szCs w:val="21"/>
              </w:rPr>
              <w:t>b) 不良发展趋势已经被扭转；</w:t>
            </w:r>
          </w:p>
          <w:p>
            <w:pPr>
              <w:pStyle w:val="13"/>
              <w:ind w:firstLine="0" w:firstLineChars="0"/>
              <w:rPr>
                <w:rFonts w:ascii="宋体" w:hAnsi="宋体"/>
                <w:szCs w:val="21"/>
              </w:rPr>
            </w:pPr>
            <w:r>
              <w:rPr>
                <w:rFonts w:ascii="宋体" w:hAnsi="宋体"/>
                <w:szCs w:val="21"/>
              </w:rPr>
              <w:t>c) 在合适的软件产品和活动中，更改要求已经得到实施；以及新增问题已经被引入</w:t>
            </w:r>
          </w:p>
          <w:p>
            <w:pPr>
              <w:rPr>
                <w:rFonts w:ascii="宋体" w:hAnsi="宋体"/>
                <w:szCs w:val="21"/>
              </w:rPr>
            </w:pPr>
            <w:r>
              <w:rPr>
                <w:rFonts w:ascii="宋体" w:hAnsi="宋体"/>
                <w:szCs w:val="21"/>
              </w:rPr>
              <w:t>[Class A, B, C]</w:t>
            </w:r>
          </w:p>
        </w:tc>
        <w:tc>
          <w:tcPr>
            <w:tcW w:w="1744" w:type="pct"/>
            <w:tcBorders>
              <w:right w:val="single" w:color="auto" w:sz="4" w:space="0"/>
            </w:tcBorders>
            <w:noWrap w:val="0"/>
            <w:vAlign w:val="center"/>
          </w:tcPr>
          <w:p>
            <w:pPr>
              <w:pStyle w:val="2"/>
              <w:spacing w:before="60" w:after="40"/>
              <w:jc w:val="both"/>
              <w:rPr>
                <w:rFonts w:ascii="宋体" w:hAnsi="宋体"/>
                <w:color w:val="auto"/>
                <w:sz w:val="21"/>
                <w:szCs w:val="21"/>
                <w:lang w:val="en-GB"/>
              </w:rPr>
            </w:pPr>
          </w:p>
        </w:tc>
        <w:tc>
          <w:tcPr>
            <w:tcW w:w="374" w:type="pct"/>
            <w:tcBorders>
              <w:lef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kern w:val="2"/>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20" w:type="pct"/>
            <w:noWrap w:val="0"/>
            <w:vAlign w:val="center"/>
          </w:tcPr>
          <w:p>
            <w:pPr>
              <w:widowControl/>
              <w:tabs>
                <w:tab w:val="right" w:leader="dot" w:pos="4421"/>
              </w:tabs>
              <w:spacing w:before="66" w:after="54"/>
              <w:rPr>
                <w:rFonts w:ascii="宋体" w:hAnsi="宋体"/>
                <w:spacing w:val="-2"/>
                <w:szCs w:val="21"/>
              </w:rPr>
            </w:pPr>
            <w:r>
              <w:rPr>
                <w:rFonts w:ascii="宋体" w:hAnsi="宋体"/>
                <w:spacing w:val="-2"/>
                <w:szCs w:val="21"/>
              </w:rPr>
              <w:t>9.8</w:t>
            </w:r>
          </w:p>
        </w:tc>
        <w:tc>
          <w:tcPr>
            <w:tcW w:w="2462" w:type="pct"/>
            <w:noWrap w:val="0"/>
            <w:vAlign w:val="center"/>
          </w:tcPr>
          <w:p>
            <w:pPr>
              <w:rPr>
                <w:rFonts w:ascii="宋体" w:hAnsi="宋体"/>
                <w:szCs w:val="21"/>
              </w:rPr>
            </w:pPr>
            <w:r>
              <w:rPr>
                <w:rFonts w:ascii="宋体" w:hAnsi="宋体"/>
                <w:szCs w:val="21"/>
              </w:rPr>
              <w:t>检测文件材料内容</w:t>
            </w:r>
          </w:p>
        </w:tc>
        <w:tc>
          <w:tcPr>
            <w:tcW w:w="1744" w:type="pct"/>
            <w:tcBorders>
              <w:righ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spacing w:val="-2"/>
                <w:sz w:val="21"/>
                <w:szCs w:val="21"/>
              </w:rPr>
            </w:pPr>
          </w:p>
        </w:tc>
        <w:tc>
          <w:tcPr>
            <w:tcW w:w="374" w:type="pct"/>
            <w:tcBorders>
              <w:left w:val="single" w:color="auto" w:sz="4" w:space="0"/>
            </w:tcBorders>
            <w:noWrap w:val="0"/>
            <w:vAlign w:val="center"/>
          </w:tcPr>
          <w:p>
            <w:pPr>
              <w:pStyle w:val="4"/>
              <w:widowControl/>
              <w:tabs>
                <w:tab w:val="right" w:leader="dot" w:pos="4421"/>
                <w:tab w:val="clear" w:pos="9360"/>
              </w:tabs>
              <w:suppressAutoHyphens w:val="0"/>
              <w:spacing w:before="66" w:after="54"/>
              <w:rPr>
                <w:rFonts w:ascii="宋体" w:hAnsi="宋体" w:cs="Times New Roman"/>
                <w:spacing w:val="-2"/>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0" w:type="dxa"/>
            <w:bottom w:w="0" w:type="dxa"/>
            <w:right w:w="60" w:type="dxa"/>
          </w:tblCellMar>
        </w:tblPrEx>
        <w:trPr>
          <w:cantSplit/>
          <w:jc w:val="center"/>
        </w:trPr>
        <w:tc>
          <w:tcPr>
            <w:tcW w:w="420" w:type="pct"/>
            <w:noWrap w:val="0"/>
            <w:vAlign w:val="center"/>
          </w:tcPr>
          <w:p>
            <w:pPr>
              <w:widowControl/>
              <w:tabs>
                <w:tab w:val="right" w:leader="dot" w:pos="4421"/>
              </w:tabs>
              <w:spacing w:before="66" w:after="54"/>
              <w:rPr>
                <w:rFonts w:ascii="宋体" w:hAnsi="宋体"/>
                <w:spacing w:val="-2"/>
                <w:szCs w:val="21"/>
              </w:rPr>
            </w:pPr>
          </w:p>
        </w:tc>
        <w:tc>
          <w:tcPr>
            <w:tcW w:w="2462" w:type="pct"/>
            <w:noWrap w:val="0"/>
            <w:vAlign w:val="center"/>
          </w:tcPr>
          <w:p>
            <w:pPr>
              <w:rPr>
                <w:rFonts w:ascii="宋体" w:hAnsi="宋体"/>
                <w:szCs w:val="21"/>
              </w:rPr>
            </w:pPr>
            <w:r>
              <w:rPr>
                <w:rFonts w:ascii="宋体" w:hAnsi="宋体"/>
                <w:szCs w:val="21"/>
              </w:rPr>
              <w:t>当根据一个更改对回归测试软件项目进行检测，再检测时，生产商应当在检测文件材料中列入以下内容：</w:t>
            </w:r>
          </w:p>
          <w:p>
            <w:pPr>
              <w:rPr>
                <w:rFonts w:ascii="宋体" w:hAnsi="宋体"/>
                <w:szCs w:val="21"/>
              </w:rPr>
            </w:pPr>
            <w:r>
              <w:rPr>
                <w:rFonts w:ascii="宋体" w:hAnsi="宋体"/>
                <w:szCs w:val="21"/>
              </w:rPr>
              <w:t>a) 测试结果；</w:t>
            </w:r>
          </w:p>
          <w:p>
            <w:pPr>
              <w:pStyle w:val="13"/>
              <w:ind w:firstLine="0" w:firstLineChars="0"/>
              <w:rPr>
                <w:rFonts w:ascii="宋体" w:hAnsi="宋体"/>
                <w:szCs w:val="21"/>
              </w:rPr>
            </w:pPr>
            <w:r>
              <w:rPr>
                <w:rFonts w:ascii="宋体" w:hAnsi="宋体"/>
                <w:szCs w:val="21"/>
              </w:rPr>
              <w:t>b) 异常发现；</w:t>
            </w:r>
          </w:p>
          <w:p>
            <w:pPr>
              <w:pStyle w:val="13"/>
              <w:ind w:firstLine="0" w:firstLineChars="0"/>
              <w:rPr>
                <w:rFonts w:ascii="宋体" w:hAnsi="宋体"/>
                <w:szCs w:val="21"/>
              </w:rPr>
            </w:pPr>
            <w:r>
              <w:rPr>
                <w:rFonts w:ascii="宋体" w:hAnsi="宋体"/>
                <w:szCs w:val="21"/>
              </w:rPr>
              <w:t>c) 所测试软件的版本；</w:t>
            </w:r>
          </w:p>
          <w:p>
            <w:pPr>
              <w:pStyle w:val="13"/>
              <w:ind w:firstLine="0" w:firstLineChars="0"/>
              <w:rPr>
                <w:rFonts w:ascii="宋体" w:hAnsi="宋体"/>
                <w:szCs w:val="21"/>
              </w:rPr>
            </w:pPr>
            <w:r>
              <w:rPr>
                <w:rFonts w:ascii="宋体" w:hAnsi="宋体"/>
                <w:szCs w:val="21"/>
              </w:rPr>
              <w:t>d) 相关硬件和软件测试配置；</w:t>
            </w:r>
          </w:p>
          <w:p>
            <w:pPr>
              <w:pStyle w:val="13"/>
              <w:ind w:firstLine="0" w:firstLineChars="0"/>
              <w:rPr>
                <w:rFonts w:ascii="宋体" w:hAnsi="宋体"/>
                <w:szCs w:val="21"/>
              </w:rPr>
            </w:pPr>
            <w:r>
              <w:rPr>
                <w:rFonts w:ascii="宋体" w:hAnsi="宋体"/>
                <w:szCs w:val="21"/>
              </w:rPr>
              <w:t>e) 测试日期；以及</w:t>
            </w:r>
          </w:p>
          <w:p>
            <w:pPr>
              <w:pStyle w:val="13"/>
              <w:ind w:firstLine="0" w:firstLineChars="0"/>
              <w:rPr>
                <w:rFonts w:ascii="宋体" w:hAnsi="宋体"/>
                <w:szCs w:val="21"/>
              </w:rPr>
            </w:pPr>
            <w:r>
              <w:rPr>
                <w:rFonts w:ascii="宋体" w:hAnsi="宋体"/>
                <w:szCs w:val="21"/>
              </w:rPr>
              <w:t>f) 测试者的检验。</w:t>
            </w:r>
          </w:p>
          <w:p>
            <w:pPr>
              <w:rPr>
                <w:rFonts w:ascii="宋体" w:hAnsi="宋体"/>
                <w:szCs w:val="21"/>
              </w:rPr>
            </w:pPr>
            <w:r>
              <w:rPr>
                <w:rFonts w:ascii="宋体" w:hAnsi="宋体"/>
                <w:szCs w:val="21"/>
              </w:rPr>
              <w:t xml:space="preserve"> [Class A, B, C]</w:t>
            </w:r>
          </w:p>
        </w:tc>
        <w:tc>
          <w:tcPr>
            <w:tcW w:w="1744" w:type="pct"/>
            <w:tcBorders>
              <w:right w:val="single" w:color="auto" w:sz="4" w:space="0"/>
            </w:tcBorders>
            <w:noWrap w:val="0"/>
            <w:vAlign w:val="center"/>
          </w:tcPr>
          <w:p>
            <w:pPr>
              <w:rPr>
                <w:rFonts w:ascii="宋体" w:hAnsi="宋体"/>
                <w:szCs w:val="21"/>
                <w:lang w:val="en-GB"/>
              </w:rPr>
            </w:pPr>
          </w:p>
        </w:tc>
        <w:tc>
          <w:tcPr>
            <w:tcW w:w="374" w:type="pct"/>
            <w:tcBorders>
              <w:left w:val="single" w:color="auto" w:sz="4" w:space="0"/>
            </w:tcBorders>
            <w:noWrap w:val="0"/>
            <w:vAlign w:val="center"/>
          </w:tcPr>
          <w:p>
            <w:pPr>
              <w:widowControl/>
              <w:jc w:val="left"/>
              <w:rPr>
                <w:rFonts w:ascii="宋体" w:hAnsi="宋体"/>
                <w:szCs w:val="21"/>
                <w:lang w:val="en-GB"/>
              </w:rPr>
            </w:pPr>
          </w:p>
        </w:tc>
      </w:tr>
    </w:tbl>
    <w:p>
      <w:pPr>
        <w:pStyle w:val="2"/>
        <w:numPr>
          <w:ilvl w:val="0"/>
          <w:numId w:val="0"/>
        </w:numPr>
        <w:ind w:leftChars="0"/>
        <w:rPr>
          <w:rFonts w:hint="default" w:ascii="宋体" w:hAnsi="宋体" w:eastAsia="宋体" w:cs="Times New Roman"/>
          <w:b/>
          <w:color w:val="auto"/>
          <w:kern w:val="2"/>
          <w:sz w:val="24"/>
          <w:szCs w:val="24"/>
          <w:lang w:val="en-US" w:eastAsia="zh-CN" w:bidi="ar-SA"/>
        </w:rPr>
      </w:pPr>
    </w:p>
    <w:p>
      <w:pPr>
        <w:pStyle w:val="2"/>
        <w:rPr>
          <w:rFonts w:hint="default" w:eastAsia="Univers 57 Condensed"/>
          <w:lang w:val="en-US" w:eastAsia="zh-CN"/>
        </w:rPr>
      </w:pPr>
      <w:bookmarkStart w:id="11" w:name="_GoBack"/>
      <w:bookmarkEnd w:id="11"/>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6391"/>
        <w:tab w:val="clear" w:pos="4153"/>
      </w:tabs>
      <w:jc w:val="left"/>
      <w:rPr>
        <w:rFonts w:hint="eastAsia" w:ascii="宋体" w:hAnsi="宋体" w:eastAsia="宋体" w:cs="宋体"/>
        <w:b/>
        <w:bCs/>
        <w:sz w:val="18"/>
        <w:szCs w:val="18"/>
        <w:lang w:val="en-US" w:eastAsia="zh-CN"/>
      </w:rPr>
    </w:pPr>
  </w:p>
  <w:p>
    <w:pPr>
      <w:pStyle w:val="5"/>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68364B1"/>
    <w:rsid w:val="2AAA16AF"/>
    <w:rsid w:val="3B07083A"/>
    <w:rsid w:val="42491C0F"/>
    <w:rsid w:val="462E437E"/>
    <w:rsid w:val="46561FD1"/>
    <w:rsid w:val="4B950155"/>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rFonts w:ascii="Calibri" w:hAnsi="Calibri" w:eastAsia="黑体"/>
      <w:bCs/>
      <w:kern w:val="44"/>
      <w:sz w:val="32"/>
      <w:szCs w:val="44"/>
      <w:lang w:val="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4">
    <w:name w:val="toa heading"/>
    <w:basedOn w:val="1"/>
    <w:next w:val="1"/>
    <w:uiPriority w:val="99"/>
    <w:pPr>
      <w:tabs>
        <w:tab w:val="right" w:pos="9360"/>
      </w:tabs>
      <w:suppressAutoHyphens/>
      <w:overflowPunct w:val="0"/>
      <w:autoSpaceDE w:val="0"/>
      <w:autoSpaceDN w:val="0"/>
      <w:adjustRightInd w:val="0"/>
      <w:jc w:val="left"/>
      <w:textAlignment w:val="baseline"/>
    </w:pPr>
    <w:rPr>
      <w:rFonts w:ascii="Arial" w:hAnsi="Arial" w:cs="Arial"/>
      <w:kern w:val="0"/>
      <w:sz w:val="20"/>
      <w:szCs w:val="20"/>
      <w:lang w:val="en-GB" w:eastAsia="en-US"/>
    </w:rPr>
  </w:style>
  <w:style w:type="paragraph" w:styleId="5">
    <w:name w:val="footer"/>
    <w:basedOn w:val="1"/>
    <w:link w:val="11"/>
    <w:semiHidden/>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uiPriority w:val="0"/>
    <w:rPr>
      <w:color w:val="0000FF"/>
      <w:u w:val="single"/>
    </w:rPr>
  </w:style>
  <w:style w:type="character" w:customStyle="1" w:styleId="10">
    <w:name w:val="页眉 Char"/>
    <w:basedOn w:val="8"/>
    <w:link w:val="6"/>
    <w:semiHidden/>
    <w:qFormat/>
    <w:uiPriority w:val="99"/>
    <w:rPr>
      <w:sz w:val="18"/>
      <w:szCs w:val="18"/>
    </w:rPr>
  </w:style>
  <w:style w:type="character" w:customStyle="1" w:styleId="11">
    <w:name w:val="页脚 Char"/>
    <w:basedOn w:val="8"/>
    <w:link w:val="5"/>
    <w:semiHidden/>
    <w:qFormat/>
    <w:uiPriority w:val="99"/>
    <w:rPr>
      <w:sz w:val="18"/>
      <w:szCs w:val="18"/>
    </w:rPr>
  </w:style>
  <w:style w:type="paragraph" w:customStyle="1" w:styleId="12">
    <w:name w:val="List Paragraph"/>
    <w:basedOn w:val="1"/>
    <w:qFormat/>
    <w:uiPriority w:val="34"/>
    <w:pPr>
      <w:ind w:firstLine="420" w:firstLineChars="200"/>
    </w:pPr>
  </w:style>
  <w:style w:type="paragraph" w:customStyle="1" w:styleId="13">
    <w:name w:val="列出段落1"/>
    <w:basedOn w:val="1"/>
    <w:qFormat/>
    <w:uiPriority w:val="0"/>
    <w:pPr>
      <w:ind w:firstLine="20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2023-06-26T09:49:32Z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