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lang w:val="en-US" w:eastAsia="zh-CN"/>
        </w:rPr>
      </w:pPr>
      <w:r>
        <w:rPr>
          <w:rFonts w:hint="eastAsia" w:eastAsia="黑体"/>
          <w:b/>
          <w:bCs w:val="0"/>
          <w:kern w:val="44"/>
          <w:sz w:val="32"/>
          <w:szCs w:val="44"/>
          <w:lang w:val="en-US" w:eastAsia="zh-CN"/>
        </w:rPr>
        <w:t>器械研发历程</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{此处放入器械研发历程的内容}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ind w:firstLine="0" w:firstLineChars="0"/>
        <w:jc w:val="center"/>
        <w:rPr>
          <w:rFonts w:hint="eastAsia"/>
          <w:b/>
          <w:sz w:val="28"/>
          <w:szCs w:val="28"/>
        </w:rPr>
      </w:pPr>
      <w:bookmarkStart w:id="0" w:name="OLE_LINK1"/>
      <w:r>
        <w:rPr>
          <w:rFonts w:hint="eastAsia"/>
          <w:b/>
          <w:sz w:val="28"/>
          <w:szCs w:val="28"/>
          <w:lang w:val="en-US" w:eastAsia="zh-CN"/>
        </w:rPr>
        <w:t>*******</w:t>
      </w:r>
      <w:r>
        <w:rPr>
          <w:rFonts w:hint="eastAsia"/>
          <w:b/>
          <w:sz w:val="28"/>
          <w:szCs w:val="28"/>
        </w:rPr>
        <w:t>有限公司</w:t>
      </w:r>
      <w:bookmarkEnd w:id="0"/>
    </w:p>
    <w:p>
      <w:pPr>
        <w:pStyle w:val="2"/>
        <w:rPr>
          <w:rFonts w:hint="eastAsia"/>
          <w:b/>
          <w:sz w:val="28"/>
          <w:szCs w:val="28"/>
        </w:rPr>
      </w:pPr>
    </w:p>
    <w:p>
      <w:pPr>
        <w:pStyle w:val="2"/>
        <w:rPr>
          <w:rFonts w:hint="eastAsia"/>
          <w:b/>
          <w:sz w:val="28"/>
          <w:szCs w:val="28"/>
        </w:rPr>
      </w:pPr>
      <w:bookmarkStart w:id="1" w:name="_GoBack"/>
      <w:bookmarkEnd w:id="1"/>
    </w:p>
    <w:p>
      <w:pPr>
        <w:pStyle w:val="2"/>
        <w:rPr>
          <w:rFonts w:hint="eastAsia"/>
          <w:b/>
          <w:sz w:val="28"/>
          <w:szCs w:val="28"/>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申请注册产品的研发背景和目的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{此处放入申报产品的研发背景和目的}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pPr>
        <w:pStyle w:val="2"/>
        <w:rPr>
          <w:rFonts w:hint="eastAsia"/>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参考的同类产品（国内外已上市）或前代产品（如有）的信息</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{此处放入参考的同类产品或前代产品（如有）的信息}</w:t>
      </w:r>
    </w:p>
    <w:p>
      <w:pPr>
        <w:pStyle w:val="2"/>
        <w:rPr>
          <w:rFonts w:hint="eastAsia"/>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 选择同类产品作为研发参考的原因</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{此处放入选择同类产品作为研发参考的原因}</w:t>
      </w:r>
    </w:p>
    <w:p>
      <w:pPr>
        <w:pStyle w:val="2"/>
        <w:rPr>
          <w:rFonts w:hint="eastAsia"/>
          <w:b/>
          <w:sz w:val="28"/>
          <w:szCs w:val="28"/>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2A045"/>
    <w:multiLevelType w:val="singleLevel"/>
    <w:tmpl w:val="5AA2A04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BAB4163"/>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2023-06-26T09:20:18Z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