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eastAsia="黑体"/>
          <w:b/>
          <w:bCs w:val="0"/>
          <w:kern w:val="44"/>
          <w:sz w:val="32"/>
          <w:szCs w:val="44"/>
          <w:lang w:val="en-US" w:eastAsia="zh-CN"/>
        </w:rPr>
      </w:pPr>
      <w:r>
        <w:rPr>
          <w:rFonts w:hint="eastAsia" w:eastAsia="黑体"/>
          <w:b/>
          <w:bCs w:val="0"/>
          <w:kern w:val="44"/>
          <w:sz w:val="32"/>
          <w:szCs w:val="44"/>
          <w:lang w:val="en-US" w:eastAsia="zh-CN"/>
        </w:rPr>
        <w:t>申报资料目录</w:t>
      </w:r>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default" w:ascii="Times New Roman" w:hAnsi="Times New Roman" w:eastAsia="宋体" w:cs="Times New Roman"/>
          <w:bCs/>
          <w:i w:val="0"/>
          <w:iCs w:val="0"/>
          <w:color w:val="auto"/>
          <w:kern w:val="44"/>
          <w:sz w:val="21"/>
          <w:szCs w:val="21"/>
          <w:lang w:val="en-US" w:eastAsia="zh-CN"/>
        </w:rPr>
      </w:pPr>
      <w:r>
        <w:rPr>
          <w:rFonts w:hint="default" w:ascii="Times New Roman" w:hAnsi="Times New Roman" w:eastAsia="宋体" w:cs="Times New Roman"/>
          <w:bCs/>
          <w:i w:val="0"/>
          <w:iCs w:val="0"/>
          <w:color w:val="auto"/>
          <w:kern w:val="44"/>
          <w:sz w:val="21"/>
          <w:szCs w:val="21"/>
          <w:lang w:val="en-US" w:eastAsia="zh-CN"/>
        </w:rPr>
        <w:t>{此处放入全套注册申报资料的目录}</w:t>
      </w:r>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default" w:ascii="Times New Roman" w:hAnsi="Times New Roman" w:eastAsia="宋体" w:cs="Times New Roman"/>
          <w:bCs/>
          <w:i/>
          <w:iCs/>
          <w:color w:val="0070C0"/>
          <w:kern w:val="44"/>
          <w:sz w:val="21"/>
          <w:szCs w:val="21"/>
          <w:lang w:val="zh-CN"/>
        </w:rPr>
      </w:pPr>
      <w:r>
        <w:rPr>
          <w:rFonts w:hint="default" w:ascii="Times New Roman" w:hAnsi="Times New Roman" w:eastAsia="宋体" w:cs="Times New Roman"/>
          <w:bCs/>
          <w:i/>
          <w:iCs/>
          <w:color w:val="0070C0"/>
          <w:kern w:val="44"/>
          <w:sz w:val="21"/>
          <w:szCs w:val="21"/>
          <w:lang w:val="zh-CN"/>
        </w:rPr>
        <w:t>【此份资料的适用情况是：R</w:t>
      </w:r>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default" w:ascii="Times New Roman" w:hAnsi="Times New Roman" w:eastAsia="宋体" w:cs="Times New Roman"/>
          <w:bCs/>
          <w:i/>
          <w:iCs/>
          <w:color w:val="0070C0"/>
          <w:kern w:val="44"/>
          <w:sz w:val="21"/>
          <w:szCs w:val="21"/>
          <w:lang w:val="zh-CN"/>
        </w:rPr>
      </w:pPr>
      <w:r>
        <w:rPr>
          <w:rFonts w:hint="default" w:ascii="Times New Roman" w:hAnsi="Times New Roman" w:eastAsia="宋体" w:cs="Times New Roman"/>
          <w:bCs/>
          <w:i/>
          <w:iCs/>
          <w:color w:val="0070C0"/>
          <w:kern w:val="44"/>
          <w:sz w:val="21"/>
          <w:szCs w:val="21"/>
          <w:lang w:val="zh-CN"/>
        </w:rPr>
        <w:t>资料要求</w:t>
      </w:r>
      <w:r>
        <w:rPr>
          <w:rFonts w:hint="default" w:ascii="Times New Roman" w:hAnsi="Times New Roman" w:eastAsia="宋体" w:cs="Times New Roman"/>
          <w:bCs/>
          <w:i/>
          <w:iCs/>
          <w:color w:val="0070C0"/>
          <w:kern w:val="44"/>
          <w:sz w:val="21"/>
          <w:szCs w:val="21"/>
          <w:lang w:val="zh-CN" w:eastAsia="zh-CN"/>
        </w:rPr>
        <w:t>：</w:t>
      </w:r>
      <w:r>
        <w:rPr>
          <w:rFonts w:hint="default" w:ascii="Times New Roman" w:hAnsi="Times New Roman" w:eastAsia="宋体" w:cs="Times New Roman"/>
          <w:bCs/>
          <w:i/>
          <w:iCs/>
          <w:color w:val="0070C0"/>
          <w:kern w:val="44"/>
          <w:sz w:val="21"/>
          <w:szCs w:val="21"/>
          <w:lang w:val="zh-CN"/>
        </w:rPr>
        <w:t>应有所提交申报资料的目录，包括目录序号、目录标题、适用情况、上传文件名称、上传文件页码。适用情况应列明CR目录是否适用。】</w:t>
      </w:r>
    </w:p>
    <w:p>
      <w:pPr>
        <w:pStyle w:val="8"/>
        <w:pageBreakBefore w:val="0"/>
        <w:kinsoku/>
        <w:wordWrap/>
        <w:topLinePunct w:val="0"/>
        <w:bidi w:val="0"/>
        <w:spacing w:line="360" w:lineRule="auto"/>
        <w:textAlignment w:val="auto"/>
        <w:rPr>
          <w:rFonts w:hint="default" w:ascii="Times New Roman" w:hAnsi="Times New Roman" w:eastAsia="宋体" w:cs="Times New Roman"/>
          <w:lang w:val="zh-CN"/>
        </w:rPr>
      </w:pPr>
      <w:r>
        <w:rPr>
          <w:rFonts w:hint="default" w:ascii="Times New Roman" w:hAnsi="Times New Roman" w:eastAsia="宋体" w:cs="Times New Roman"/>
          <w:bCs/>
          <w:i/>
          <w:iCs/>
          <w:color w:val="0070C0"/>
          <w:kern w:val="44"/>
          <w:sz w:val="21"/>
          <w:szCs w:val="21"/>
          <w:lang w:val="zh-CN"/>
        </w:rPr>
        <w:t>【定稿后，需转成</w:t>
      </w:r>
      <w:r>
        <w:rPr>
          <w:rFonts w:hint="default" w:ascii="Times New Roman" w:hAnsi="Times New Roman" w:eastAsia="宋体" w:cs="Times New Roman"/>
          <w:bCs/>
          <w:i/>
          <w:iCs/>
          <w:color w:val="0070C0"/>
          <w:kern w:val="44"/>
          <w:sz w:val="21"/>
          <w:szCs w:val="21"/>
          <w:lang w:val="en-US" w:eastAsia="zh-CN"/>
        </w:rPr>
        <w:t>PDF提交</w:t>
      </w:r>
      <w:r>
        <w:rPr>
          <w:rFonts w:hint="default" w:ascii="Times New Roman" w:hAnsi="Times New Roman" w:eastAsia="宋体" w:cs="Times New Roman"/>
          <w:bCs/>
          <w:i/>
          <w:iCs/>
          <w:color w:val="0070C0"/>
          <w:kern w:val="44"/>
          <w:sz w:val="21"/>
          <w:szCs w:val="21"/>
          <w:lang w:val="zh-CN"/>
        </w:rPr>
        <w:t>】</w:t>
      </w:r>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default" w:ascii="Times New Roman" w:hAnsi="Times New Roman" w:eastAsia="宋体" w:cs="Times New Roman"/>
          <w:bCs/>
          <w:i/>
          <w:iCs/>
          <w:color w:val="0070C0"/>
          <w:kern w:val="44"/>
          <w:sz w:val="21"/>
          <w:szCs w:val="21"/>
          <w:lang w:val="zh-CN"/>
        </w:rPr>
      </w:pPr>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default" w:ascii="Times New Roman" w:hAnsi="Times New Roman" w:eastAsia="宋体" w:cs="Times New Roman"/>
          <w:bCs/>
          <w:i/>
          <w:iCs/>
          <w:color w:val="1D41D5"/>
          <w:kern w:val="44"/>
          <w:sz w:val="21"/>
          <w:szCs w:val="21"/>
          <w:lang w:val="zh-CN"/>
        </w:rPr>
      </w:pPr>
      <w:r>
        <w:rPr>
          <w:rFonts w:hint="default" w:ascii="Times New Roman" w:hAnsi="Times New Roman" w:eastAsia="宋体" w:cs="Times New Roman"/>
          <w:bCs/>
          <w:i/>
          <w:iCs/>
          <w:color w:val="1D41D5"/>
          <w:kern w:val="44"/>
          <w:sz w:val="21"/>
          <w:szCs w:val="21"/>
          <w:lang w:val="zh-CN"/>
        </w:rPr>
        <w:t>（以下为参考案例：</w:t>
      </w:r>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default" w:ascii="Times New Roman" w:hAnsi="Times New Roman" w:eastAsia="宋体" w:cs="Times New Roman"/>
          <w:bCs/>
          <w:i/>
          <w:iCs/>
          <w:color w:val="1D41D5"/>
          <w:kern w:val="44"/>
          <w:sz w:val="21"/>
          <w:szCs w:val="21"/>
          <w:highlight w:val="none"/>
          <w:lang w:val="en-US" w:eastAsia="zh-CN"/>
        </w:rPr>
      </w:pPr>
      <w:r>
        <w:rPr>
          <w:rFonts w:hint="default" w:ascii="Times New Roman" w:hAnsi="Times New Roman" w:eastAsia="宋体" w:cs="Times New Roman"/>
          <w:bCs/>
          <w:i/>
          <w:iCs/>
          <w:color w:val="1D41D5"/>
          <w:kern w:val="44"/>
          <w:sz w:val="21"/>
          <w:szCs w:val="21"/>
          <w:lang w:val="zh-CN"/>
        </w:rPr>
        <w:t>尤其需要注意对于</w:t>
      </w:r>
      <w:r>
        <w:rPr>
          <w:rFonts w:hint="default" w:ascii="Times New Roman" w:hAnsi="Times New Roman" w:eastAsia="宋体" w:cs="Times New Roman"/>
          <w:bCs/>
          <w:i/>
          <w:iCs/>
          <w:color w:val="1D41D5"/>
          <w:kern w:val="44"/>
          <w:sz w:val="21"/>
          <w:szCs w:val="21"/>
          <w:lang w:val="en-US" w:eastAsia="zh-CN"/>
        </w:rPr>
        <w:t>R项是必须包含的资料，对于CR项需要结合实际情况予以判断是否适用以及是否需要提交资料，对于NR项为关闭项，目前国内法规不需要对应提交资料，以下的填</w:t>
      </w:r>
      <w:r>
        <w:rPr>
          <w:rFonts w:hint="default" w:ascii="Times New Roman" w:hAnsi="Times New Roman" w:eastAsia="宋体" w:cs="Times New Roman"/>
          <w:bCs/>
          <w:i/>
          <w:iCs/>
          <w:color w:val="1D41D5"/>
          <w:kern w:val="44"/>
          <w:sz w:val="21"/>
          <w:szCs w:val="21"/>
          <w:highlight w:val="none"/>
          <w:lang w:val="en-US" w:eastAsia="zh-CN"/>
        </w:rPr>
        <w:t>写仅供参考示范</w:t>
      </w:r>
    </w:p>
    <w:tbl>
      <w:tblPr>
        <w:tblStyle w:val="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1546"/>
        <w:gridCol w:w="1727"/>
        <w:gridCol w:w="627"/>
        <w:gridCol w:w="1250"/>
        <w:gridCol w:w="1251"/>
        <w:gridCol w:w="1233"/>
        <w:gridCol w:w="8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63" w:hRule="atLeast"/>
          <w:tblHeader/>
          <w:jc w:val="center"/>
        </w:trPr>
        <w:tc>
          <w:tcPr>
            <w:tcW w:w="1546" w:type="dxa"/>
            <w:vMerge w:val="restart"/>
            <w:shd w:val="clear" w:color="auto" w:fill="D7D7D7"/>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color w:val="1D41D5"/>
                <w:kern w:val="0"/>
                <w:sz w:val="21"/>
                <w:szCs w:val="21"/>
                <w:highlight w:val="none"/>
              </w:rPr>
            </w:pPr>
            <w:r>
              <w:rPr>
                <w:rFonts w:hint="default" w:ascii="Times New Roman" w:hAnsi="Times New Roman" w:eastAsia="宋体" w:cs="Times New Roman"/>
                <w:b/>
                <w:bCs/>
                <w:color w:val="1D41D5"/>
                <w:kern w:val="0"/>
                <w:sz w:val="21"/>
                <w:szCs w:val="21"/>
                <w:highlight w:val="none"/>
              </w:rPr>
              <w:t>RPS目录</w:t>
            </w:r>
          </w:p>
        </w:tc>
        <w:tc>
          <w:tcPr>
            <w:tcW w:w="1727" w:type="dxa"/>
            <w:vMerge w:val="restart"/>
            <w:shd w:val="clear" w:color="auto" w:fill="D7D7D7"/>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color w:val="1D41D5"/>
                <w:kern w:val="0"/>
                <w:sz w:val="21"/>
                <w:szCs w:val="21"/>
                <w:highlight w:val="none"/>
              </w:rPr>
            </w:pPr>
            <w:r>
              <w:rPr>
                <w:rFonts w:hint="default" w:ascii="Times New Roman" w:hAnsi="Times New Roman" w:eastAsia="宋体" w:cs="Times New Roman"/>
                <w:b/>
                <w:bCs/>
                <w:color w:val="1D41D5"/>
                <w:kern w:val="0"/>
                <w:sz w:val="21"/>
                <w:szCs w:val="21"/>
                <w:highlight w:val="none"/>
              </w:rPr>
              <w:t>标题</w:t>
            </w:r>
          </w:p>
        </w:tc>
        <w:tc>
          <w:tcPr>
            <w:tcW w:w="627" w:type="dxa"/>
            <w:vMerge w:val="restart"/>
            <w:shd w:val="clear" w:color="auto" w:fill="D7D7D7"/>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color w:val="1D41D5"/>
                <w:kern w:val="0"/>
                <w:sz w:val="21"/>
                <w:szCs w:val="21"/>
                <w:highlight w:val="none"/>
              </w:rPr>
            </w:pPr>
            <w:r>
              <w:rPr>
                <w:rFonts w:hint="default" w:ascii="Times New Roman" w:hAnsi="Times New Roman" w:eastAsia="宋体" w:cs="Times New Roman"/>
                <w:b/>
                <w:bCs/>
                <w:color w:val="1D41D5"/>
                <w:kern w:val="0"/>
                <w:sz w:val="21"/>
                <w:szCs w:val="21"/>
                <w:highlight w:val="none"/>
              </w:rPr>
              <w:t>适用情况</w:t>
            </w:r>
          </w:p>
        </w:tc>
        <w:tc>
          <w:tcPr>
            <w:tcW w:w="1250" w:type="dxa"/>
            <w:vMerge w:val="restart"/>
            <w:shd w:val="clear" w:color="auto" w:fill="D7D7D7"/>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color w:val="1D41D5"/>
                <w:kern w:val="0"/>
                <w:sz w:val="21"/>
                <w:szCs w:val="21"/>
                <w:highlight w:val="none"/>
              </w:rPr>
            </w:pPr>
            <w:r>
              <w:rPr>
                <w:rFonts w:hint="default" w:ascii="Times New Roman" w:hAnsi="Times New Roman" w:eastAsia="宋体" w:cs="Times New Roman"/>
                <w:b/>
                <w:bCs/>
                <w:color w:val="1D41D5"/>
                <w:kern w:val="0"/>
                <w:sz w:val="21"/>
                <w:szCs w:val="21"/>
                <w:highlight w:val="none"/>
              </w:rPr>
              <w:t>上传文件名称</w:t>
            </w:r>
          </w:p>
        </w:tc>
        <w:tc>
          <w:tcPr>
            <w:tcW w:w="2484" w:type="dxa"/>
            <w:gridSpan w:val="2"/>
            <w:shd w:val="clear" w:color="auto" w:fill="D7D7D7"/>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color w:val="1D41D5"/>
                <w:kern w:val="0"/>
                <w:sz w:val="21"/>
                <w:szCs w:val="21"/>
                <w:highlight w:val="none"/>
              </w:rPr>
            </w:pPr>
            <w:r>
              <w:rPr>
                <w:rFonts w:hint="default" w:ascii="Times New Roman" w:hAnsi="Times New Roman" w:eastAsia="宋体" w:cs="Times New Roman"/>
                <w:b/>
                <w:bCs/>
                <w:color w:val="1D41D5"/>
                <w:kern w:val="0"/>
                <w:sz w:val="21"/>
                <w:szCs w:val="21"/>
                <w:highlight w:val="none"/>
              </w:rPr>
              <w:t>上传文件页码</w:t>
            </w:r>
          </w:p>
        </w:tc>
        <w:tc>
          <w:tcPr>
            <w:tcW w:w="888" w:type="dxa"/>
            <w:vMerge w:val="restart"/>
            <w:shd w:val="clear" w:color="auto" w:fill="D7D7D7"/>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color w:val="1D41D5"/>
                <w:kern w:val="0"/>
                <w:sz w:val="21"/>
                <w:szCs w:val="21"/>
                <w:highlight w:val="none"/>
                <w:lang w:eastAsia="zh-CN"/>
              </w:rPr>
            </w:pPr>
            <w:r>
              <w:rPr>
                <w:rFonts w:hint="default" w:ascii="Times New Roman" w:hAnsi="Times New Roman" w:eastAsia="宋体" w:cs="Times New Roman"/>
                <w:b/>
                <w:bCs/>
                <w:color w:val="1D41D5"/>
                <w:kern w:val="0"/>
                <w:sz w:val="21"/>
                <w:szCs w:val="21"/>
                <w:highlight w:val="none"/>
              </w:rPr>
              <w:t>CR目录是否适用</w:t>
            </w:r>
            <w:r>
              <w:rPr>
                <w:rFonts w:hint="default" w:ascii="Times New Roman" w:hAnsi="Times New Roman" w:eastAsia="宋体" w:cs="Times New Roman"/>
                <w:b/>
                <w:bCs/>
                <w:color w:val="1D41D5"/>
                <w:kern w:val="0"/>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90" w:hRule="atLeast"/>
          <w:tblHeader/>
          <w:jc w:val="center"/>
        </w:trPr>
        <w:tc>
          <w:tcPr>
            <w:tcW w:w="1546" w:type="dxa"/>
            <w:vMerge w:val="continue"/>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p>
        </w:tc>
        <w:tc>
          <w:tcPr>
            <w:tcW w:w="1727" w:type="dxa"/>
            <w:vMerge w:val="continue"/>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p>
        </w:tc>
        <w:tc>
          <w:tcPr>
            <w:tcW w:w="627" w:type="dxa"/>
            <w:vMerge w:val="continue"/>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p>
        </w:tc>
        <w:tc>
          <w:tcPr>
            <w:tcW w:w="1250" w:type="dxa"/>
            <w:vMerge w:val="continue"/>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p>
        </w:tc>
        <w:tc>
          <w:tcPr>
            <w:tcW w:w="1251" w:type="dxa"/>
            <w:shd w:val="clear" w:color="auto" w:fill="D7D7D7"/>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color w:val="1D41D5"/>
                <w:kern w:val="0"/>
                <w:sz w:val="21"/>
                <w:szCs w:val="21"/>
                <w:highlight w:val="none"/>
                <w:lang w:val="en-US" w:eastAsia="zh-CN"/>
              </w:rPr>
            </w:pPr>
            <w:r>
              <w:rPr>
                <w:rFonts w:hint="default" w:ascii="Times New Roman" w:hAnsi="Times New Roman" w:eastAsia="宋体" w:cs="Times New Roman"/>
                <w:b/>
                <w:bCs/>
                <w:color w:val="1D41D5"/>
                <w:kern w:val="0"/>
                <w:sz w:val="21"/>
                <w:szCs w:val="21"/>
                <w:highlight w:val="none"/>
                <w:lang w:val="en-US" w:eastAsia="zh-CN"/>
              </w:rPr>
              <w:t>起始页</w:t>
            </w:r>
          </w:p>
        </w:tc>
        <w:tc>
          <w:tcPr>
            <w:tcW w:w="1233" w:type="dxa"/>
            <w:shd w:val="clear" w:color="auto" w:fill="D7D7D7"/>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color w:val="1D41D5"/>
                <w:kern w:val="0"/>
                <w:sz w:val="21"/>
                <w:szCs w:val="21"/>
                <w:highlight w:val="none"/>
                <w:lang w:val="en-US" w:eastAsia="zh-CN"/>
              </w:rPr>
            </w:pPr>
            <w:r>
              <w:rPr>
                <w:rFonts w:hint="default" w:ascii="Times New Roman" w:hAnsi="Times New Roman" w:eastAsia="宋体" w:cs="Times New Roman"/>
                <w:b/>
                <w:bCs/>
                <w:color w:val="1D41D5"/>
                <w:kern w:val="0"/>
                <w:sz w:val="21"/>
                <w:szCs w:val="21"/>
                <w:highlight w:val="none"/>
                <w:lang w:val="en-US" w:eastAsia="zh-CN"/>
              </w:rPr>
              <w:t>结束页</w:t>
            </w:r>
          </w:p>
        </w:tc>
        <w:tc>
          <w:tcPr>
            <w:tcW w:w="888" w:type="dxa"/>
            <w:vMerge w:val="continue"/>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Cs/>
                <w:color w:val="1D41D5"/>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7" w:hRule="atLeast"/>
          <w:jc w:val="center"/>
        </w:trPr>
        <w:tc>
          <w:tcPr>
            <w:tcW w:w="8522" w:type="dxa"/>
            <w:gridSpan w:val="7"/>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r>
              <w:rPr>
                <w:rFonts w:hint="default" w:ascii="Times New Roman" w:hAnsi="Times New Roman" w:eastAsia="宋体" w:cs="Times New Roman"/>
                <w:b/>
                <w:bCs/>
                <w:color w:val="1D41D5"/>
                <w:kern w:val="0"/>
                <w:sz w:val="21"/>
                <w:szCs w:val="21"/>
                <w:highlight w:val="none"/>
              </w:rPr>
              <w:t>第1章——地区性管理信息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2" w:hRule="atLeast"/>
          <w:jc w:val="center"/>
        </w:trPr>
        <w:tc>
          <w:tcPr>
            <w:tcW w:w="1546"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color w:val="1D41D5"/>
                <w:kern w:val="0"/>
                <w:sz w:val="21"/>
                <w:szCs w:val="21"/>
                <w:highlight w:val="none"/>
              </w:rPr>
            </w:pPr>
            <w:r>
              <w:rPr>
                <w:rFonts w:hint="default" w:ascii="Times New Roman" w:hAnsi="Times New Roman" w:eastAsia="宋体" w:cs="Times New Roman"/>
                <w:b/>
                <w:bCs/>
                <w:color w:val="1D41D5"/>
                <w:kern w:val="0"/>
                <w:sz w:val="21"/>
                <w:szCs w:val="21"/>
                <w:highlight w:val="none"/>
              </w:rPr>
              <w:t>CH1.</w:t>
            </w:r>
            <w:r>
              <w:rPr>
                <w:rFonts w:hint="default" w:ascii="Times New Roman" w:hAnsi="Times New Roman" w:eastAsia="宋体" w:cs="Times New Roman"/>
                <w:b/>
                <w:bCs/>
                <w:color w:val="1D41D5"/>
                <w:kern w:val="0"/>
                <w:sz w:val="21"/>
                <w:szCs w:val="21"/>
                <w:highlight w:val="none"/>
                <w:lang w:val="en-US" w:eastAsia="zh-CN"/>
              </w:rPr>
              <w:t>0</w:t>
            </w:r>
            <w:r>
              <w:rPr>
                <w:rFonts w:hint="default" w:ascii="Times New Roman" w:hAnsi="Times New Roman" w:eastAsia="宋体" w:cs="Times New Roman"/>
                <w:b/>
                <w:bCs/>
                <w:color w:val="1D41D5"/>
                <w:kern w:val="0"/>
                <w:sz w:val="21"/>
                <w:szCs w:val="21"/>
                <w:highlight w:val="none"/>
              </w:rPr>
              <w:t>1</w:t>
            </w:r>
          </w:p>
        </w:tc>
        <w:tc>
          <w:tcPr>
            <w:tcW w:w="1727"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val="0"/>
                <w:bCs w:val="0"/>
                <w:color w:val="1D41D5"/>
                <w:kern w:val="0"/>
                <w:sz w:val="21"/>
                <w:szCs w:val="21"/>
                <w:highlight w:val="none"/>
              </w:rPr>
            </w:pPr>
            <w:r>
              <w:rPr>
                <w:rFonts w:hint="default" w:ascii="Times New Roman" w:hAnsi="Times New Roman" w:eastAsia="宋体" w:cs="Times New Roman"/>
                <w:b w:val="0"/>
                <w:bCs w:val="0"/>
                <w:color w:val="1D41D5"/>
                <w:kern w:val="0"/>
                <w:sz w:val="21"/>
                <w:szCs w:val="21"/>
                <w:highlight w:val="none"/>
              </w:rPr>
              <w:t>申报说明函</w:t>
            </w:r>
          </w:p>
        </w:tc>
        <w:tc>
          <w:tcPr>
            <w:tcW w:w="627"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val="0"/>
                <w:bCs w:val="0"/>
                <w:color w:val="1D41D5"/>
                <w:kern w:val="0"/>
                <w:sz w:val="21"/>
                <w:szCs w:val="21"/>
                <w:highlight w:val="none"/>
              </w:rPr>
            </w:pPr>
            <w:r>
              <w:rPr>
                <w:rFonts w:hint="default" w:ascii="Times New Roman" w:hAnsi="Times New Roman" w:eastAsia="宋体" w:cs="Times New Roman"/>
                <w:b w:val="0"/>
                <w:bCs w:val="0"/>
                <w:color w:val="1D41D5"/>
                <w:kern w:val="0"/>
                <w:sz w:val="21"/>
                <w:szCs w:val="21"/>
                <w:highlight w:val="none"/>
              </w:rPr>
              <w:t>NR</w:t>
            </w:r>
          </w:p>
        </w:tc>
        <w:tc>
          <w:tcPr>
            <w:tcW w:w="125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color w:val="1D41D5"/>
                <w:kern w:val="0"/>
                <w:sz w:val="21"/>
                <w:szCs w:val="21"/>
                <w:highlight w:val="none"/>
                <w:lang w:eastAsia="zh-CN"/>
              </w:rPr>
            </w:pPr>
            <w:r>
              <w:rPr>
                <w:rFonts w:hint="default" w:ascii="Times New Roman" w:hAnsi="Times New Roman" w:eastAsia="宋体" w:cs="Times New Roman"/>
                <w:color w:val="1D41D5"/>
                <w:kern w:val="0"/>
                <w:sz w:val="21"/>
                <w:szCs w:val="21"/>
                <w:highlight w:val="none"/>
                <w:lang w:val="en-US" w:eastAsia="zh-CN"/>
              </w:rPr>
              <w:t>/</w:t>
            </w:r>
          </w:p>
        </w:tc>
        <w:tc>
          <w:tcPr>
            <w:tcW w:w="1251"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val="0"/>
                <w:bCs w:val="0"/>
                <w:color w:val="1D41D5"/>
                <w:kern w:val="0"/>
                <w:sz w:val="21"/>
                <w:szCs w:val="21"/>
                <w:highlight w:val="none"/>
                <w:lang w:val="en-US" w:eastAsia="zh-CN" w:bidi="ar-SA"/>
              </w:rPr>
            </w:pPr>
            <w:r>
              <w:rPr>
                <w:rFonts w:hint="default" w:ascii="Times New Roman" w:hAnsi="Times New Roman" w:eastAsia="宋体" w:cs="Times New Roman"/>
                <w:color w:val="1D41D5"/>
                <w:kern w:val="0"/>
                <w:sz w:val="21"/>
                <w:szCs w:val="21"/>
                <w:highlight w:val="none"/>
                <w:lang w:val="en-US" w:eastAsia="zh-CN"/>
              </w:rPr>
              <w:t>/</w:t>
            </w:r>
          </w:p>
        </w:tc>
        <w:tc>
          <w:tcPr>
            <w:tcW w:w="1233"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val="0"/>
                <w:bCs w:val="0"/>
                <w:color w:val="1D41D5"/>
                <w:kern w:val="0"/>
                <w:sz w:val="21"/>
                <w:szCs w:val="21"/>
                <w:highlight w:val="none"/>
                <w:lang w:val="en-US" w:eastAsia="zh-CN" w:bidi="ar-SA"/>
              </w:rPr>
            </w:pPr>
            <w:r>
              <w:rPr>
                <w:rFonts w:hint="default" w:ascii="Times New Roman" w:hAnsi="Times New Roman" w:eastAsia="宋体" w:cs="Times New Roman"/>
                <w:color w:val="1D41D5"/>
                <w:kern w:val="0"/>
                <w:sz w:val="21"/>
                <w:szCs w:val="21"/>
                <w:highlight w:val="none"/>
                <w:lang w:val="en-US" w:eastAsia="zh-CN"/>
              </w:rPr>
              <w:t>/</w:t>
            </w:r>
          </w:p>
        </w:tc>
        <w:tc>
          <w:tcPr>
            <w:tcW w:w="88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rPr>
            </w:pPr>
            <w:r>
              <w:rPr>
                <w:rFonts w:hint="default" w:ascii="Times New Roman" w:hAnsi="Times New Roman" w:eastAsia="宋体" w:cs="Times New Roman"/>
                <w:color w:val="1D41D5"/>
                <w:kern w:val="0"/>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079" w:hRule="atLeast"/>
          <w:jc w:val="center"/>
        </w:trPr>
        <w:tc>
          <w:tcPr>
            <w:tcW w:w="1546"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color w:val="1D41D5"/>
                <w:kern w:val="0"/>
                <w:sz w:val="21"/>
                <w:szCs w:val="21"/>
                <w:highlight w:val="none"/>
              </w:rPr>
            </w:pPr>
            <w:r>
              <w:rPr>
                <w:rFonts w:hint="default" w:ascii="Times New Roman" w:hAnsi="Times New Roman" w:eastAsia="宋体" w:cs="Times New Roman"/>
                <w:b/>
                <w:bCs/>
                <w:color w:val="1D41D5"/>
                <w:kern w:val="0"/>
                <w:sz w:val="21"/>
                <w:szCs w:val="21"/>
                <w:highlight w:val="none"/>
              </w:rPr>
              <w:t>CH1.</w:t>
            </w:r>
            <w:r>
              <w:rPr>
                <w:rFonts w:hint="default" w:ascii="Times New Roman" w:hAnsi="Times New Roman" w:eastAsia="宋体" w:cs="Times New Roman"/>
                <w:b/>
                <w:bCs/>
                <w:color w:val="1D41D5"/>
                <w:kern w:val="0"/>
                <w:sz w:val="21"/>
                <w:szCs w:val="21"/>
                <w:highlight w:val="none"/>
                <w:lang w:val="en-US" w:eastAsia="zh-CN"/>
              </w:rPr>
              <w:t>0</w:t>
            </w:r>
            <w:r>
              <w:rPr>
                <w:rFonts w:hint="default" w:ascii="Times New Roman" w:hAnsi="Times New Roman" w:eastAsia="宋体" w:cs="Times New Roman"/>
                <w:b/>
                <w:bCs/>
                <w:color w:val="1D41D5"/>
                <w:kern w:val="0"/>
                <w:sz w:val="21"/>
                <w:szCs w:val="21"/>
                <w:highlight w:val="none"/>
              </w:rPr>
              <w:t>2</w:t>
            </w:r>
          </w:p>
        </w:tc>
        <w:tc>
          <w:tcPr>
            <w:tcW w:w="1727"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r>
              <w:rPr>
                <w:rFonts w:hint="default" w:ascii="Times New Roman" w:hAnsi="Times New Roman" w:eastAsia="宋体" w:cs="Times New Roman"/>
                <w:color w:val="1D41D5"/>
                <w:kern w:val="0"/>
                <w:sz w:val="21"/>
                <w:szCs w:val="21"/>
                <w:highlight w:val="none"/>
              </w:rPr>
              <w:t>申报资料目录</w:t>
            </w:r>
          </w:p>
        </w:tc>
        <w:tc>
          <w:tcPr>
            <w:tcW w:w="627"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r>
              <w:rPr>
                <w:rFonts w:hint="default" w:ascii="Times New Roman" w:hAnsi="Times New Roman" w:eastAsia="宋体" w:cs="Times New Roman"/>
                <w:color w:val="1D41D5"/>
                <w:kern w:val="0"/>
                <w:sz w:val="21"/>
                <w:szCs w:val="21"/>
                <w:highlight w:val="none"/>
              </w:rPr>
              <w:t>R</w:t>
            </w:r>
          </w:p>
        </w:tc>
        <w:tc>
          <w:tcPr>
            <w:tcW w:w="125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eastAsia="zh-CN"/>
              </w:rPr>
            </w:pPr>
            <w:r>
              <w:rPr>
                <w:rFonts w:hint="default" w:ascii="Times New Roman" w:hAnsi="Times New Roman" w:eastAsia="宋体" w:cs="Times New Roman"/>
                <w:color w:val="1D41D5"/>
                <w:kern w:val="0"/>
                <w:sz w:val="21"/>
                <w:szCs w:val="21"/>
                <w:highlight w:val="none"/>
                <w:lang w:eastAsia="zh-CN"/>
              </w:rPr>
              <w:t>申报资料目录</w:t>
            </w:r>
          </w:p>
        </w:tc>
        <w:tc>
          <w:tcPr>
            <w:tcW w:w="1251"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rPr>
            </w:pPr>
            <w:r>
              <w:rPr>
                <w:rFonts w:hint="default" w:ascii="Times New Roman" w:hAnsi="Times New Roman" w:eastAsia="宋体" w:cs="Times New Roman"/>
                <w:b w:val="0"/>
                <w:bCs w:val="0"/>
                <w:color w:val="1D41D5"/>
                <w:kern w:val="0"/>
                <w:sz w:val="21"/>
                <w:szCs w:val="21"/>
                <w:highlight w:val="none"/>
                <w:lang w:val="en-US" w:eastAsia="zh-CN" w:bidi="ar-SA"/>
              </w:rPr>
              <w:t>CH1.02-1</w:t>
            </w:r>
          </w:p>
        </w:tc>
        <w:tc>
          <w:tcPr>
            <w:tcW w:w="1233"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val="0"/>
                <w:bCs w:val="0"/>
                <w:color w:val="1D41D5"/>
                <w:kern w:val="0"/>
                <w:sz w:val="21"/>
                <w:szCs w:val="21"/>
                <w:highlight w:val="none"/>
                <w:lang w:val="en-US" w:eastAsia="zh-CN" w:bidi="ar-SA"/>
              </w:rPr>
            </w:pPr>
            <w:r>
              <w:rPr>
                <w:rFonts w:hint="default" w:ascii="Times New Roman" w:hAnsi="Times New Roman" w:eastAsia="宋体" w:cs="Times New Roman"/>
                <w:b w:val="0"/>
                <w:bCs w:val="0"/>
                <w:color w:val="1D41D5"/>
                <w:kern w:val="0"/>
                <w:sz w:val="21"/>
                <w:szCs w:val="21"/>
                <w:highlight w:val="none"/>
                <w:lang w:val="en-US" w:eastAsia="zh-CN" w:bidi="ar-SA"/>
              </w:rPr>
              <w:t>CH1.02-</w:t>
            </w:r>
          </w:p>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rPr>
            </w:pPr>
            <w:r>
              <w:rPr>
                <w:rFonts w:hint="default" w:ascii="Times New Roman" w:hAnsi="Times New Roman" w:eastAsia="宋体" w:cs="Times New Roman"/>
                <w:b w:val="0"/>
                <w:bCs w:val="0"/>
                <w:color w:val="1D41D5"/>
                <w:kern w:val="0"/>
                <w:sz w:val="21"/>
                <w:szCs w:val="21"/>
                <w:highlight w:val="none"/>
                <w:lang w:val="en-US" w:eastAsia="zh-CN" w:bidi="ar-SA"/>
              </w:rPr>
              <w:t>X</w:t>
            </w:r>
          </w:p>
        </w:tc>
        <w:tc>
          <w:tcPr>
            <w:tcW w:w="88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rPr>
            </w:pPr>
            <w:r>
              <w:rPr>
                <w:rFonts w:hint="default" w:ascii="Times New Roman" w:hAnsi="Times New Roman" w:eastAsia="宋体" w:cs="Times New Roman"/>
                <w:color w:val="1D41D5"/>
                <w:kern w:val="0"/>
                <w:sz w:val="21"/>
                <w:szCs w:val="21"/>
                <w:highlight w:val="none"/>
                <w:lang w:val="en-US" w:eastAsia="zh-CN"/>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7" w:hRule="atLeast"/>
          <w:jc w:val="center"/>
        </w:trPr>
        <w:tc>
          <w:tcPr>
            <w:tcW w:w="1546"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color w:val="1D41D5"/>
                <w:kern w:val="0"/>
                <w:sz w:val="21"/>
                <w:szCs w:val="21"/>
                <w:highlight w:val="none"/>
              </w:rPr>
            </w:pPr>
            <w:bookmarkStart w:id="0" w:name="OLE_LINK1" w:colFirst="4" w:colLast="5"/>
            <w:r>
              <w:rPr>
                <w:rFonts w:hint="default" w:ascii="Times New Roman" w:hAnsi="Times New Roman" w:eastAsia="宋体" w:cs="Times New Roman"/>
                <w:b/>
                <w:bCs/>
                <w:color w:val="1D41D5"/>
                <w:kern w:val="0"/>
                <w:sz w:val="21"/>
                <w:szCs w:val="21"/>
                <w:highlight w:val="none"/>
              </w:rPr>
              <w:t>CH1.</w:t>
            </w:r>
            <w:r>
              <w:rPr>
                <w:rFonts w:hint="default" w:ascii="Times New Roman" w:hAnsi="Times New Roman" w:eastAsia="宋体" w:cs="Times New Roman"/>
                <w:b/>
                <w:bCs/>
                <w:color w:val="1D41D5"/>
                <w:kern w:val="0"/>
                <w:sz w:val="21"/>
                <w:szCs w:val="21"/>
                <w:highlight w:val="none"/>
                <w:lang w:val="en-US" w:eastAsia="zh-CN"/>
              </w:rPr>
              <w:t>0</w:t>
            </w:r>
            <w:r>
              <w:rPr>
                <w:rFonts w:hint="default" w:ascii="Times New Roman" w:hAnsi="Times New Roman" w:eastAsia="宋体" w:cs="Times New Roman"/>
                <w:b/>
                <w:bCs/>
                <w:color w:val="1D41D5"/>
                <w:kern w:val="0"/>
                <w:sz w:val="21"/>
                <w:szCs w:val="21"/>
                <w:highlight w:val="none"/>
              </w:rPr>
              <w:t>3</w:t>
            </w:r>
          </w:p>
        </w:tc>
        <w:tc>
          <w:tcPr>
            <w:tcW w:w="1727"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r>
              <w:rPr>
                <w:rFonts w:hint="default" w:ascii="Times New Roman" w:hAnsi="Times New Roman" w:eastAsia="宋体" w:cs="Times New Roman"/>
                <w:color w:val="1D41D5"/>
                <w:kern w:val="0"/>
                <w:sz w:val="21"/>
                <w:szCs w:val="21"/>
                <w:highlight w:val="none"/>
              </w:rPr>
              <w:t>术语、缩写词列表</w:t>
            </w:r>
          </w:p>
        </w:tc>
        <w:tc>
          <w:tcPr>
            <w:tcW w:w="627"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r>
              <w:rPr>
                <w:rFonts w:hint="default" w:ascii="Times New Roman" w:hAnsi="Times New Roman" w:eastAsia="宋体" w:cs="Times New Roman"/>
                <w:color w:val="1D41D5"/>
                <w:kern w:val="0"/>
                <w:sz w:val="21"/>
                <w:szCs w:val="21"/>
                <w:highlight w:val="none"/>
              </w:rPr>
              <w:t>CR</w:t>
            </w:r>
          </w:p>
        </w:tc>
        <w:tc>
          <w:tcPr>
            <w:tcW w:w="125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r>
              <w:rPr>
                <w:rFonts w:hint="default" w:ascii="Times New Roman" w:hAnsi="Times New Roman" w:eastAsia="宋体" w:cs="Times New Roman"/>
                <w:color w:val="1D41D5"/>
                <w:kern w:val="0"/>
                <w:sz w:val="21"/>
                <w:szCs w:val="21"/>
                <w:highlight w:val="none"/>
              </w:rPr>
              <w:t>术语缩写词列表</w:t>
            </w:r>
          </w:p>
        </w:tc>
        <w:tc>
          <w:tcPr>
            <w:tcW w:w="1251"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val="0"/>
                <w:bCs w:val="0"/>
                <w:color w:val="1D41D5"/>
                <w:kern w:val="0"/>
                <w:sz w:val="21"/>
                <w:szCs w:val="21"/>
                <w:highlight w:val="none"/>
                <w:lang w:val="en-US" w:eastAsia="zh-CN"/>
              </w:rPr>
            </w:pPr>
            <w:r>
              <w:rPr>
                <w:rFonts w:hint="default" w:ascii="Times New Roman" w:hAnsi="Times New Roman" w:eastAsia="宋体" w:cs="Times New Roman"/>
                <w:b w:val="0"/>
                <w:bCs w:val="0"/>
                <w:color w:val="1D41D5"/>
                <w:kern w:val="0"/>
                <w:sz w:val="21"/>
                <w:szCs w:val="21"/>
                <w:highlight w:val="none"/>
                <w:lang w:val="en-US" w:eastAsia="zh-CN" w:bidi="ar-SA"/>
              </w:rPr>
              <w:t>CH1.03-1</w:t>
            </w:r>
          </w:p>
        </w:tc>
        <w:tc>
          <w:tcPr>
            <w:tcW w:w="1233"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val="0"/>
                <w:bCs w:val="0"/>
                <w:color w:val="1D41D5"/>
                <w:kern w:val="0"/>
                <w:sz w:val="21"/>
                <w:szCs w:val="21"/>
                <w:highlight w:val="none"/>
                <w:lang w:val="en-US" w:eastAsia="zh-CN" w:bidi="ar-SA"/>
              </w:rPr>
            </w:pPr>
            <w:r>
              <w:rPr>
                <w:rFonts w:hint="default" w:ascii="Times New Roman" w:hAnsi="Times New Roman" w:eastAsia="宋体" w:cs="Times New Roman"/>
                <w:b w:val="0"/>
                <w:bCs w:val="0"/>
                <w:color w:val="1D41D5"/>
                <w:kern w:val="0"/>
                <w:sz w:val="21"/>
                <w:szCs w:val="21"/>
                <w:highlight w:val="none"/>
                <w:lang w:val="en-US" w:eastAsia="zh-CN" w:bidi="ar-SA"/>
              </w:rPr>
              <w:t>CH1.03-</w:t>
            </w:r>
          </w:p>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val="0"/>
                <w:bCs w:val="0"/>
                <w:color w:val="1D41D5"/>
                <w:kern w:val="0"/>
                <w:sz w:val="21"/>
                <w:szCs w:val="21"/>
                <w:highlight w:val="none"/>
              </w:rPr>
            </w:pPr>
            <w:r>
              <w:rPr>
                <w:rFonts w:hint="default" w:ascii="Times New Roman" w:hAnsi="Times New Roman" w:eastAsia="宋体" w:cs="Times New Roman"/>
                <w:b w:val="0"/>
                <w:bCs w:val="0"/>
                <w:color w:val="1D41D5"/>
                <w:kern w:val="0"/>
                <w:sz w:val="21"/>
                <w:szCs w:val="21"/>
                <w:highlight w:val="none"/>
                <w:lang w:val="en-US" w:eastAsia="zh-CN" w:bidi="ar-SA"/>
              </w:rPr>
              <w:t>X</w:t>
            </w:r>
          </w:p>
        </w:tc>
        <w:tc>
          <w:tcPr>
            <w:tcW w:w="88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rPr>
            </w:pPr>
            <w:r>
              <w:rPr>
                <w:rFonts w:hint="default" w:ascii="Times New Roman" w:hAnsi="Times New Roman" w:eastAsia="宋体" w:cs="Times New Roman"/>
                <w:color w:val="1D41D5"/>
                <w:kern w:val="0"/>
                <w:sz w:val="21"/>
                <w:szCs w:val="21"/>
                <w:highlight w:val="none"/>
                <w:lang w:val="en-US" w:eastAsia="zh-CN"/>
              </w:rPr>
              <w:t>适用</w:t>
            </w: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7" w:hRule="atLeast"/>
          <w:jc w:val="center"/>
        </w:trPr>
        <w:tc>
          <w:tcPr>
            <w:tcW w:w="1546" w:type="dxa"/>
            <w:vMerge w:val="restart"/>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color w:val="1D41D5"/>
                <w:kern w:val="0"/>
                <w:sz w:val="21"/>
                <w:szCs w:val="21"/>
                <w:highlight w:val="none"/>
              </w:rPr>
            </w:pPr>
            <w:r>
              <w:rPr>
                <w:rFonts w:hint="default" w:ascii="Times New Roman" w:hAnsi="Times New Roman" w:eastAsia="宋体" w:cs="Times New Roman"/>
                <w:b/>
                <w:bCs/>
                <w:color w:val="1D41D5"/>
                <w:kern w:val="0"/>
                <w:sz w:val="21"/>
                <w:szCs w:val="21"/>
                <w:highlight w:val="none"/>
              </w:rPr>
              <w:t>CH1.</w:t>
            </w:r>
            <w:r>
              <w:rPr>
                <w:rFonts w:hint="default" w:ascii="Times New Roman" w:hAnsi="Times New Roman" w:eastAsia="宋体" w:cs="Times New Roman"/>
                <w:b/>
                <w:bCs/>
                <w:color w:val="1D41D5"/>
                <w:kern w:val="0"/>
                <w:sz w:val="21"/>
                <w:szCs w:val="21"/>
                <w:highlight w:val="none"/>
                <w:lang w:val="en-US" w:eastAsia="zh-CN"/>
              </w:rPr>
              <w:t>0</w:t>
            </w:r>
            <w:r>
              <w:rPr>
                <w:rFonts w:hint="default" w:ascii="Times New Roman" w:hAnsi="Times New Roman" w:eastAsia="宋体" w:cs="Times New Roman"/>
                <w:b/>
                <w:bCs/>
                <w:color w:val="1D41D5"/>
                <w:kern w:val="0"/>
                <w:sz w:val="21"/>
                <w:szCs w:val="21"/>
                <w:highlight w:val="none"/>
              </w:rPr>
              <w:t>4</w:t>
            </w:r>
          </w:p>
        </w:tc>
        <w:tc>
          <w:tcPr>
            <w:tcW w:w="1727" w:type="dxa"/>
            <w:vMerge w:val="restart"/>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eastAsia="zh-CN"/>
              </w:rPr>
            </w:pPr>
            <w:r>
              <w:rPr>
                <w:rFonts w:hint="default" w:ascii="Times New Roman" w:hAnsi="Times New Roman" w:eastAsia="宋体" w:cs="Times New Roman"/>
                <w:color w:val="1D41D5"/>
                <w:kern w:val="0"/>
                <w:sz w:val="21"/>
                <w:szCs w:val="21"/>
                <w:highlight w:val="none"/>
              </w:rPr>
              <w:t>申请表/管理信息</w:t>
            </w:r>
          </w:p>
        </w:tc>
        <w:tc>
          <w:tcPr>
            <w:tcW w:w="627"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r>
              <w:rPr>
                <w:rFonts w:hint="default" w:ascii="Times New Roman" w:hAnsi="Times New Roman" w:eastAsia="宋体" w:cs="Times New Roman"/>
                <w:color w:val="1D41D5"/>
                <w:kern w:val="0"/>
                <w:sz w:val="21"/>
                <w:szCs w:val="21"/>
                <w:highlight w:val="none"/>
              </w:rPr>
              <w:t>R</w:t>
            </w:r>
          </w:p>
        </w:tc>
        <w:tc>
          <w:tcPr>
            <w:tcW w:w="125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r>
              <w:rPr>
                <w:rFonts w:hint="default" w:ascii="Times New Roman" w:hAnsi="Times New Roman" w:eastAsia="宋体" w:cs="Times New Roman"/>
                <w:color w:val="1D41D5"/>
                <w:kern w:val="0"/>
                <w:sz w:val="21"/>
                <w:szCs w:val="21"/>
                <w:highlight w:val="none"/>
              </w:rPr>
              <w:t>医疗器械注册申请表</w:t>
            </w:r>
          </w:p>
        </w:tc>
        <w:tc>
          <w:tcPr>
            <w:tcW w:w="1251"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r>
              <w:rPr>
                <w:rFonts w:hint="default" w:ascii="Times New Roman" w:hAnsi="Times New Roman" w:eastAsia="宋体" w:cs="Times New Roman"/>
                <w:b w:val="0"/>
                <w:bCs w:val="0"/>
                <w:color w:val="1D41D5"/>
                <w:kern w:val="0"/>
                <w:sz w:val="21"/>
                <w:szCs w:val="21"/>
                <w:highlight w:val="none"/>
                <w:lang w:val="en-US" w:eastAsia="zh-CN" w:bidi="ar-SA"/>
              </w:rPr>
              <w:t>CH1.04(1)-1</w:t>
            </w:r>
          </w:p>
        </w:tc>
        <w:tc>
          <w:tcPr>
            <w:tcW w:w="1233"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val="0"/>
                <w:bCs w:val="0"/>
                <w:color w:val="1D41D5"/>
                <w:kern w:val="0"/>
                <w:sz w:val="21"/>
                <w:szCs w:val="21"/>
                <w:highlight w:val="none"/>
                <w:lang w:val="en-US" w:eastAsia="zh-CN" w:bidi="ar-SA"/>
              </w:rPr>
            </w:pPr>
            <w:r>
              <w:rPr>
                <w:rFonts w:hint="default" w:ascii="Times New Roman" w:hAnsi="Times New Roman" w:eastAsia="宋体" w:cs="Times New Roman"/>
                <w:b w:val="0"/>
                <w:bCs w:val="0"/>
                <w:color w:val="1D41D5"/>
                <w:kern w:val="0"/>
                <w:sz w:val="21"/>
                <w:szCs w:val="21"/>
                <w:highlight w:val="none"/>
                <w:lang w:val="en-US" w:eastAsia="zh-CN" w:bidi="ar-SA"/>
              </w:rPr>
              <w:t>CH1.04(1)-</w:t>
            </w:r>
          </w:p>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r>
              <w:rPr>
                <w:rFonts w:hint="default" w:ascii="Times New Roman" w:hAnsi="Times New Roman" w:eastAsia="宋体" w:cs="Times New Roman"/>
                <w:b w:val="0"/>
                <w:bCs w:val="0"/>
                <w:color w:val="1D41D5"/>
                <w:kern w:val="0"/>
                <w:sz w:val="21"/>
                <w:szCs w:val="21"/>
                <w:highlight w:val="none"/>
                <w:lang w:val="en-US" w:eastAsia="zh-CN" w:bidi="ar-SA"/>
              </w:rPr>
              <w:t>X</w:t>
            </w:r>
          </w:p>
        </w:tc>
        <w:tc>
          <w:tcPr>
            <w:tcW w:w="88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r>
              <w:rPr>
                <w:rFonts w:hint="default" w:ascii="Times New Roman" w:hAnsi="Times New Roman" w:eastAsia="宋体" w:cs="Times New Roman"/>
                <w:color w:val="1D41D5"/>
                <w:kern w:val="0"/>
                <w:sz w:val="21"/>
                <w:szCs w:val="21"/>
                <w:highlight w:val="none"/>
                <w:lang w:val="en-US" w:eastAsia="zh-CN"/>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7" w:hRule="atLeast"/>
          <w:jc w:val="center"/>
        </w:trPr>
        <w:tc>
          <w:tcPr>
            <w:tcW w:w="1546" w:type="dxa"/>
            <w:vMerge w:val="continue"/>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color w:val="1D41D5"/>
                <w:kern w:val="0"/>
                <w:sz w:val="21"/>
                <w:szCs w:val="21"/>
                <w:highlight w:val="none"/>
              </w:rPr>
            </w:pPr>
          </w:p>
        </w:tc>
        <w:tc>
          <w:tcPr>
            <w:tcW w:w="1727" w:type="dxa"/>
            <w:vMerge w:val="continue"/>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p>
        </w:tc>
        <w:tc>
          <w:tcPr>
            <w:tcW w:w="627"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r>
              <w:rPr>
                <w:rFonts w:hint="default" w:ascii="Times New Roman" w:hAnsi="Times New Roman" w:eastAsia="宋体" w:cs="Times New Roman"/>
                <w:color w:val="1D41D5"/>
                <w:kern w:val="0"/>
                <w:sz w:val="21"/>
                <w:szCs w:val="21"/>
                <w:highlight w:val="none"/>
              </w:rPr>
              <w:t>CR</w:t>
            </w:r>
          </w:p>
        </w:tc>
        <w:tc>
          <w:tcPr>
            <w:tcW w:w="125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r>
              <w:rPr>
                <w:rFonts w:hint="default" w:ascii="Times New Roman" w:hAnsi="Times New Roman" w:eastAsia="宋体" w:cs="Times New Roman"/>
                <w:color w:val="1D41D5"/>
                <w:kern w:val="0"/>
                <w:sz w:val="21"/>
                <w:szCs w:val="21"/>
                <w:highlight w:val="none"/>
              </w:rPr>
              <w:t>医疗器械优先审批申请表</w:t>
            </w:r>
          </w:p>
        </w:tc>
        <w:tc>
          <w:tcPr>
            <w:tcW w:w="1251"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val="0"/>
                <w:bCs w:val="0"/>
                <w:color w:val="1D41D5"/>
                <w:kern w:val="0"/>
                <w:sz w:val="21"/>
                <w:szCs w:val="21"/>
                <w:highlight w:val="none"/>
                <w:lang w:val="en-US" w:eastAsia="zh-CN" w:bidi="ar-SA"/>
              </w:rPr>
            </w:pPr>
            <w:r>
              <w:rPr>
                <w:rFonts w:hint="default" w:ascii="Times New Roman" w:hAnsi="Times New Roman" w:eastAsia="宋体" w:cs="Times New Roman"/>
                <w:b w:val="0"/>
                <w:bCs w:val="0"/>
                <w:color w:val="1D41D5"/>
                <w:kern w:val="0"/>
                <w:sz w:val="21"/>
                <w:szCs w:val="21"/>
                <w:highlight w:val="none"/>
                <w:lang w:val="en-US" w:eastAsia="zh-CN" w:bidi="ar-SA"/>
              </w:rPr>
              <w:t>CH1.04(2)-1</w:t>
            </w:r>
          </w:p>
        </w:tc>
        <w:tc>
          <w:tcPr>
            <w:tcW w:w="1233"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val="0"/>
                <w:bCs w:val="0"/>
                <w:color w:val="1D41D5"/>
                <w:kern w:val="0"/>
                <w:sz w:val="21"/>
                <w:szCs w:val="21"/>
                <w:highlight w:val="none"/>
                <w:lang w:val="en-US" w:eastAsia="zh-CN" w:bidi="ar-SA"/>
              </w:rPr>
            </w:pPr>
            <w:r>
              <w:rPr>
                <w:rFonts w:hint="default" w:ascii="Times New Roman" w:hAnsi="Times New Roman" w:eastAsia="宋体" w:cs="Times New Roman"/>
                <w:b w:val="0"/>
                <w:bCs w:val="0"/>
                <w:color w:val="1D41D5"/>
                <w:kern w:val="0"/>
                <w:sz w:val="21"/>
                <w:szCs w:val="21"/>
                <w:highlight w:val="none"/>
                <w:lang w:val="en-US" w:eastAsia="zh-CN" w:bidi="ar-SA"/>
              </w:rPr>
              <w:t>CH1.04(2)-</w:t>
            </w:r>
          </w:p>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val="0"/>
                <w:bCs w:val="0"/>
                <w:color w:val="1D41D5"/>
                <w:kern w:val="0"/>
                <w:sz w:val="21"/>
                <w:szCs w:val="21"/>
                <w:highlight w:val="none"/>
                <w:lang w:val="en-US" w:eastAsia="zh-CN" w:bidi="ar-SA"/>
              </w:rPr>
            </w:pPr>
            <w:r>
              <w:rPr>
                <w:rFonts w:hint="default" w:ascii="Times New Roman" w:hAnsi="Times New Roman" w:eastAsia="宋体" w:cs="Times New Roman"/>
                <w:b w:val="0"/>
                <w:bCs w:val="0"/>
                <w:color w:val="1D41D5"/>
                <w:kern w:val="0"/>
                <w:sz w:val="21"/>
                <w:szCs w:val="21"/>
                <w:highlight w:val="none"/>
                <w:lang w:val="en-US" w:eastAsia="zh-CN" w:bidi="ar-SA"/>
              </w:rPr>
              <w:t>X</w:t>
            </w:r>
          </w:p>
        </w:tc>
        <w:tc>
          <w:tcPr>
            <w:tcW w:w="88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rPr>
            </w:pPr>
            <w:r>
              <w:rPr>
                <w:rFonts w:hint="default" w:ascii="Times New Roman" w:hAnsi="Times New Roman" w:eastAsia="宋体" w:cs="Times New Roman"/>
                <w:color w:val="1D41D5"/>
                <w:kern w:val="0"/>
                <w:sz w:val="21"/>
                <w:szCs w:val="21"/>
                <w:highlight w:val="none"/>
                <w:lang w:val="en-US" w:eastAsia="zh-CN"/>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7" w:hRule="atLeast"/>
          <w:jc w:val="center"/>
        </w:trPr>
        <w:tc>
          <w:tcPr>
            <w:tcW w:w="1546" w:type="dxa"/>
            <w:vMerge w:val="continue"/>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color w:val="1D41D5"/>
                <w:kern w:val="0"/>
                <w:sz w:val="21"/>
                <w:szCs w:val="21"/>
                <w:highlight w:val="none"/>
              </w:rPr>
            </w:pPr>
          </w:p>
        </w:tc>
        <w:tc>
          <w:tcPr>
            <w:tcW w:w="1727" w:type="dxa"/>
            <w:vMerge w:val="continue"/>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p>
        </w:tc>
        <w:tc>
          <w:tcPr>
            <w:tcW w:w="627"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r>
              <w:rPr>
                <w:rFonts w:hint="default" w:ascii="Times New Roman" w:hAnsi="Times New Roman" w:eastAsia="宋体" w:cs="Times New Roman"/>
                <w:color w:val="1D41D5"/>
                <w:kern w:val="0"/>
                <w:sz w:val="21"/>
                <w:szCs w:val="21"/>
                <w:highlight w:val="none"/>
              </w:rPr>
              <w:t>CR</w:t>
            </w:r>
          </w:p>
        </w:tc>
        <w:tc>
          <w:tcPr>
            <w:tcW w:w="125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r>
              <w:rPr>
                <w:rFonts w:hint="default" w:ascii="Times New Roman" w:hAnsi="Times New Roman" w:eastAsia="宋体" w:cs="Times New Roman"/>
                <w:color w:val="1D41D5"/>
                <w:kern w:val="0"/>
                <w:sz w:val="21"/>
                <w:szCs w:val="21"/>
                <w:highlight w:val="none"/>
              </w:rPr>
              <w:t>小型微型企业收费优惠申请表</w:t>
            </w:r>
          </w:p>
        </w:tc>
        <w:tc>
          <w:tcPr>
            <w:tcW w:w="1251"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val="0"/>
                <w:bCs w:val="0"/>
                <w:color w:val="1D41D5"/>
                <w:kern w:val="0"/>
                <w:sz w:val="21"/>
                <w:szCs w:val="21"/>
                <w:highlight w:val="none"/>
                <w:lang w:val="en-US" w:eastAsia="zh-CN" w:bidi="ar-SA"/>
              </w:rPr>
            </w:pPr>
            <w:r>
              <w:rPr>
                <w:rFonts w:hint="default" w:ascii="Times New Roman" w:hAnsi="Times New Roman" w:eastAsia="宋体" w:cs="Times New Roman"/>
                <w:b w:val="0"/>
                <w:bCs w:val="0"/>
                <w:color w:val="1D41D5"/>
                <w:kern w:val="0"/>
                <w:sz w:val="21"/>
                <w:szCs w:val="21"/>
                <w:highlight w:val="none"/>
                <w:lang w:val="en-US" w:eastAsia="zh-CN" w:bidi="ar-SA"/>
              </w:rPr>
              <w:t>CH1.04(3)-1</w:t>
            </w:r>
          </w:p>
        </w:tc>
        <w:tc>
          <w:tcPr>
            <w:tcW w:w="1233"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val="0"/>
                <w:bCs w:val="0"/>
                <w:color w:val="1D41D5"/>
                <w:kern w:val="0"/>
                <w:sz w:val="21"/>
                <w:szCs w:val="21"/>
                <w:highlight w:val="none"/>
                <w:lang w:val="en-US" w:eastAsia="zh-CN" w:bidi="ar-SA"/>
              </w:rPr>
            </w:pPr>
            <w:r>
              <w:rPr>
                <w:rFonts w:hint="default" w:ascii="Times New Roman" w:hAnsi="Times New Roman" w:eastAsia="宋体" w:cs="Times New Roman"/>
                <w:b w:val="0"/>
                <w:bCs w:val="0"/>
                <w:color w:val="1D41D5"/>
                <w:kern w:val="0"/>
                <w:sz w:val="21"/>
                <w:szCs w:val="21"/>
                <w:highlight w:val="none"/>
                <w:lang w:val="en-US" w:eastAsia="zh-CN" w:bidi="ar-SA"/>
              </w:rPr>
              <w:t>CH1.04(3)-</w:t>
            </w:r>
          </w:p>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val="0"/>
                <w:bCs w:val="0"/>
                <w:color w:val="1D41D5"/>
                <w:kern w:val="0"/>
                <w:sz w:val="21"/>
                <w:szCs w:val="21"/>
                <w:highlight w:val="none"/>
                <w:lang w:val="en-US" w:eastAsia="zh-CN" w:bidi="ar-SA"/>
              </w:rPr>
            </w:pPr>
            <w:r>
              <w:rPr>
                <w:rFonts w:hint="default" w:ascii="Times New Roman" w:hAnsi="Times New Roman" w:eastAsia="宋体" w:cs="Times New Roman"/>
                <w:b w:val="0"/>
                <w:bCs w:val="0"/>
                <w:color w:val="1D41D5"/>
                <w:kern w:val="0"/>
                <w:sz w:val="21"/>
                <w:szCs w:val="21"/>
                <w:highlight w:val="none"/>
                <w:lang w:val="en-US" w:eastAsia="zh-CN" w:bidi="ar-SA"/>
              </w:rPr>
              <w:t>X</w:t>
            </w:r>
          </w:p>
        </w:tc>
        <w:tc>
          <w:tcPr>
            <w:tcW w:w="88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rPr>
            </w:pPr>
            <w:r>
              <w:rPr>
                <w:rFonts w:hint="default" w:ascii="Times New Roman" w:hAnsi="Times New Roman" w:eastAsia="宋体" w:cs="Times New Roman"/>
                <w:color w:val="1D41D5"/>
                <w:kern w:val="0"/>
                <w:sz w:val="21"/>
                <w:szCs w:val="21"/>
                <w:highlight w:val="none"/>
                <w:lang w:val="en-US" w:eastAsia="zh-CN"/>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7" w:hRule="atLeast"/>
          <w:jc w:val="center"/>
        </w:trPr>
        <w:tc>
          <w:tcPr>
            <w:tcW w:w="1546"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color w:val="1D41D5"/>
                <w:kern w:val="0"/>
                <w:sz w:val="21"/>
                <w:szCs w:val="21"/>
                <w:highlight w:val="none"/>
              </w:rPr>
            </w:pPr>
            <w:r>
              <w:rPr>
                <w:rFonts w:hint="default" w:ascii="Times New Roman" w:hAnsi="Times New Roman" w:eastAsia="宋体" w:cs="Times New Roman"/>
                <w:b/>
                <w:bCs/>
                <w:color w:val="1D41D5"/>
                <w:kern w:val="0"/>
                <w:sz w:val="21"/>
                <w:szCs w:val="21"/>
                <w:highlight w:val="none"/>
              </w:rPr>
              <w:t>CH1.</w:t>
            </w:r>
            <w:r>
              <w:rPr>
                <w:rFonts w:hint="default" w:ascii="Times New Roman" w:hAnsi="Times New Roman" w:eastAsia="宋体" w:cs="Times New Roman"/>
                <w:b/>
                <w:bCs/>
                <w:color w:val="1D41D5"/>
                <w:kern w:val="0"/>
                <w:sz w:val="21"/>
                <w:szCs w:val="21"/>
                <w:highlight w:val="none"/>
                <w:lang w:val="en-US" w:eastAsia="zh-CN"/>
              </w:rPr>
              <w:t>0</w:t>
            </w:r>
            <w:r>
              <w:rPr>
                <w:rFonts w:hint="default" w:ascii="Times New Roman" w:hAnsi="Times New Roman" w:eastAsia="宋体" w:cs="Times New Roman"/>
                <w:b/>
                <w:bCs/>
                <w:color w:val="1D41D5"/>
                <w:kern w:val="0"/>
                <w:sz w:val="21"/>
                <w:szCs w:val="21"/>
                <w:highlight w:val="none"/>
              </w:rPr>
              <w:t>5</w:t>
            </w:r>
          </w:p>
        </w:tc>
        <w:tc>
          <w:tcPr>
            <w:tcW w:w="1727"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r>
              <w:rPr>
                <w:rFonts w:hint="default" w:ascii="Times New Roman" w:hAnsi="Times New Roman" w:eastAsia="宋体" w:cs="Times New Roman"/>
                <w:color w:val="1D41D5"/>
                <w:kern w:val="0"/>
                <w:sz w:val="21"/>
                <w:szCs w:val="21"/>
                <w:highlight w:val="none"/>
              </w:rPr>
              <w:t>器械列表</w:t>
            </w:r>
          </w:p>
        </w:tc>
        <w:tc>
          <w:tcPr>
            <w:tcW w:w="627"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r>
              <w:rPr>
                <w:rFonts w:hint="default" w:ascii="Times New Roman" w:hAnsi="Times New Roman" w:eastAsia="宋体" w:cs="Times New Roman"/>
                <w:color w:val="1D41D5"/>
                <w:kern w:val="0"/>
                <w:sz w:val="21"/>
                <w:szCs w:val="21"/>
                <w:highlight w:val="none"/>
              </w:rPr>
              <w:t>CR</w:t>
            </w:r>
          </w:p>
        </w:tc>
        <w:tc>
          <w:tcPr>
            <w:tcW w:w="125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r>
              <w:rPr>
                <w:rFonts w:hint="default" w:ascii="Times New Roman" w:hAnsi="Times New Roman" w:eastAsia="宋体" w:cs="Times New Roman"/>
                <w:color w:val="1D41D5"/>
                <w:kern w:val="0"/>
                <w:sz w:val="21"/>
                <w:szCs w:val="21"/>
                <w:highlight w:val="none"/>
              </w:rPr>
              <w:t>器械列表</w:t>
            </w:r>
          </w:p>
        </w:tc>
        <w:tc>
          <w:tcPr>
            <w:tcW w:w="1251" w:type="dxa"/>
            <w:shd w:val="clear" w:color="auto" w:fill="FFFFFF"/>
            <w:noWrap w:val="0"/>
            <w:vAlign w:val="center"/>
          </w:tcPr>
          <w:p>
            <w:pPr>
              <w:pStyle w:val="3"/>
              <w:pageBreakBefore w:val="0"/>
              <w:kinsoku/>
              <w:wordWrap/>
              <w:topLinePunct w:val="0"/>
              <w:bidi w:val="0"/>
              <w:spacing w:line="360" w:lineRule="auto"/>
              <w:jc w:val="center"/>
              <w:textAlignment w:val="auto"/>
              <w:rPr>
                <w:rFonts w:hint="default" w:ascii="Times New Roman" w:hAnsi="Times New Roman" w:eastAsia="宋体" w:cs="Times New Roman"/>
                <w:b w:val="0"/>
                <w:bCs w:val="0"/>
                <w:color w:val="1D41D5"/>
                <w:kern w:val="0"/>
                <w:sz w:val="21"/>
                <w:szCs w:val="21"/>
                <w:highlight w:val="none"/>
                <w:lang w:val="en-US" w:eastAsia="zh-CN" w:bidi="ar-SA"/>
              </w:rPr>
            </w:pPr>
            <w:r>
              <w:rPr>
                <w:rFonts w:hint="default" w:ascii="Times New Roman" w:hAnsi="Times New Roman" w:eastAsia="宋体" w:cs="Times New Roman"/>
                <w:b w:val="0"/>
                <w:bCs w:val="0"/>
                <w:color w:val="1D41D5"/>
                <w:kern w:val="0"/>
                <w:sz w:val="21"/>
                <w:szCs w:val="21"/>
                <w:highlight w:val="none"/>
                <w:lang w:val="en-US" w:eastAsia="zh-CN" w:bidi="ar-SA"/>
              </w:rPr>
              <w:t>CH1.05-1</w:t>
            </w:r>
          </w:p>
        </w:tc>
        <w:tc>
          <w:tcPr>
            <w:tcW w:w="1233" w:type="dxa"/>
            <w:shd w:val="clear" w:color="auto" w:fill="FFFFFF"/>
            <w:noWrap w:val="0"/>
            <w:vAlign w:val="center"/>
          </w:tcPr>
          <w:p>
            <w:pPr>
              <w:pStyle w:val="3"/>
              <w:pageBreakBefore w:val="0"/>
              <w:kinsoku/>
              <w:wordWrap/>
              <w:topLinePunct w:val="0"/>
              <w:bidi w:val="0"/>
              <w:spacing w:line="360" w:lineRule="auto"/>
              <w:jc w:val="center"/>
              <w:textAlignment w:val="auto"/>
              <w:rPr>
                <w:rFonts w:hint="default" w:ascii="Times New Roman" w:hAnsi="Times New Roman" w:eastAsia="宋体" w:cs="Times New Roman"/>
                <w:b w:val="0"/>
                <w:bCs w:val="0"/>
                <w:color w:val="1D41D5"/>
                <w:kern w:val="0"/>
                <w:sz w:val="21"/>
                <w:szCs w:val="21"/>
                <w:highlight w:val="none"/>
                <w:lang w:val="en-US" w:eastAsia="zh-CN" w:bidi="ar-SA"/>
              </w:rPr>
            </w:pPr>
            <w:r>
              <w:rPr>
                <w:rFonts w:hint="default" w:ascii="Times New Roman" w:hAnsi="Times New Roman" w:eastAsia="宋体" w:cs="Times New Roman"/>
                <w:b w:val="0"/>
                <w:bCs w:val="0"/>
                <w:color w:val="1D41D5"/>
                <w:kern w:val="0"/>
                <w:sz w:val="21"/>
                <w:szCs w:val="21"/>
                <w:highlight w:val="none"/>
                <w:lang w:val="en-US" w:eastAsia="zh-CN" w:bidi="ar-SA"/>
              </w:rPr>
              <w:t>CH1.05-X</w:t>
            </w:r>
          </w:p>
        </w:tc>
        <w:tc>
          <w:tcPr>
            <w:tcW w:w="88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r>
              <w:rPr>
                <w:rFonts w:hint="default" w:ascii="Times New Roman" w:hAnsi="Times New Roman" w:eastAsia="宋体" w:cs="Times New Roman"/>
                <w:color w:val="1D41D5"/>
                <w:kern w:val="0"/>
                <w:sz w:val="21"/>
                <w:szCs w:val="21"/>
                <w:highlight w:val="none"/>
                <w:lang w:val="en-US" w:eastAsia="zh-CN"/>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34" w:hRule="atLeast"/>
          <w:jc w:val="center"/>
        </w:trPr>
        <w:tc>
          <w:tcPr>
            <w:tcW w:w="1546"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color w:val="1D41D5"/>
                <w:kern w:val="0"/>
                <w:sz w:val="21"/>
                <w:szCs w:val="21"/>
                <w:highlight w:val="none"/>
              </w:rPr>
            </w:pPr>
            <w:r>
              <w:rPr>
                <w:rFonts w:hint="default" w:ascii="Times New Roman" w:hAnsi="Times New Roman" w:eastAsia="宋体" w:cs="Times New Roman"/>
                <w:b/>
                <w:bCs/>
                <w:color w:val="1D41D5"/>
                <w:kern w:val="0"/>
                <w:sz w:val="21"/>
                <w:szCs w:val="21"/>
                <w:highlight w:val="none"/>
              </w:rPr>
              <w:t>CH1.</w:t>
            </w:r>
            <w:r>
              <w:rPr>
                <w:rFonts w:hint="default" w:ascii="Times New Roman" w:hAnsi="Times New Roman" w:eastAsia="宋体" w:cs="Times New Roman"/>
                <w:b/>
                <w:bCs/>
                <w:color w:val="1D41D5"/>
                <w:kern w:val="0"/>
                <w:sz w:val="21"/>
                <w:szCs w:val="21"/>
                <w:highlight w:val="none"/>
                <w:lang w:val="en-US" w:eastAsia="zh-CN"/>
              </w:rPr>
              <w:t>0</w:t>
            </w:r>
            <w:r>
              <w:rPr>
                <w:rFonts w:hint="default" w:ascii="Times New Roman" w:hAnsi="Times New Roman" w:eastAsia="宋体" w:cs="Times New Roman"/>
                <w:b/>
                <w:bCs/>
                <w:color w:val="1D41D5"/>
                <w:kern w:val="0"/>
                <w:sz w:val="21"/>
                <w:szCs w:val="21"/>
                <w:highlight w:val="none"/>
              </w:rPr>
              <w:t>6</w:t>
            </w:r>
          </w:p>
        </w:tc>
        <w:tc>
          <w:tcPr>
            <w:tcW w:w="1727"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r>
              <w:rPr>
                <w:rFonts w:hint="default" w:ascii="Times New Roman" w:hAnsi="Times New Roman" w:eastAsia="宋体" w:cs="Times New Roman"/>
                <w:color w:val="1D41D5"/>
                <w:kern w:val="0"/>
                <w:sz w:val="21"/>
                <w:szCs w:val="21"/>
                <w:highlight w:val="none"/>
              </w:rPr>
              <w:t>质量管理体系、全面质量体系或其他证明文件</w:t>
            </w:r>
          </w:p>
        </w:tc>
        <w:tc>
          <w:tcPr>
            <w:tcW w:w="627"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r>
              <w:rPr>
                <w:rFonts w:hint="default" w:ascii="Times New Roman" w:hAnsi="Times New Roman" w:eastAsia="宋体" w:cs="Times New Roman"/>
                <w:color w:val="1D41D5"/>
                <w:kern w:val="0"/>
                <w:sz w:val="21"/>
                <w:szCs w:val="21"/>
                <w:highlight w:val="none"/>
              </w:rPr>
              <w:t>R</w:t>
            </w:r>
          </w:p>
        </w:tc>
        <w:tc>
          <w:tcPr>
            <w:tcW w:w="125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r>
              <w:rPr>
                <w:rFonts w:hint="default" w:ascii="Times New Roman" w:hAnsi="Times New Roman" w:eastAsia="宋体" w:cs="Times New Roman"/>
                <w:color w:val="1D41D5"/>
                <w:kern w:val="0"/>
                <w:sz w:val="21"/>
                <w:szCs w:val="21"/>
                <w:highlight w:val="none"/>
              </w:rPr>
              <w:t>质量管理体系、全面质量体系或其他证明文件</w:t>
            </w:r>
          </w:p>
        </w:tc>
        <w:tc>
          <w:tcPr>
            <w:tcW w:w="1251" w:type="dxa"/>
            <w:shd w:val="clear" w:color="auto" w:fill="FFFFFF"/>
            <w:noWrap w:val="0"/>
            <w:vAlign w:val="center"/>
          </w:tcPr>
          <w:p>
            <w:pPr>
              <w:pStyle w:val="3"/>
              <w:pageBreakBefore w:val="0"/>
              <w:kinsoku/>
              <w:wordWrap/>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rPr>
            </w:pPr>
            <w:r>
              <w:rPr>
                <w:rFonts w:hint="default" w:ascii="Times New Roman" w:hAnsi="Times New Roman" w:eastAsia="宋体" w:cs="Times New Roman"/>
                <w:b w:val="0"/>
                <w:bCs w:val="0"/>
                <w:color w:val="1D41D5"/>
                <w:kern w:val="0"/>
                <w:sz w:val="21"/>
                <w:szCs w:val="21"/>
                <w:highlight w:val="none"/>
                <w:lang w:val="en-US" w:eastAsia="zh-CN" w:bidi="ar-SA"/>
              </w:rPr>
              <w:t>CH1.06-1</w:t>
            </w:r>
          </w:p>
        </w:tc>
        <w:tc>
          <w:tcPr>
            <w:tcW w:w="1233" w:type="dxa"/>
            <w:shd w:val="clear" w:color="auto" w:fill="FFFFFF"/>
            <w:noWrap w:val="0"/>
            <w:vAlign w:val="center"/>
          </w:tcPr>
          <w:p>
            <w:pPr>
              <w:pStyle w:val="3"/>
              <w:pageBreakBefore w:val="0"/>
              <w:kinsoku/>
              <w:wordWrap/>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rPr>
            </w:pPr>
            <w:r>
              <w:rPr>
                <w:rFonts w:hint="default" w:ascii="Times New Roman" w:hAnsi="Times New Roman" w:eastAsia="宋体" w:cs="Times New Roman"/>
                <w:b w:val="0"/>
                <w:bCs w:val="0"/>
                <w:color w:val="1D41D5"/>
                <w:kern w:val="0"/>
                <w:sz w:val="21"/>
                <w:szCs w:val="21"/>
                <w:highlight w:val="none"/>
                <w:lang w:val="en-US" w:eastAsia="zh-CN" w:bidi="ar-SA"/>
              </w:rPr>
              <w:t>CH1.06-X</w:t>
            </w:r>
          </w:p>
        </w:tc>
        <w:tc>
          <w:tcPr>
            <w:tcW w:w="88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r>
              <w:rPr>
                <w:rFonts w:hint="default" w:ascii="Times New Roman" w:hAnsi="Times New Roman" w:eastAsia="宋体" w:cs="Times New Roman"/>
                <w:color w:val="1D41D5"/>
                <w:kern w:val="0"/>
                <w:sz w:val="21"/>
                <w:szCs w:val="21"/>
                <w:highlight w:val="none"/>
                <w:lang w:val="en-US" w:eastAsia="zh-CN"/>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54" w:hRule="atLeast"/>
          <w:jc w:val="center"/>
        </w:trPr>
        <w:tc>
          <w:tcPr>
            <w:tcW w:w="1546"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color w:val="1D41D5"/>
                <w:kern w:val="0"/>
                <w:sz w:val="21"/>
                <w:szCs w:val="21"/>
                <w:highlight w:val="none"/>
              </w:rPr>
            </w:pPr>
            <w:r>
              <w:rPr>
                <w:rFonts w:hint="default" w:ascii="Times New Roman" w:hAnsi="Times New Roman" w:eastAsia="宋体" w:cs="Times New Roman"/>
                <w:b/>
                <w:bCs/>
                <w:color w:val="1D41D5"/>
                <w:kern w:val="0"/>
                <w:sz w:val="21"/>
                <w:szCs w:val="21"/>
                <w:highlight w:val="none"/>
              </w:rPr>
              <w:t>CH1.</w:t>
            </w:r>
            <w:r>
              <w:rPr>
                <w:rFonts w:hint="default" w:ascii="Times New Roman" w:hAnsi="Times New Roman" w:eastAsia="宋体" w:cs="Times New Roman"/>
                <w:b/>
                <w:bCs/>
                <w:color w:val="1D41D5"/>
                <w:kern w:val="0"/>
                <w:sz w:val="21"/>
                <w:szCs w:val="21"/>
                <w:highlight w:val="none"/>
                <w:lang w:val="en-US" w:eastAsia="zh-CN"/>
              </w:rPr>
              <w:t>0</w:t>
            </w:r>
            <w:r>
              <w:rPr>
                <w:rFonts w:hint="default" w:ascii="Times New Roman" w:hAnsi="Times New Roman" w:eastAsia="宋体" w:cs="Times New Roman"/>
                <w:b/>
                <w:bCs/>
                <w:color w:val="1D41D5"/>
                <w:kern w:val="0"/>
                <w:sz w:val="21"/>
                <w:szCs w:val="21"/>
                <w:highlight w:val="none"/>
              </w:rPr>
              <w:t>7</w:t>
            </w:r>
          </w:p>
        </w:tc>
        <w:tc>
          <w:tcPr>
            <w:tcW w:w="1727"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r>
              <w:rPr>
                <w:rFonts w:hint="default" w:ascii="Times New Roman" w:hAnsi="Times New Roman" w:eastAsia="宋体" w:cs="Times New Roman"/>
                <w:color w:val="1D41D5"/>
                <w:kern w:val="0"/>
                <w:sz w:val="21"/>
                <w:szCs w:val="21"/>
                <w:highlight w:val="none"/>
              </w:rPr>
              <w:t>自由销售</w:t>
            </w:r>
          </w:p>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r>
              <w:rPr>
                <w:rFonts w:hint="default" w:ascii="Times New Roman" w:hAnsi="Times New Roman" w:eastAsia="宋体" w:cs="Times New Roman"/>
                <w:color w:val="1D41D5"/>
                <w:kern w:val="0"/>
                <w:sz w:val="21"/>
                <w:szCs w:val="21"/>
                <w:highlight w:val="none"/>
              </w:rPr>
              <w:t>证书/上市证明文件</w:t>
            </w:r>
          </w:p>
        </w:tc>
        <w:tc>
          <w:tcPr>
            <w:tcW w:w="627"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r>
              <w:rPr>
                <w:rFonts w:hint="default" w:ascii="Times New Roman" w:hAnsi="Times New Roman" w:eastAsia="宋体" w:cs="Times New Roman"/>
                <w:color w:val="1D41D5"/>
                <w:kern w:val="0"/>
                <w:sz w:val="21"/>
                <w:szCs w:val="21"/>
                <w:highlight w:val="none"/>
              </w:rPr>
              <w:t>NR</w:t>
            </w:r>
          </w:p>
        </w:tc>
        <w:tc>
          <w:tcPr>
            <w:tcW w:w="125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r>
              <w:rPr>
                <w:rFonts w:hint="default" w:ascii="Times New Roman" w:hAnsi="Times New Roman" w:eastAsia="宋体" w:cs="Times New Roman"/>
                <w:color w:val="1D41D5"/>
                <w:kern w:val="0"/>
                <w:sz w:val="21"/>
                <w:szCs w:val="21"/>
                <w:highlight w:val="none"/>
                <w:lang w:val="en-US" w:eastAsia="zh-CN"/>
              </w:rPr>
              <w:t>/</w:t>
            </w:r>
          </w:p>
        </w:tc>
        <w:tc>
          <w:tcPr>
            <w:tcW w:w="1251"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val="0"/>
                <w:bCs w:val="0"/>
                <w:color w:val="1D41D5"/>
                <w:kern w:val="0"/>
                <w:sz w:val="21"/>
                <w:szCs w:val="21"/>
                <w:highlight w:val="none"/>
                <w:lang w:val="en-US" w:eastAsia="zh-CN" w:bidi="ar-SA"/>
              </w:rPr>
            </w:pPr>
            <w:r>
              <w:rPr>
                <w:rFonts w:hint="default" w:ascii="Times New Roman" w:hAnsi="Times New Roman" w:eastAsia="宋体" w:cs="Times New Roman"/>
                <w:color w:val="1D41D5"/>
                <w:kern w:val="0"/>
                <w:sz w:val="21"/>
                <w:szCs w:val="21"/>
                <w:highlight w:val="none"/>
                <w:lang w:val="en-US" w:eastAsia="zh-CN"/>
              </w:rPr>
              <w:t>/</w:t>
            </w:r>
          </w:p>
        </w:tc>
        <w:tc>
          <w:tcPr>
            <w:tcW w:w="1233"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val="0"/>
                <w:bCs w:val="0"/>
                <w:color w:val="1D41D5"/>
                <w:kern w:val="0"/>
                <w:sz w:val="21"/>
                <w:szCs w:val="21"/>
                <w:highlight w:val="none"/>
                <w:lang w:val="en-US" w:eastAsia="zh-CN" w:bidi="ar-SA"/>
              </w:rPr>
            </w:pPr>
            <w:r>
              <w:rPr>
                <w:rFonts w:hint="default" w:ascii="Times New Roman" w:hAnsi="Times New Roman" w:eastAsia="宋体" w:cs="Times New Roman"/>
                <w:color w:val="1D41D5"/>
                <w:kern w:val="0"/>
                <w:sz w:val="21"/>
                <w:szCs w:val="21"/>
                <w:highlight w:val="none"/>
                <w:lang w:val="en-US" w:eastAsia="zh-CN"/>
              </w:rPr>
              <w:t>/</w:t>
            </w:r>
          </w:p>
        </w:tc>
        <w:tc>
          <w:tcPr>
            <w:tcW w:w="88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rPr>
            </w:pPr>
            <w:r>
              <w:rPr>
                <w:rFonts w:hint="default" w:ascii="Times New Roman" w:hAnsi="Times New Roman" w:eastAsia="宋体" w:cs="Times New Roman"/>
                <w:color w:val="1D41D5"/>
                <w:kern w:val="0"/>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4" w:hRule="atLeast"/>
          <w:jc w:val="center"/>
        </w:trPr>
        <w:tc>
          <w:tcPr>
            <w:tcW w:w="1546"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color w:val="1D41D5"/>
                <w:kern w:val="0"/>
                <w:sz w:val="21"/>
                <w:szCs w:val="21"/>
                <w:highlight w:val="none"/>
              </w:rPr>
            </w:pPr>
            <w:r>
              <w:rPr>
                <w:rFonts w:hint="default" w:ascii="Times New Roman" w:hAnsi="Times New Roman" w:eastAsia="宋体" w:cs="Times New Roman"/>
                <w:b/>
                <w:bCs/>
                <w:color w:val="1D41D5"/>
                <w:kern w:val="0"/>
                <w:sz w:val="21"/>
                <w:szCs w:val="21"/>
                <w:highlight w:val="none"/>
              </w:rPr>
              <w:t>CH1.</w:t>
            </w:r>
            <w:r>
              <w:rPr>
                <w:rFonts w:hint="default" w:ascii="Times New Roman" w:hAnsi="Times New Roman" w:eastAsia="宋体" w:cs="Times New Roman"/>
                <w:b/>
                <w:bCs/>
                <w:color w:val="1D41D5"/>
                <w:kern w:val="0"/>
                <w:sz w:val="21"/>
                <w:szCs w:val="21"/>
                <w:highlight w:val="none"/>
                <w:lang w:val="en-US" w:eastAsia="zh-CN"/>
              </w:rPr>
              <w:t>0</w:t>
            </w:r>
            <w:r>
              <w:rPr>
                <w:rFonts w:hint="default" w:ascii="Times New Roman" w:hAnsi="Times New Roman" w:eastAsia="宋体" w:cs="Times New Roman"/>
                <w:b/>
                <w:bCs/>
                <w:color w:val="1D41D5"/>
                <w:kern w:val="0"/>
                <w:sz w:val="21"/>
                <w:szCs w:val="21"/>
                <w:highlight w:val="none"/>
              </w:rPr>
              <w:t>8</w:t>
            </w:r>
          </w:p>
        </w:tc>
        <w:tc>
          <w:tcPr>
            <w:tcW w:w="1727"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r>
              <w:rPr>
                <w:rFonts w:hint="default" w:ascii="Times New Roman" w:hAnsi="Times New Roman" w:eastAsia="宋体" w:cs="Times New Roman"/>
                <w:color w:val="1D41D5"/>
                <w:kern w:val="0"/>
                <w:sz w:val="21"/>
                <w:szCs w:val="21"/>
                <w:highlight w:val="none"/>
              </w:rPr>
              <w:t>用户收费</w:t>
            </w:r>
          </w:p>
        </w:tc>
        <w:tc>
          <w:tcPr>
            <w:tcW w:w="627"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r>
              <w:rPr>
                <w:rFonts w:hint="default" w:ascii="Times New Roman" w:hAnsi="Times New Roman" w:eastAsia="宋体" w:cs="Times New Roman"/>
                <w:color w:val="1D41D5"/>
                <w:kern w:val="0"/>
                <w:sz w:val="21"/>
                <w:szCs w:val="21"/>
                <w:highlight w:val="none"/>
              </w:rPr>
              <w:t>NR</w:t>
            </w:r>
          </w:p>
        </w:tc>
        <w:tc>
          <w:tcPr>
            <w:tcW w:w="125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r>
              <w:rPr>
                <w:rFonts w:hint="default" w:ascii="Times New Roman" w:hAnsi="Times New Roman" w:eastAsia="宋体" w:cs="Times New Roman"/>
                <w:color w:val="1D41D5"/>
                <w:kern w:val="0"/>
                <w:sz w:val="21"/>
                <w:szCs w:val="21"/>
                <w:highlight w:val="none"/>
                <w:lang w:val="en-US" w:eastAsia="zh-CN"/>
              </w:rPr>
              <w:t>/</w:t>
            </w:r>
          </w:p>
        </w:tc>
        <w:tc>
          <w:tcPr>
            <w:tcW w:w="1251"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val="0"/>
                <w:bCs w:val="0"/>
                <w:color w:val="1D41D5"/>
                <w:kern w:val="0"/>
                <w:sz w:val="21"/>
                <w:szCs w:val="21"/>
                <w:highlight w:val="none"/>
                <w:lang w:val="en-US" w:eastAsia="zh-CN" w:bidi="ar-SA"/>
              </w:rPr>
            </w:pPr>
            <w:r>
              <w:rPr>
                <w:rFonts w:hint="default" w:ascii="Times New Roman" w:hAnsi="Times New Roman" w:eastAsia="宋体" w:cs="Times New Roman"/>
                <w:color w:val="1D41D5"/>
                <w:kern w:val="0"/>
                <w:sz w:val="21"/>
                <w:szCs w:val="21"/>
                <w:highlight w:val="none"/>
                <w:lang w:val="en-US" w:eastAsia="zh-CN"/>
              </w:rPr>
              <w:t>/</w:t>
            </w:r>
          </w:p>
        </w:tc>
        <w:tc>
          <w:tcPr>
            <w:tcW w:w="1233"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val="0"/>
                <w:bCs w:val="0"/>
                <w:color w:val="1D41D5"/>
                <w:kern w:val="0"/>
                <w:sz w:val="21"/>
                <w:szCs w:val="21"/>
                <w:highlight w:val="none"/>
                <w:lang w:val="en-US" w:eastAsia="zh-CN" w:bidi="ar-SA"/>
              </w:rPr>
            </w:pPr>
            <w:r>
              <w:rPr>
                <w:rFonts w:hint="default" w:ascii="Times New Roman" w:hAnsi="Times New Roman" w:eastAsia="宋体" w:cs="Times New Roman"/>
                <w:color w:val="1D41D5"/>
                <w:kern w:val="0"/>
                <w:sz w:val="21"/>
                <w:szCs w:val="21"/>
                <w:highlight w:val="none"/>
                <w:lang w:val="en-US" w:eastAsia="zh-CN"/>
              </w:rPr>
              <w:t>/</w:t>
            </w:r>
          </w:p>
        </w:tc>
        <w:tc>
          <w:tcPr>
            <w:tcW w:w="88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rPr>
            </w:pPr>
            <w:r>
              <w:rPr>
                <w:rFonts w:hint="default" w:ascii="Times New Roman" w:hAnsi="Times New Roman" w:eastAsia="宋体" w:cs="Times New Roman"/>
                <w:color w:val="1D41D5"/>
                <w:kern w:val="0"/>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7" w:hRule="atLeast"/>
          <w:jc w:val="center"/>
        </w:trPr>
        <w:tc>
          <w:tcPr>
            <w:tcW w:w="1546"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color w:val="1D41D5"/>
                <w:kern w:val="0"/>
                <w:sz w:val="21"/>
                <w:szCs w:val="21"/>
                <w:highlight w:val="none"/>
              </w:rPr>
            </w:pPr>
            <w:r>
              <w:rPr>
                <w:rFonts w:hint="default" w:ascii="Times New Roman" w:hAnsi="Times New Roman" w:eastAsia="宋体" w:cs="Times New Roman"/>
                <w:b/>
                <w:bCs/>
                <w:color w:val="1D41D5"/>
                <w:kern w:val="0"/>
                <w:sz w:val="21"/>
                <w:szCs w:val="21"/>
                <w:highlight w:val="none"/>
              </w:rPr>
              <w:t>CH1.</w:t>
            </w:r>
            <w:r>
              <w:rPr>
                <w:rFonts w:hint="default" w:ascii="Times New Roman" w:hAnsi="Times New Roman" w:eastAsia="宋体" w:cs="Times New Roman"/>
                <w:b/>
                <w:bCs/>
                <w:color w:val="1D41D5"/>
                <w:kern w:val="0"/>
                <w:sz w:val="21"/>
                <w:szCs w:val="21"/>
                <w:highlight w:val="none"/>
                <w:lang w:val="en-US" w:eastAsia="zh-CN"/>
              </w:rPr>
              <w:t>0</w:t>
            </w:r>
            <w:r>
              <w:rPr>
                <w:rFonts w:hint="default" w:ascii="Times New Roman" w:hAnsi="Times New Roman" w:eastAsia="宋体" w:cs="Times New Roman"/>
                <w:b/>
                <w:bCs/>
                <w:color w:val="1D41D5"/>
                <w:kern w:val="0"/>
                <w:sz w:val="21"/>
                <w:szCs w:val="21"/>
                <w:highlight w:val="none"/>
              </w:rPr>
              <w:t>9</w:t>
            </w:r>
          </w:p>
        </w:tc>
        <w:tc>
          <w:tcPr>
            <w:tcW w:w="1727"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r>
              <w:rPr>
                <w:rFonts w:hint="default" w:ascii="Times New Roman" w:hAnsi="Times New Roman" w:eastAsia="宋体" w:cs="Times New Roman"/>
                <w:color w:val="1D41D5"/>
                <w:kern w:val="0"/>
                <w:sz w:val="21"/>
                <w:szCs w:val="21"/>
                <w:highlight w:val="none"/>
              </w:rPr>
              <w:t>申报前联系情况和与监管机构的既往沟通记录</w:t>
            </w:r>
          </w:p>
        </w:tc>
        <w:tc>
          <w:tcPr>
            <w:tcW w:w="627"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r>
              <w:rPr>
                <w:rFonts w:hint="default" w:ascii="Times New Roman" w:hAnsi="Times New Roman" w:eastAsia="宋体" w:cs="Times New Roman"/>
                <w:color w:val="1D41D5"/>
                <w:kern w:val="0"/>
                <w:sz w:val="21"/>
                <w:szCs w:val="21"/>
                <w:highlight w:val="none"/>
              </w:rPr>
              <w:t>CR</w:t>
            </w:r>
          </w:p>
        </w:tc>
        <w:tc>
          <w:tcPr>
            <w:tcW w:w="125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r>
              <w:rPr>
                <w:rFonts w:hint="default" w:ascii="Times New Roman" w:hAnsi="Times New Roman" w:eastAsia="宋体" w:cs="Times New Roman"/>
                <w:color w:val="1D41D5"/>
                <w:kern w:val="0"/>
                <w:sz w:val="21"/>
                <w:szCs w:val="21"/>
                <w:highlight w:val="none"/>
              </w:rPr>
              <w:t>申报前联系情况和与监管机构的既往沟通记录</w:t>
            </w:r>
          </w:p>
        </w:tc>
        <w:tc>
          <w:tcPr>
            <w:tcW w:w="1251" w:type="dxa"/>
            <w:shd w:val="clear" w:color="auto" w:fill="FFFFFF"/>
            <w:noWrap w:val="0"/>
            <w:vAlign w:val="center"/>
          </w:tcPr>
          <w:p>
            <w:pPr>
              <w:pStyle w:val="3"/>
              <w:pageBreakBefore w:val="0"/>
              <w:kinsoku/>
              <w:wordWrap/>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r>
              <w:rPr>
                <w:rFonts w:hint="default" w:ascii="Times New Roman" w:hAnsi="Times New Roman" w:eastAsia="宋体" w:cs="Times New Roman"/>
                <w:b w:val="0"/>
                <w:bCs w:val="0"/>
                <w:color w:val="1D41D5"/>
                <w:kern w:val="0"/>
                <w:sz w:val="21"/>
                <w:szCs w:val="21"/>
                <w:highlight w:val="none"/>
                <w:lang w:val="en-US" w:eastAsia="zh-CN" w:bidi="ar-SA"/>
              </w:rPr>
              <w:t>CH1.09-1</w:t>
            </w:r>
          </w:p>
        </w:tc>
        <w:tc>
          <w:tcPr>
            <w:tcW w:w="1233" w:type="dxa"/>
            <w:shd w:val="clear" w:color="auto" w:fill="FFFFFF"/>
            <w:noWrap w:val="0"/>
            <w:vAlign w:val="center"/>
          </w:tcPr>
          <w:p>
            <w:pPr>
              <w:pStyle w:val="3"/>
              <w:pageBreakBefore w:val="0"/>
              <w:kinsoku/>
              <w:wordWrap/>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r>
              <w:rPr>
                <w:rFonts w:hint="default" w:ascii="Times New Roman" w:hAnsi="Times New Roman" w:eastAsia="宋体" w:cs="Times New Roman"/>
                <w:b w:val="0"/>
                <w:bCs w:val="0"/>
                <w:color w:val="1D41D5"/>
                <w:kern w:val="0"/>
                <w:sz w:val="21"/>
                <w:szCs w:val="21"/>
                <w:highlight w:val="none"/>
                <w:lang w:val="en-US" w:eastAsia="zh-CN" w:bidi="ar-SA"/>
              </w:rPr>
              <w:t>CH1.09-X</w:t>
            </w:r>
          </w:p>
        </w:tc>
        <w:tc>
          <w:tcPr>
            <w:tcW w:w="88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r>
              <w:rPr>
                <w:rFonts w:hint="default" w:ascii="Times New Roman" w:hAnsi="Times New Roman" w:eastAsia="宋体" w:cs="Times New Roman"/>
                <w:color w:val="1D41D5"/>
                <w:kern w:val="0"/>
                <w:sz w:val="21"/>
                <w:szCs w:val="21"/>
                <w:highlight w:val="none"/>
                <w:lang w:val="en-US" w:eastAsia="zh-CN"/>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7" w:hRule="atLeast"/>
          <w:jc w:val="center"/>
        </w:trPr>
        <w:tc>
          <w:tcPr>
            <w:tcW w:w="1546"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color w:val="1D41D5"/>
                <w:kern w:val="0"/>
                <w:sz w:val="21"/>
                <w:szCs w:val="21"/>
                <w:highlight w:val="none"/>
              </w:rPr>
            </w:pPr>
            <w:r>
              <w:rPr>
                <w:rFonts w:hint="default" w:ascii="Times New Roman" w:hAnsi="Times New Roman" w:eastAsia="宋体" w:cs="Times New Roman"/>
                <w:b/>
                <w:bCs/>
                <w:color w:val="1D41D5"/>
                <w:kern w:val="0"/>
                <w:sz w:val="21"/>
                <w:szCs w:val="21"/>
                <w:highlight w:val="none"/>
              </w:rPr>
              <w:t>CH1.10</w:t>
            </w:r>
          </w:p>
        </w:tc>
        <w:tc>
          <w:tcPr>
            <w:tcW w:w="1727"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val="0"/>
                <w:bCs w:val="0"/>
                <w:color w:val="1D41D5"/>
                <w:kern w:val="0"/>
                <w:sz w:val="21"/>
                <w:szCs w:val="21"/>
                <w:highlight w:val="none"/>
              </w:rPr>
            </w:pPr>
            <w:r>
              <w:rPr>
                <w:rFonts w:hint="default" w:ascii="Times New Roman" w:hAnsi="Times New Roman" w:eastAsia="宋体" w:cs="Times New Roman"/>
                <w:b w:val="0"/>
                <w:bCs w:val="0"/>
                <w:color w:val="1D41D5"/>
                <w:kern w:val="0"/>
                <w:sz w:val="21"/>
                <w:szCs w:val="21"/>
                <w:highlight w:val="none"/>
              </w:rPr>
              <w:t>接受审查清单</w:t>
            </w:r>
          </w:p>
        </w:tc>
        <w:tc>
          <w:tcPr>
            <w:tcW w:w="627"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val="0"/>
                <w:bCs w:val="0"/>
                <w:color w:val="1D41D5"/>
                <w:kern w:val="0"/>
                <w:sz w:val="21"/>
                <w:szCs w:val="21"/>
                <w:highlight w:val="none"/>
              </w:rPr>
            </w:pPr>
            <w:r>
              <w:rPr>
                <w:rFonts w:hint="default" w:ascii="Times New Roman" w:hAnsi="Times New Roman" w:eastAsia="宋体" w:cs="Times New Roman"/>
                <w:b w:val="0"/>
                <w:bCs w:val="0"/>
                <w:color w:val="1D41D5"/>
                <w:kern w:val="0"/>
                <w:sz w:val="21"/>
                <w:szCs w:val="21"/>
                <w:highlight w:val="none"/>
              </w:rPr>
              <w:t>NR</w:t>
            </w:r>
          </w:p>
        </w:tc>
        <w:tc>
          <w:tcPr>
            <w:tcW w:w="125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rPr>
            </w:pPr>
            <w:r>
              <w:rPr>
                <w:rFonts w:hint="default" w:ascii="Times New Roman" w:hAnsi="Times New Roman" w:eastAsia="宋体" w:cs="Times New Roman"/>
                <w:color w:val="1D41D5"/>
                <w:kern w:val="0"/>
                <w:sz w:val="21"/>
                <w:szCs w:val="21"/>
                <w:highlight w:val="none"/>
                <w:lang w:val="en-US" w:eastAsia="zh-CN"/>
              </w:rPr>
              <w:t>/</w:t>
            </w:r>
          </w:p>
        </w:tc>
        <w:tc>
          <w:tcPr>
            <w:tcW w:w="1251"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rPr>
            </w:pPr>
            <w:r>
              <w:rPr>
                <w:rFonts w:hint="default" w:ascii="Times New Roman" w:hAnsi="Times New Roman" w:eastAsia="宋体" w:cs="Times New Roman"/>
                <w:color w:val="1D41D5"/>
                <w:kern w:val="0"/>
                <w:sz w:val="21"/>
                <w:szCs w:val="21"/>
                <w:highlight w:val="none"/>
                <w:lang w:val="en-US" w:eastAsia="zh-CN"/>
              </w:rPr>
              <w:t>/</w:t>
            </w:r>
          </w:p>
        </w:tc>
        <w:tc>
          <w:tcPr>
            <w:tcW w:w="1233"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rPr>
            </w:pPr>
            <w:r>
              <w:rPr>
                <w:rFonts w:hint="default" w:ascii="Times New Roman" w:hAnsi="Times New Roman" w:eastAsia="宋体" w:cs="Times New Roman"/>
                <w:color w:val="1D41D5"/>
                <w:kern w:val="0"/>
                <w:sz w:val="21"/>
                <w:szCs w:val="21"/>
                <w:highlight w:val="none"/>
                <w:lang w:val="en-US" w:eastAsia="zh-CN"/>
              </w:rPr>
              <w:t>/</w:t>
            </w:r>
          </w:p>
        </w:tc>
        <w:tc>
          <w:tcPr>
            <w:tcW w:w="88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rPr>
            </w:pPr>
            <w:r>
              <w:rPr>
                <w:rFonts w:hint="default" w:ascii="Times New Roman" w:hAnsi="Times New Roman" w:eastAsia="宋体" w:cs="Times New Roman"/>
                <w:color w:val="1D41D5"/>
                <w:kern w:val="0"/>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50" w:hRule="atLeast"/>
          <w:jc w:val="center"/>
        </w:trPr>
        <w:tc>
          <w:tcPr>
            <w:tcW w:w="1546"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color w:val="1D41D5"/>
                <w:kern w:val="0"/>
                <w:sz w:val="21"/>
                <w:szCs w:val="21"/>
                <w:highlight w:val="none"/>
              </w:rPr>
            </w:pPr>
            <w:r>
              <w:rPr>
                <w:rFonts w:hint="default" w:ascii="Times New Roman" w:hAnsi="Times New Roman" w:eastAsia="宋体" w:cs="Times New Roman"/>
                <w:b/>
                <w:bCs/>
                <w:color w:val="1D41D5"/>
                <w:kern w:val="0"/>
                <w:sz w:val="21"/>
                <w:szCs w:val="21"/>
                <w:highlight w:val="none"/>
              </w:rPr>
              <w:t>CH1.11</w:t>
            </w:r>
          </w:p>
        </w:tc>
        <w:tc>
          <w:tcPr>
            <w:tcW w:w="1727"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r>
              <w:rPr>
                <w:rFonts w:hint="default" w:ascii="Times New Roman" w:hAnsi="Times New Roman" w:eastAsia="宋体" w:cs="Times New Roman"/>
                <w:color w:val="1D41D5"/>
                <w:kern w:val="0"/>
                <w:sz w:val="21"/>
                <w:szCs w:val="21"/>
                <w:highlight w:val="none"/>
              </w:rPr>
              <w:t>符合性陈述/认证/声明</w:t>
            </w:r>
          </w:p>
        </w:tc>
        <w:tc>
          <w:tcPr>
            <w:tcW w:w="5249" w:type="dxa"/>
            <w:gridSpan w:val="5"/>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r>
              <w:rPr>
                <w:rFonts w:hint="default" w:ascii="Times New Roman" w:hAnsi="Times New Roman" w:eastAsia="宋体" w:cs="Times New Roman"/>
                <w:color w:val="1D41D5"/>
                <w:kern w:val="0"/>
                <w:sz w:val="21"/>
                <w:szCs w:val="21"/>
                <w:highlight w:val="none"/>
              </w:rPr>
              <w:t>该级标题无内容。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198" w:hRule="atLeast"/>
          <w:jc w:val="center"/>
        </w:trPr>
        <w:tc>
          <w:tcPr>
            <w:tcW w:w="1546"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color w:val="1D41D5"/>
                <w:kern w:val="0"/>
                <w:sz w:val="21"/>
                <w:szCs w:val="21"/>
                <w:highlight w:val="none"/>
              </w:rPr>
            </w:pPr>
            <w:r>
              <w:rPr>
                <w:rFonts w:hint="default" w:ascii="Times New Roman" w:hAnsi="Times New Roman" w:eastAsia="宋体" w:cs="Times New Roman"/>
                <w:b/>
                <w:bCs/>
                <w:color w:val="1D41D5"/>
                <w:kern w:val="0"/>
                <w:sz w:val="21"/>
                <w:szCs w:val="21"/>
                <w:highlight w:val="none"/>
              </w:rPr>
              <w:t>CH1.11.1</w:t>
            </w:r>
          </w:p>
        </w:tc>
        <w:tc>
          <w:tcPr>
            <w:tcW w:w="1727"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r>
              <w:rPr>
                <w:rFonts w:hint="default" w:ascii="Times New Roman" w:hAnsi="Times New Roman" w:eastAsia="宋体" w:cs="Times New Roman"/>
                <w:color w:val="1D41D5"/>
                <w:kern w:val="0"/>
                <w:sz w:val="21"/>
                <w:szCs w:val="21"/>
                <w:highlight w:val="none"/>
              </w:rPr>
              <w:t>性能指标和推荐性标准声明</w:t>
            </w:r>
          </w:p>
        </w:tc>
        <w:tc>
          <w:tcPr>
            <w:tcW w:w="627"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r>
              <w:rPr>
                <w:rFonts w:hint="default" w:ascii="Times New Roman" w:hAnsi="Times New Roman" w:eastAsia="宋体" w:cs="Times New Roman"/>
                <w:color w:val="1D41D5"/>
                <w:kern w:val="0"/>
                <w:sz w:val="21"/>
                <w:szCs w:val="21"/>
                <w:highlight w:val="none"/>
              </w:rPr>
              <w:t>R</w:t>
            </w:r>
          </w:p>
        </w:tc>
        <w:tc>
          <w:tcPr>
            <w:tcW w:w="125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r>
              <w:rPr>
                <w:rFonts w:hint="default" w:ascii="Times New Roman" w:hAnsi="Times New Roman" w:eastAsia="宋体" w:cs="Times New Roman"/>
                <w:color w:val="1D41D5"/>
                <w:kern w:val="0"/>
                <w:sz w:val="21"/>
                <w:szCs w:val="21"/>
                <w:highlight w:val="none"/>
              </w:rPr>
              <w:t>性能指标和推荐性标准声明</w:t>
            </w:r>
          </w:p>
        </w:tc>
        <w:tc>
          <w:tcPr>
            <w:tcW w:w="1251" w:type="dxa"/>
            <w:shd w:val="clear" w:color="auto" w:fill="FFFFFF"/>
            <w:noWrap w:val="0"/>
            <w:vAlign w:val="center"/>
          </w:tcPr>
          <w:p>
            <w:pPr>
              <w:pStyle w:val="3"/>
              <w:pageBreakBefore w:val="0"/>
              <w:kinsoku/>
              <w:wordWrap/>
              <w:topLinePunct w:val="0"/>
              <w:bidi w:val="0"/>
              <w:spacing w:line="360" w:lineRule="auto"/>
              <w:textAlignment w:val="auto"/>
              <w:rPr>
                <w:rFonts w:hint="default" w:ascii="Times New Roman" w:hAnsi="Times New Roman" w:eastAsia="宋体" w:cs="Times New Roman"/>
                <w:b w:val="0"/>
                <w:bCs w:val="0"/>
                <w:color w:val="1D41D5"/>
                <w:kern w:val="0"/>
                <w:sz w:val="21"/>
                <w:szCs w:val="21"/>
                <w:highlight w:val="none"/>
                <w:lang w:val="en-US" w:eastAsia="zh-CN"/>
              </w:rPr>
            </w:pPr>
            <w:r>
              <w:rPr>
                <w:rFonts w:hint="default" w:ascii="Times New Roman" w:hAnsi="Times New Roman" w:eastAsia="宋体" w:cs="Times New Roman"/>
                <w:b w:val="0"/>
                <w:bCs w:val="0"/>
                <w:color w:val="1D41D5"/>
                <w:kern w:val="0"/>
                <w:sz w:val="21"/>
                <w:szCs w:val="21"/>
                <w:highlight w:val="none"/>
              </w:rPr>
              <w:t>CH1.11.1</w:t>
            </w:r>
            <w:r>
              <w:rPr>
                <w:rFonts w:hint="default" w:ascii="Times New Roman" w:hAnsi="Times New Roman" w:eastAsia="宋体" w:cs="Times New Roman"/>
                <w:b w:val="0"/>
                <w:bCs w:val="0"/>
                <w:color w:val="1D41D5"/>
                <w:kern w:val="0"/>
                <w:sz w:val="21"/>
                <w:szCs w:val="21"/>
                <w:highlight w:val="none"/>
                <w:lang w:val="en-US" w:eastAsia="zh-CN"/>
              </w:rPr>
              <w:t>-1</w:t>
            </w:r>
          </w:p>
        </w:tc>
        <w:tc>
          <w:tcPr>
            <w:tcW w:w="1233" w:type="dxa"/>
            <w:shd w:val="clear" w:color="auto" w:fill="FFFFFF"/>
            <w:noWrap w:val="0"/>
            <w:vAlign w:val="center"/>
          </w:tcPr>
          <w:p>
            <w:pPr>
              <w:pStyle w:val="3"/>
              <w:pageBreakBefore w:val="0"/>
              <w:kinsoku/>
              <w:wordWrap/>
              <w:topLinePunct w:val="0"/>
              <w:bidi w:val="0"/>
              <w:spacing w:line="360" w:lineRule="auto"/>
              <w:textAlignment w:val="auto"/>
              <w:rPr>
                <w:rFonts w:hint="default" w:ascii="Times New Roman" w:hAnsi="Times New Roman" w:eastAsia="宋体" w:cs="Times New Roman"/>
                <w:b w:val="0"/>
                <w:bCs w:val="0"/>
                <w:color w:val="1D41D5"/>
                <w:kern w:val="0"/>
                <w:sz w:val="21"/>
                <w:szCs w:val="21"/>
                <w:highlight w:val="none"/>
                <w:lang w:val="en-US"/>
              </w:rPr>
            </w:pPr>
            <w:r>
              <w:rPr>
                <w:rFonts w:hint="default" w:ascii="Times New Roman" w:hAnsi="Times New Roman" w:eastAsia="宋体" w:cs="Times New Roman"/>
                <w:b w:val="0"/>
                <w:bCs w:val="0"/>
                <w:color w:val="1D41D5"/>
                <w:kern w:val="0"/>
                <w:sz w:val="21"/>
                <w:szCs w:val="21"/>
                <w:highlight w:val="none"/>
              </w:rPr>
              <w:t>CH1.11.1</w:t>
            </w:r>
            <w:r>
              <w:rPr>
                <w:rFonts w:hint="default" w:ascii="Times New Roman" w:hAnsi="Times New Roman" w:eastAsia="宋体" w:cs="Times New Roman"/>
                <w:b w:val="0"/>
                <w:bCs w:val="0"/>
                <w:color w:val="1D41D5"/>
                <w:kern w:val="0"/>
                <w:sz w:val="21"/>
                <w:szCs w:val="21"/>
                <w:highlight w:val="none"/>
                <w:lang w:val="en-US" w:eastAsia="zh-CN"/>
              </w:rPr>
              <w:t>-</w:t>
            </w:r>
            <w:r>
              <w:rPr>
                <w:rFonts w:hint="default" w:ascii="Times New Roman" w:hAnsi="Times New Roman" w:eastAsia="宋体" w:cs="Times New Roman"/>
                <w:b w:val="0"/>
                <w:bCs w:val="0"/>
                <w:color w:val="1D41D5"/>
                <w:kern w:val="0"/>
                <w:sz w:val="21"/>
                <w:szCs w:val="21"/>
                <w:highlight w:val="none"/>
                <w:lang w:val="en-US" w:eastAsia="zh-CN" w:bidi="ar-SA"/>
              </w:rPr>
              <w:t>X</w:t>
            </w:r>
          </w:p>
        </w:tc>
        <w:tc>
          <w:tcPr>
            <w:tcW w:w="88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r>
              <w:rPr>
                <w:rFonts w:hint="default" w:ascii="Times New Roman" w:hAnsi="Times New Roman" w:eastAsia="宋体" w:cs="Times New Roman"/>
                <w:color w:val="1D41D5"/>
                <w:kern w:val="0"/>
                <w:sz w:val="21"/>
                <w:szCs w:val="21"/>
                <w:highlight w:val="none"/>
                <w:lang w:val="en-US" w:eastAsia="zh-CN"/>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198" w:hRule="atLeast"/>
          <w:jc w:val="center"/>
        </w:trPr>
        <w:tc>
          <w:tcPr>
            <w:tcW w:w="1546"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color w:val="1D41D5"/>
                <w:kern w:val="0"/>
                <w:sz w:val="21"/>
                <w:szCs w:val="21"/>
                <w:highlight w:val="none"/>
              </w:rPr>
            </w:pPr>
            <w:r>
              <w:rPr>
                <w:rFonts w:hint="default" w:ascii="Times New Roman" w:hAnsi="Times New Roman" w:eastAsia="宋体" w:cs="Times New Roman"/>
                <w:b/>
                <w:bCs/>
                <w:color w:val="1D41D5"/>
                <w:kern w:val="0"/>
                <w:sz w:val="21"/>
                <w:szCs w:val="21"/>
                <w:highlight w:val="none"/>
              </w:rPr>
              <w:t>CH1.11.2</w:t>
            </w:r>
          </w:p>
        </w:tc>
        <w:tc>
          <w:tcPr>
            <w:tcW w:w="1727"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val="0"/>
                <w:bCs w:val="0"/>
                <w:color w:val="1D41D5"/>
                <w:kern w:val="0"/>
                <w:sz w:val="21"/>
                <w:szCs w:val="21"/>
                <w:highlight w:val="none"/>
              </w:rPr>
            </w:pPr>
            <w:r>
              <w:rPr>
                <w:rFonts w:hint="default" w:ascii="Times New Roman" w:hAnsi="Times New Roman" w:eastAsia="宋体" w:cs="Times New Roman"/>
                <w:b w:val="0"/>
                <w:bCs w:val="0"/>
                <w:color w:val="1D41D5"/>
                <w:kern w:val="0"/>
                <w:sz w:val="21"/>
                <w:szCs w:val="21"/>
                <w:highlight w:val="none"/>
              </w:rPr>
              <w:t>环境评价</w:t>
            </w:r>
          </w:p>
        </w:tc>
        <w:tc>
          <w:tcPr>
            <w:tcW w:w="627"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val="0"/>
                <w:bCs w:val="0"/>
                <w:color w:val="1D41D5"/>
                <w:kern w:val="0"/>
                <w:sz w:val="21"/>
                <w:szCs w:val="21"/>
                <w:highlight w:val="none"/>
              </w:rPr>
            </w:pPr>
            <w:r>
              <w:rPr>
                <w:rFonts w:hint="default" w:ascii="Times New Roman" w:hAnsi="Times New Roman" w:eastAsia="宋体" w:cs="Times New Roman"/>
                <w:b w:val="0"/>
                <w:bCs w:val="0"/>
                <w:color w:val="1D41D5"/>
                <w:kern w:val="0"/>
                <w:sz w:val="21"/>
                <w:szCs w:val="21"/>
                <w:highlight w:val="none"/>
              </w:rPr>
              <w:t>NR</w:t>
            </w:r>
          </w:p>
        </w:tc>
        <w:tc>
          <w:tcPr>
            <w:tcW w:w="125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r>
              <w:rPr>
                <w:rFonts w:hint="default" w:ascii="Times New Roman" w:hAnsi="Times New Roman" w:eastAsia="宋体" w:cs="Times New Roman"/>
                <w:color w:val="1D41D5"/>
                <w:kern w:val="0"/>
                <w:sz w:val="21"/>
                <w:szCs w:val="21"/>
                <w:highlight w:val="none"/>
                <w:lang w:val="en-US" w:eastAsia="zh-CN"/>
              </w:rPr>
              <w:t>/</w:t>
            </w:r>
          </w:p>
        </w:tc>
        <w:tc>
          <w:tcPr>
            <w:tcW w:w="1251"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val="0"/>
                <w:bCs w:val="0"/>
                <w:color w:val="1D41D5"/>
                <w:kern w:val="0"/>
                <w:sz w:val="21"/>
                <w:szCs w:val="21"/>
                <w:highlight w:val="none"/>
              </w:rPr>
            </w:pPr>
            <w:r>
              <w:rPr>
                <w:rFonts w:hint="default" w:ascii="Times New Roman" w:hAnsi="Times New Roman" w:eastAsia="宋体" w:cs="Times New Roman"/>
                <w:color w:val="1D41D5"/>
                <w:kern w:val="0"/>
                <w:sz w:val="21"/>
                <w:szCs w:val="21"/>
                <w:highlight w:val="none"/>
                <w:lang w:val="en-US" w:eastAsia="zh-CN"/>
              </w:rPr>
              <w:t>/</w:t>
            </w:r>
          </w:p>
        </w:tc>
        <w:tc>
          <w:tcPr>
            <w:tcW w:w="1233"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val="0"/>
                <w:bCs w:val="0"/>
                <w:color w:val="1D41D5"/>
                <w:kern w:val="0"/>
                <w:sz w:val="21"/>
                <w:szCs w:val="21"/>
                <w:highlight w:val="none"/>
              </w:rPr>
            </w:pPr>
            <w:r>
              <w:rPr>
                <w:rFonts w:hint="default" w:ascii="Times New Roman" w:hAnsi="Times New Roman" w:eastAsia="宋体" w:cs="Times New Roman"/>
                <w:color w:val="1D41D5"/>
                <w:kern w:val="0"/>
                <w:sz w:val="21"/>
                <w:szCs w:val="21"/>
                <w:highlight w:val="none"/>
                <w:lang w:val="en-US" w:eastAsia="zh-CN"/>
              </w:rPr>
              <w:t>/</w:t>
            </w:r>
          </w:p>
        </w:tc>
        <w:tc>
          <w:tcPr>
            <w:tcW w:w="88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rPr>
            </w:pPr>
            <w:r>
              <w:rPr>
                <w:rFonts w:hint="default" w:ascii="Times New Roman" w:hAnsi="Times New Roman" w:eastAsia="宋体" w:cs="Times New Roman"/>
                <w:color w:val="1D41D5"/>
                <w:kern w:val="0"/>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198" w:hRule="atLeast"/>
          <w:jc w:val="center"/>
        </w:trPr>
        <w:tc>
          <w:tcPr>
            <w:tcW w:w="1546"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color w:val="1D41D5"/>
                <w:kern w:val="0"/>
                <w:sz w:val="21"/>
                <w:szCs w:val="21"/>
                <w:highlight w:val="none"/>
              </w:rPr>
            </w:pPr>
            <w:r>
              <w:rPr>
                <w:rFonts w:hint="default" w:ascii="Times New Roman" w:hAnsi="Times New Roman" w:eastAsia="宋体" w:cs="Times New Roman"/>
                <w:b/>
                <w:bCs/>
                <w:color w:val="1D41D5"/>
                <w:kern w:val="0"/>
                <w:sz w:val="21"/>
                <w:szCs w:val="21"/>
                <w:highlight w:val="none"/>
              </w:rPr>
              <w:t>CH1.11.3</w:t>
            </w:r>
          </w:p>
        </w:tc>
        <w:tc>
          <w:tcPr>
            <w:tcW w:w="1727"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val="0"/>
                <w:bCs w:val="0"/>
                <w:color w:val="1D41D5"/>
                <w:kern w:val="0"/>
                <w:sz w:val="21"/>
                <w:szCs w:val="21"/>
                <w:highlight w:val="none"/>
              </w:rPr>
            </w:pPr>
            <w:r>
              <w:rPr>
                <w:rFonts w:hint="default" w:ascii="Times New Roman" w:hAnsi="Times New Roman" w:eastAsia="宋体" w:cs="Times New Roman"/>
                <w:b w:val="0"/>
                <w:bCs w:val="0"/>
                <w:color w:val="1D41D5"/>
                <w:kern w:val="0"/>
                <w:sz w:val="21"/>
                <w:szCs w:val="21"/>
                <w:highlight w:val="none"/>
              </w:rPr>
              <w:t>临床试验证书</w:t>
            </w:r>
          </w:p>
        </w:tc>
        <w:tc>
          <w:tcPr>
            <w:tcW w:w="627"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val="0"/>
                <w:bCs w:val="0"/>
                <w:color w:val="1D41D5"/>
                <w:kern w:val="0"/>
                <w:sz w:val="21"/>
                <w:szCs w:val="21"/>
                <w:highlight w:val="none"/>
              </w:rPr>
            </w:pPr>
            <w:r>
              <w:rPr>
                <w:rFonts w:hint="default" w:ascii="Times New Roman" w:hAnsi="Times New Roman" w:eastAsia="宋体" w:cs="Times New Roman"/>
                <w:b w:val="0"/>
                <w:bCs w:val="0"/>
                <w:color w:val="1D41D5"/>
                <w:kern w:val="0"/>
                <w:sz w:val="21"/>
                <w:szCs w:val="21"/>
                <w:highlight w:val="none"/>
              </w:rPr>
              <w:t>NR</w:t>
            </w:r>
          </w:p>
        </w:tc>
        <w:tc>
          <w:tcPr>
            <w:tcW w:w="125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r>
              <w:rPr>
                <w:rFonts w:hint="default" w:ascii="Times New Roman" w:hAnsi="Times New Roman" w:eastAsia="宋体" w:cs="Times New Roman"/>
                <w:color w:val="1D41D5"/>
                <w:kern w:val="0"/>
                <w:sz w:val="21"/>
                <w:szCs w:val="21"/>
                <w:highlight w:val="none"/>
                <w:lang w:val="en-US" w:eastAsia="zh-CN"/>
              </w:rPr>
              <w:t>/</w:t>
            </w:r>
          </w:p>
        </w:tc>
        <w:tc>
          <w:tcPr>
            <w:tcW w:w="1251"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val="0"/>
                <w:bCs w:val="0"/>
                <w:color w:val="1D41D5"/>
                <w:kern w:val="0"/>
                <w:sz w:val="21"/>
                <w:szCs w:val="21"/>
                <w:highlight w:val="none"/>
              </w:rPr>
            </w:pPr>
            <w:r>
              <w:rPr>
                <w:rFonts w:hint="default" w:ascii="Times New Roman" w:hAnsi="Times New Roman" w:eastAsia="宋体" w:cs="Times New Roman"/>
                <w:color w:val="1D41D5"/>
                <w:kern w:val="0"/>
                <w:sz w:val="21"/>
                <w:szCs w:val="21"/>
                <w:highlight w:val="none"/>
                <w:lang w:val="en-US" w:eastAsia="zh-CN"/>
              </w:rPr>
              <w:t>/</w:t>
            </w:r>
          </w:p>
        </w:tc>
        <w:tc>
          <w:tcPr>
            <w:tcW w:w="1233"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val="0"/>
                <w:bCs w:val="0"/>
                <w:color w:val="1D41D5"/>
                <w:kern w:val="0"/>
                <w:sz w:val="21"/>
                <w:szCs w:val="21"/>
                <w:highlight w:val="none"/>
              </w:rPr>
            </w:pPr>
            <w:r>
              <w:rPr>
                <w:rFonts w:hint="default" w:ascii="Times New Roman" w:hAnsi="Times New Roman" w:eastAsia="宋体" w:cs="Times New Roman"/>
                <w:color w:val="1D41D5"/>
                <w:kern w:val="0"/>
                <w:sz w:val="21"/>
                <w:szCs w:val="21"/>
                <w:highlight w:val="none"/>
                <w:lang w:val="en-US" w:eastAsia="zh-CN"/>
              </w:rPr>
              <w:t>/</w:t>
            </w:r>
          </w:p>
        </w:tc>
        <w:tc>
          <w:tcPr>
            <w:tcW w:w="88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rPr>
            </w:pPr>
            <w:r>
              <w:rPr>
                <w:rFonts w:hint="default" w:ascii="Times New Roman" w:hAnsi="Times New Roman" w:eastAsia="宋体" w:cs="Times New Roman"/>
                <w:color w:val="1D41D5"/>
                <w:kern w:val="0"/>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198" w:hRule="atLeast"/>
          <w:jc w:val="center"/>
        </w:trPr>
        <w:tc>
          <w:tcPr>
            <w:tcW w:w="1546"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color w:val="1D41D5"/>
                <w:kern w:val="0"/>
                <w:sz w:val="21"/>
                <w:szCs w:val="21"/>
                <w:highlight w:val="none"/>
              </w:rPr>
            </w:pPr>
            <w:r>
              <w:rPr>
                <w:rFonts w:hint="default" w:ascii="Times New Roman" w:hAnsi="Times New Roman" w:eastAsia="宋体" w:cs="Times New Roman"/>
                <w:b/>
                <w:bCs/>
                <w:color w:val="1D41D5"/>
                <w:kern w:val="0"/>
                <w:sz w:val="21"/>
                <w:szCs w:val="21"/>
                <w:highlight w:val="none"/>
              </w:rPr>
              <w:t>CH1.11.4</w:t>
            </w:r>
          </w:p>
        </w:tc>
        <w:tc>
          <w:tcPr>
            <w:tcW w:w="1727"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val="0"/>
                <w:bCs w:val="0"/>
                <w:color w:val="1D41D5"/>
                <w:kern w:val="0"/>
                <w:sz w:val="21"/>
                <w:szCs w:val="21"/>
                <w:highlight w:val="none"/>
              </w:rPr>
            </w:pPr>
            <w:r>
              <w:rPr>
                <w:rFonts w:hint="default" w:ascii="Times New Roman" w:hAnsi="Times New Roman" w:eastAsia="宋体" w:cs="Times New Roman"/>
                <w:b w:val="0"/>
                <w:bCs w:val="0"/>
                <w:color w:val="1D41D5"/>
                <w:kern w:val="0"/>
                <w:sz w:val="21"/>
                <w:szCs w:val="21"/>
                <w:highlight w:val="none"/>
              </w:rPr>
              <w:t>含有Rx或OTC说明的适用范围声明</w:t>
            </w:r>
          </w:p>
        </w:tc>
        <w:tc>
          <w:tcPr>
            <w:tcW w:w="627"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val="0"/>
                <w:bCs w:val="0"/>
                <w:color w:val="1D41D5"/>
                <w:kern w:val="0"/>
                <w:sz w:val="21"/>
                <w:szCs w:val="21"/>
                <w:highlight w:val="none"/>
              </w:rPr>
            </w:pPr>
            <w:r>
              <w:rPr>
                <w:rFonts w:hint="default" w:ascii="Times New Roman" w:hAnsi="Times New Roman" w:eastAsia="宋体" w:cs="Times New Roman"/>
                <w:b w:val="0"/>
                <w:bCs w:val="0"/>
                <w:color w:val="1D41D5"/>
                <w:kern w:val="0"/>
                <w:sz w:val="21"/>
                <w:szCs w:val="21"/>
                <w:highlight w:val="none"/>
              </w:rPr>
              <w:t>NR</w:t>
            </w:r>
          </w:p>
        </w:tc>
        <w:tc>
          <w:tcPr>
            <w:tcW w:w="125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r>
              <w:rPr>
                <w:rFonts w:hint="default" w:ascii="Times New Roman" w:hAnsi="Times New Roman" w:eastAsia="宋体" w:cs="Times New Roman"/>
                <w:color w:val="1D41D5"/>
                <w:kern w:val="0"/>
                <w:sz w:val="21"/>
                <w:szCs w:val="21"/>
                <w:highlight w:val="none"/>
                <w:lang w:val="en-US" w:eastAsia="zh-CN"/>
              </w:rPr>
              <w:t>/</w:t>
            </w:r>
          </w:p>
        </w:tc>
        <w:tc>
          <w:tcPr>
            <w:tcW w:w="1251"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val="0"/>
                <w:bCs w:val="0"/>
                <w:color w:val="1D41D5"/>
                <w:kern w:val="0"/>
                <w:sz w:val="21"/>
                <w:szCs w:val="21"/>
                <w:highlight w:val="none"/>
              </w:rPr>
            </w:pPr>
            <w:r>
              <w:rPr>
                <w:rFonts w:hint="default" w:ascii="Times New Roman" w:hAnsi="Times New Roman" w:eastAsia="宋体" w:cs="Times New Roman"/>
                <w:color w:val="1D41D5"/>
                <w:kern w:val="0"/>
                <w:sz w:val="21"/>
                <w:szCs w:val="21"/>
                <w:highlight w:val="none"/>
                <w:lang w:val="en-US" w:eastAsia="zh-CN"/>
              </w:rPr>
              <w:t>/</w:t>
            </w:r>
          </w:p>
        </w:tc>
        <w:tc>
          <w:tcPr>
            <w:tcW w:w="1233"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val="0"/>
                <w:bCs w:val="0"/>
                <w:color w:val="1D41D5"/>
                <w:kern w:val="0"/>
                <w:sz w:val="21"/>
                <w:szCs w:val="21"/>
                <w:highlight w:val="none"/>
              </w:rPr>
            </w:pPr>
            <w:r>
              <w:rPr>
                <w:rFonts w:hint="default" w:ascii="Times New Roman" w:hAnsi="Times New Roman" w:eastAsia="宋体" w:cs="Times New Roman"/>
                <w:color w:val="1D41D5"/>
                <w:kern w:val="0"/>
                <w:sz w:val="21"/>
                <w:szCs w:val="21"/>
                <w:highlight w:val="none"/>
                <w:lang w:val="en-US" w:eastAsia="zh-CN"/>
              </w:rPr>
              <w:t>/</w:t>
            </w:r>
          </w:p>
        </w:tc>
        <w:tc>
          <w:tcPr>
            <w:tcW w:w="88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rPr>
            </w:pPr>
            <w:r>
              <w:rPr>
                <w:rFonts w:hint="default" w:ascii="Times New Roman" w:hAnsi="Times New Roman" w:eastAsia="宋体" w:cs="Times New Roman"/>
                <w:color w:val="1D41D5"/>
                <w:kern w:val="0"/>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7" w:hRule="atLeast"/>
          <w:jc w:val="center"/>
        </w:trPr>
        <w:tc>
          <w:tcPr>
            <w:tcW w:w="1546"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color w:val="1D41D5"/>
                <w:kern w:val="0"/>
                <w:sz w:val="21"/>
                <w:szCs w:val="21"/>
                <w:highlight w:val="none"/>
              </w:rPr>
            </w:pPr>
            <w:r>
              <w:rPr>
                <w:rFonts w:hint="default" w:ascii="Times New Roman" w:hAnsi="Times New Roman" w:eastAsia="宋体" w:cs="Times New Roman"/>
                <w:b/>
                <w:bCs/>
                <w:color w:val="1D41D5"/>
                <w:kern w:val="0"/>
                <w:sz w:val="21"/>
                <w:szCs w:val="21"/>
                <w:highlight w:val="none"/>
              </w:rPr>
              <w:t>CH1.11.5</w:t>
            </w:r>
          </w:p>
        </w:tc>
        <w:tc>
          <w:tcPr>
            <w:tcW w:w="1727"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r>
              <w:rPr>
                <w:rFonts w:hint="default" w:ascii="Times New Roman" w:hAnsi="Times New Roman" w:eastAsia="宋体" w:cs="Times New Roman"/>
                <w:color w:val="1D41D5"/>
                <w:kern w:val="0"/>
                <w:sz w:val="21"/>
                <w:szCs w:val="21"/>
                <w:highlight w:val="none"/>
              </w:rPr>
              <w:t>真实性和准确性声明</w:t>
            </w:r>
          </w:p>
        </w:tc>
        <w:tc>
          <w:tcPr>
            <w:tcW w:w="627"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r>
              <w:rPr>
                <w:rFonts w:hint="default" w:ascii="Times New Roman" w:hAnsi="Times New Roman" w:eastAsia="宋体" w:cs="Times New Roman"/>
                <w:color w:val="1D41D5"/>
                <w:kern w:val="0"/>
                <w:sz w:val="21"/>
                <w:szCs w:val="21"/>
                <w:highlight w:val="none"/>
              </w:rPr>
              <w:t>R</w:t>
            </w:r>
          </w:p>
        </w:tc>
        <w:tc>
          <w:tcPr>
            <w:tcW w:w="125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r>
              <w:rPr>
                <w:rFonts w:hint="default" w:ascii="Times New Roman" w:hAnsi="Times New Roman" w:eastAsia="宋体" w:cs="Times New Roman"/>
                <w:color w:val="1D41D5"/>
                <w:kern w:val="0"/>
                <w:sz w:val="21"/>
                <w:szCs w:val="21"/>
                <w:highlight w:val="none"/>
              </w:rPr>
              <w:t xml:space="preserve"> 真实性和准确性声明</w:t>
            </w:r>
          </w:p>
        </w:tc>
        <w:tc>
          <w:tcPr>
            <w:tcW w:w="1251"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r>
              <w:rPr>
                <w:rFonts w:hint="default" w:ascii="Times New Roman" w:hAnsi="Times New Roman" w:eastAsia="宋体" w:cs="Times New Roman"/>
                <w:b w:val="0"/>
                <w:bCs w:val="0"/>
                <w:color w:val="1D41D5"/>
                <w:kern w:val="0"/>
                <w:sz w:val="21"/>
                <w:szCs w:val="21"/>
                <w:highlight w:val="none"/>
              </w:rPr>
              <w:t>CH1.11.</w:t>
            </w:r>
            <w:r>
              <w:rPr>
                <w:rFonts w:hint="default" w:ascii="Times New Roman" w:hAnsi="Times New Roman" w:eastAsia="宋体" w:cs="Times New Roman"/>
                <w:b w:val="0"/>
                <w:bCs w:val="0"/>
                <w:color w:val="1D41D5"/>
                <w:kern w:val="0"/>
                <w:sz w:val="21"/>
                <w:szCs w:val="21"/>
                <w:highlight w:val="none"/>
                <w:lang w:val="en-US" w:eastAsia="zh-CN"/>
              </w:rPr>
              <w:t>5-1</w:t>
            </w:r>
          </w:p>
        </w:tc>
        <w:tc>
          <w:tcPr>
            <w:tcW w:w="1233"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r>
              <w:rPr>
                <w:rFonts w:hint="default" w:ascii="Times New Roman" w:hAnsi="Times New Roman" w:eastAsia="宋体" w:cs="Times New Roman"/>
                <w:b w:val="0"/>
                <w:bCs w:val="0"/>
                <w:color w:val="1D41D5"/>
                <w:kern w:val="0"/>
                <w:sz w:val="21"/>
                <w:szCs w:val="21"/>
                <w:highlight w:val="none"/>
              </w:rPr>
              <w:t>CH1.11.</w:t>
            </w:r>
            <w:r>
              <w:rPr>
                <w:rFonts w:hint="default" w:ascii="Times New Roman" w:hAnsi="Times New Roman" w:eastAsia="宋体" w:cs="Times New Roman"/>
                <w:b w:val="0"/>
                <w:bCs w:val="0"/>
                <w:color w:val="1D41D5"/>
                <w:kern w:val="0"/>
                <w:sz w:val="21"/>
                <w:szCs w:val="21"/>
                <w:highlight w:val="none"/>
                <w:lang w:val="en-US" w:eastAsia="zh-CN"/>
              </w:rPr>
              <w:t>5-</w:t>
            </w:r>
            <w:r>
              <w:rPr>
                <w:rFonts w:hint="default" w:ascii="Times New Roman" w:hAnsi="Times New Roman" w:eastAsia="宋体" w:cs="Times New Roman"/>
                <w:b w:val="0"/>
                <w:bCs w:val="0"/>
                <w:color w:val="1D41D5"/>
                <w:kern w:val="0"/>
                <w:sz w:val="21"/>
                <w:szCs w:val="21"/>
                <w:highlight w:val="none"/>
                <w:lang w:val="en-US" w:eastAsia="zh-CN" w:bidi="ar-SA"/>
              </w:rPr>
              <w:t>X</w:t>
            </w:r>
          </w:p>
        </w:tc>
        <w:tc>
          <w:tcPr>
            <w:tcW w:w="88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r>
              <w:rPr>
                <w:rFonts w:hint="default" w:ascii="Times New Roman" w:hAnsi="Times New Roman" w:eastAsia="宋体" w:cs="Times New Roman"/>
                <w:color w:val="1D41D5"/>
                <w:kern w:val="0"/>
                <w:sz w:val="21"/>
                <w:szCs w:val="21"/>
                <w:highlight w:val="none"/>
                <w:lang w:val="en-US" w:eastAsia="zh-CN"/>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7" w:hRule="atLeast"/>
          <w:jc w:val="center"/>
        </w:trPr>
        <w:tc>
          <w:tcPr>
            <w:tcW w:w="1546"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color w:val="1D41D5"/>
                <w:kern w:val="0"/>
                <w:sz w:val="21"/>
                <w:szCs w:val="21"/>
                <w:highlight w:val="none"/>
              </w:rPr>
            </w:pPr>
            <w:r>
              <w:rPr>
                <w:rFonts w:hint="default" w:ascii="Times New Roman" w:hAnsi="Times New Roman" w:eastAsia="宋体" w:cs="Times New Roman"/>
                <w:b/>
                <w:bCs/>
                <w:color w:val="1D41D5"/>
                <w:kern w:val="0"/>
                <w:sz w:val="21"/>
                <w:szCs w:val="21"/>
                <w:highlight w:val="none"/>
              </w:rPr>
              <w:t>CH1.11.6</w:t>
            </w:r>
          </w:p>
        </w:tc>
        <w:tc>
          <w:tcPr>
            <w:tcW w:w="1727"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val="0"/>
                <w:bCs w:val="0"/>
                <w:color w:val="1D41D5"/>
                <w:kern w:val="0"/>
                <w:sz w:val="21"/>
                <w:szCs w:val="21"/>
                <w:highlight w:val="none"/>
              </w:rPr>
            </w:pPr>
            <w:r>
              <w:rPr>
                <w:rFonts w:hint="default" w:ascii="Times New Roman" w:hAnsi="Times New Roman" w:eastAsia="宋体" w:cs="Times New Roman"/>
                <w:b w:val="0"/>
                <w:bCs w:val="0"/>
                <w:color w:val="1D41D5"/>
                <w:kern w:val="0"/>
                <w:sz w:val="21"/>
                <w:szCs w:val="21"/>
                <w:highlight w:val="none"/>
              </w:rPr>
              <w:t>美国FDA第三类器械的综述和资质</w:t>
            </w:r>
          </w:p>
        </w:tc>
        <w:tc>
          <w:tcPr>
            <w:tcW w:w="627"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val="0"/>
                <w:bCs w:val="0"/>
                <w:color w:val="1D41D5"/>
                <w:kern w:val="0"/>
                <w:sz w:val="21"/>
                <w:szCs w:val="21"/>
                <w:highlight w:val="none"/>
              </w:rPr>
            </w:pPr>
            <w:r>
              <w:rPr>
                <w:rFonts w:hint="default" w:ascii="Times New Roman" w:hAnsi="Times New Roman" w:eastAsia="宋体" w:cs="Times New Roman"/>
                <w:b w:val="0"/>
                <w:bCs w:val="0"/>
                <w:color w:val="1D41D5"/>
                <w:kern w:val="0"/>
                <w:sz w:val="21"/>
                <w:szCs w:val="21"/>
                <w:highlight w:val="none"/>
              </w:rPr>
              <w:t>NR</w:t>
            </w:r>
          </w:p>
        </w:tc>
        <w:tc>
          <w:tcPr>
            <w:tcW w:w="125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r>
              <w:rPr>
                <w:rFonts w:hint="default" w:ascii="Times New Roman" w:hAnsi="Times New Roman" w:eastAsia="宋体" w:cs="Times New Roman"/>
                <w:color w:val="1D41D5"/>
                <w:kern w:val="0"/>
                <w:sz w:val="21"/>
                <w:szCs w:val="21"/>
                <w:highlight w:val="none"/>
                <w:lang w:val="en-US" w:eastAsia="zh-CN"/>
              </w:rPr>
              <w:t>/</w:t>
            </w:r>
          </w:p>
        </w:tc>
        <w:tc>
          <w:tcPr>
            <w:tcW w:w="1251"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val="0"/>
                <w:bCs w:val="0"/>
                <w:color w:val="1D41D5"/>
                <w:kern w:val="0"/>
                <w:sz w:val="21"/>
                <w:szCs w:val="21"/>
                <w:highlight w:val="none"/>
              </w:rPr>
            </w:pPr>
            <w:r>
              <w:rPr>
                <w:rFonts w:hint="default" w:ascii="Times New Roman" w:hAnsi="Times New Roman" w:eastAsia="宋体" w:cs="Times New Roman"/>
                <w:color w:val="1D41D5"/>
                <w:kern w:val="0"/>
                <w:sz w:val="21"/>
                <w:szCs w:val="21"/>
                <w:highlight w:val="none"/>
                <w:lang w:val="en-US" w:eastAsia="zh-CN"/>
              </w:rPr>
              <w:t>/</w:t>
            </w:r>
          </w:p>
        </w:tc>
        <w:tc>
          <w:tcPr>
            <w:tcW w:w="1233"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val="0"/>
                <w:bCs w:val="0"/>
                <w:color w:val="1D41D5"/>
                <w:kern w:val="0"/>
                <w:sz w:val="21"/>
                <w:szCs w:val="21"/>
                <w:highlight w:val="none"/>
              </w:rPr>
            </w:pPr>
            <w:r>
              <w:rPr>
                <w:rFonts w:hint="default" w:ascii="Times New Roman" w:hAnsi="Times New Roman" w:eastAsia="宋体" w:cs="Times New Roman"/>
                <w:color w:val="1D41D5"/>
                <w:kern w:val="0"/>
                <w:sz w:val="21"/>
                <w:szCs w:val="21"/>
                <w:highlight w:val="none"/>
                <w:lang w:val="en-US" w:eastAsia="zh-CN"/>
              </w:rPr>
              <w:t>/</w:t>
            </w:r>
          </w:p>
        </w:tc>
        <w:tc>
          <w:tcPr>
            <w:tcW w:w="88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rPr>
            </w:pPr>
            <w:r>
              <w:rPr>
                <w:rFonts w:hint="default" w:ascii="Times New Roman" w:hAnsi="Times New Roman" w:eastAsia="宋体" w:cs="Times New Roman"/>
                <w:color w:val="1D41D5"/>
                <w:kern w:val="0"/>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7" w:hRule="atLeast"/>
          <w:jc w:val="center"/>
        </w:trPr>
        <w:tc>
          <w:tcPr>
            <w:tcW w:w="1546"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color w:val="1D41D5"/>
                <w:kern w:val="0"/>
                <w:sz w:val="21"/>
                <w:szCs w:val="21"/>
                <w:highlight w:val="none"/>
                <w:lang w:val="en-US" w:eastAsia="zh-CN"/>
              </w:rPr>
            </w:pPr>
            <w:r>
              <w:rPr>
                <w:rFonts w:hint="default" w:ascii="Times New Roman" w:hAnsi="Times New Roman" w:eastAsia="宋体" w:cs="Times New Roman"/>
                <w:b/>
                <w:bCs/>
                <w:color w:val="1D41D5"/>
                <w:kern w:val="0"/>
                <w:sz w:val="21"/>
                <w:szCs w:val="21"/>
                <w:highlight w:val="none"/>
              </w:rPr>
              <w:t>CH1.11.</w:t>
            </w:r>
            <w:r>
              <w:rPr>
                <w:rFonts w:hint="default" w:ascii="Times New Roman" w:hAnsi="Times New Roman" w:eastAsia="宋体" w:cs="Times New Roman"/>
                <w:b/>
                <w:bCs/>
                <w:color w:val="1D41D5"/>
                <w:kern w:val="0"/>
                <w:sz w:val="21"/>
                <w:szCs w:val="21"/>
                <w:highlight w:val="none"/>
                <w:lang w:val="en-US" w:eastAsia="zh-CN"/>
              </w:rPr>
              <w:t>7</w:t>
            </w:r>
          </w:p>
        </w:tc>
        <w:tc>
          <w:tcPr>
            <w:tcW w:w="1727"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r>
              <w:rPr>
                <w:rFonts w:hint="default" w:ascii="Times New Roman" w:hAnsi="Times New Roman" w:eastAsia="宋体" w:cs="Times New Roman"/>
                <w:color w:val="1D41D5"/>
                <w:kern w:val="0"/>
                <w:sz w:val="21"/>
                <w:szCs w:val="21"/>
                <w:highlight w:val="none"/>
              </w:rPr>
              <w:t>符合性声明</w:t>
            </w:r>
          </w:p>
        </w:tc>
        <w:tc>
          <w:tcPr>
            <w:tcW w:w="627"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r>
              <w:rPr>
                <w:rFonts w:hint="default" w:ascii="Times New Roman" w:hAnsi="Times New Roman" w:eastAsia="宋体" w:cs="Times New Roman"/>
                <w:color w:val="1D41D5"/>
                <w:kern w:val="0"/>
                <w:sz w:val="21"/>
                <w:szCs w:val="21"/>
                <w:highlight w:val="none"/>
              </w:rPr>
              <w:t>R</w:t>
            </w:r>
          </w:p>
        </w:tc>
        <w:tc>
          <w:tcPr>
            <w:tcW w:w="125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r>
              <w:rPr>
                <w:rFonts w:hint="default" w:ascii="Times New Roman" w:hAnsi="Times New Roman" w:eastAsia="宋体" w:cs="Times New Roman"/>
                <w:color w:val="1D41D5"/>
                <w:kern w:val="0"/>
                <w:sz w:val="21"/>
                <w:szCs w:val="21"/>
                <w:highlight w:val="none"/>
              </w:rPr>
              <w:t>符合性声明</w:t>
            </w:r>
          </w:p>
        </w:tc>
        <w:tc>
          <w:tcPr>
            <w:tcW w:w="1251"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r>
              <w:rPr>
                <w:rFonts w:hint="default" w:ascii="Times New Roman" w:hAnsi="Times New Roman" w:eastAsia="宋体" w:cs="Times New Roman"/>
                <w:b w:val="0"/>
                <w:bCs w:val="0"/>
                <w:color w:val="1D41D5"/>
                <w:kern w:val="0"/>
                <w:sz w:val="21"/>
                <w:szCs w:val="21"/>
                <w:highlight w:val="none"/>
              </w:rPr>
              <w:t>CH1.11.</w:t>
            </w:r>
            <w:r>
              <w:rPr>
                <w:rFonts w:hint="default" w:ascii="Times New Roman" w:hAnsi="Times New Roman" w:eastAsia="宋体" w:cs="Times New Roman"/>
                <w:b w:val="0"/>
                <w:bCs w:val="0"/>
                <w:color w:val="1D41D5"/>
                <w:kern w:val="0"/>
                <w:sz w:val="21"/>
                <w:szCs w:val="21"/>
                <w:highlight w:val="none"/>
                <w:lang w:val="en-US" w:eastAsia="zh-CN"/>
              </w:rPr>
              <w:t>7-1</w:t>
            </w:r>
          </w:p>
        </w:tc>
        <w:tc>
          <w:tcPr>
            <w:tcW w:w="1233"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rPr>
            </w:pPr>
            <w:r>
              <w:rPr>
                <w:rFonts w:hint="default" w:ascii="Times New Roman" w:hAnsi="Times New Roman" w:eastAsia="宋体" w:cs="Times New Roman"/>
                <w:b w:val="0"/>
                <w:bCs w:val="0"/>
                <w:color w:val="1D41D5"/>
                <w:kern w:val="0"/>
                <w:sz w:val="21"/>
                <w:szCs w:val="21"/>
                <w:highlight w:val="none"/>
              </w:rPr>
              <w:t>CH1.11.</w:t>
            </w:r>
            <w:r>
              <w:rPr>
                <w:rFonts w:hint="default" w:ascii="Times New Roman" w:hAnsi="Times New Roman" w:eastAsia="宋体" w:cs="Times New Roman"/>
                <w:b w:val="0"/>
                <w:bCs w:val="0"/>
                <w:color w:val="1D41D5"/>
                <w:kern w:val="0"/>
                <w:sz w:val="21"/>
                <w:szCs w:val="21"/>
                <w:highlight w:val="none"/>
                <w:lang w:val="en-US" w:eastAsia="zh-CN"/>
              </w:rPr>
              <w:t>7-</w:t>
            </w:r>
            <w:r>
              <w:rPr>
                <w:rFonts w:hint="default" w:ascii="Times New Roman" w:hAnsi="Times New Roman" w:eastAsia="宋体" w:cs="Times New Roman"/>
                <w:b w:val="0"/>
                <w:bCs w:val="0"/>
                <w:color w:val="1D41D5"/>
                <w:kern w:val="0"/>
                <w:sz w:val="21"/>
                <w:szCs w:val="21"/>
                <w:highlight w:val="none"/>
                <w:lang w:val="en-US" w:eastAsia="zh-CN" w:bidi="ar-SA"/>
              </w:rPr>
              <w:t>X</w:t>
            </w:r>
          </w:p>
        </w:tc>
        <w:tc>
          <w:tcPr>
            <w:tcW w:w="88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r>
              <w:rPr>
                <w:rFonts w:hint="default" w:ascii="Times New Roman" w:hAnsi="Times New Roman" w:eastAsia="宋体" w:cs="Times New Roman"/>
                <w:color w:val="1D41D5"/>
                <w:kern w:val="0"/>
                <w:sz w:val="21"/>
                <w:szCs w:val="21"/>
                <w:highlight w:val="none"/>
                <w:lang w:val="en-US" w:eastAsia="zh-CN"/>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7" w:hRule="atLeast"/>
          <w:jc w:val="center"/>
        </w:trPr>
        <w:tc>
          <w:tcPr>
            <w:tcW w:w="1546"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color w:val="1D41D5"/>
                <w:kern w:val="0"/>
                <w:sz w:val="21"/>
                <w:szCs w:val="21"/>
                <w:highlight w:val="none"/>
              </w:rPr>
            </w:pPr>
            <w:r>
              <w:rPr>
                <w:rFonts w:hint="default" w:ascii="Times New Roman" w:hAnsi="Times New Roman" w:eastAsia="宋体" w:cs="Times New Roman"/>
                <w:b/>
                <w:bCs/>
                <w:color w:val="1D41D5"/>
                <w:kern w:val="0"/>
                <w:sz w:val="21"/>
                <w:szCs w:val="21"/>
                <w:highlight w:val="none"/>
              </w:rPr>
              <w:t>CH1.12</w:t>
            </w:r>
          </w:p>
        </w:tc>
        <w:tc>
          <w:tcPr>
            <w:tcW w:w="1727"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r>
              <w:rPr>
                <w:rFonts w:hint="default" w:ascii="Times New Roman" w:hAnsi="Times New Roman" w:eastAsia="宋体" w:cs="Times New Roman"/>
                <w:color w:val="1D41D5"/>
                <w:kern w:val="0"/>
                <w:sz w:val="21"/>
                <w:szCs w:val="21"/>
                <w:highlight w:val="none"/>
              </w:rPr>
              <w:t>主文档授权信</w:t>
            </w:r>
          </w:p>
        </w:tc>
        <w:tc>
          <w:tcPr>
            <w:tcW w:w="627"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r>
              <w:rPr>
                <w:rFonts w:hint="default" w:ascii="Times New Roman" w:hAnsi="Times New Roman" w:eastAsia="宋体" w:cs="Times New Roman"/>
                <w:color w:val="1D41D5"/>
                <w:kern w:val="0"/>
                <w:sz w:val="21"/>
                <w:szCs w:val="21"/>
                <w:highlight w:val="none"/>
              </w:rPr>
              <w:t>CR</w:t>
            </w:r>
          </w:p>
        </w:tc>
        <w:tc>
          <w:tcPr>
            <w:tcW w:w="125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r>
              <w:rPr>
                <w:rFonts w:hint="default" w:ascii="Times New Roman" w:hAnsi="Times New Roman" w:eastAsia="宋体" w:cs="Times New Roman"/>
                <w:color w:val="1D41D5"/>
                <w:kern w:val="0"/>
                <w:sz w:val="21"/>
                <w:szCs w:val="21"/>
                <w:highlight w:val="none"/>
              </w:rPr>
              <w:t>主文档授权信</w:t>
            </w:r>
          </w:p>
        </w:tc>
        <w:tc>
          <w:tcPr>
            <w:tcW w:w="1251"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val="0"/>
                <w:bCs w:val="0"/>
                <w:color w:val="1D41D5"/>
                <w:kern w:val="0"/>
                <w:sz w:val="21"/>
                <w:szCs w:val="21"/>
                <w:highlight w:val="none"/>
              </w:rPr>
            </w:pPr>
            <w:r>
              <w:rPr>
                <w:rFonts w:hint="default" w:ascii="Times New Roman" w:hAnsi="Times New Roman" w:eastAsia="宋体" w:cs="Times New Roman"/>
                <w:b w:val="0"/>
                <w:bCs w:val="0"/>
                <w:color w:val="1D41D5"/>
                <w:kern w:val="0"/>
                <w:sz w:val="21"/>
                <w:szCs w:val="21"/>
                <w:highlight w:val="none"/>
              </w:rPr>
              <w:t>CH1.</w:t>
            </w:r>
            <w:r>
              <w:rPr>
                <w:rFonts w:hint="default" w:ascii="Times New Roman" w:hAnsi="Times New Roman" w:eastAsia="宋体" w:cs="Times New Roman"/>
                <w:b w:val="0"/>
                <w:bCs w:val="0"/>
                <w:color w:val="1D41D5"/>
                <w:kern w:val="0"/>
                <w:sz w:val="21"/>
                <w:szCs w:val="21"/>
                <w:highlight w:val="none"/>
                <w:lang w:val="en-US" w:eastAsia="zh-CN"/>
              </w:rPr>
              <w:t>12-1</w:t>
            </w:r>
          </w:p>
        </w:tc>
        <w:tc>
          <w:tcPr>
            <w:tcW w:w="1233"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val="0"/>
                <w:bCs w:val="0"/>
                <w:color w:val="1D41D5"/>
                <w:kern w:val="0"/>
                <w:sz w:val="21"/>
                <w:szCs w:val="21"/>
                <w:highlight w:val="none"/>
              </w:rPr>
            </w:pPr>
            <w:r>
              <w:rPr>
                <w:rFonts w:hint="default" w:ascii="Times New Roman" w:hAnsi="Times New Roman" w:eastAsia="宋体" w:cs="Times New Roman"/>
                <w:b w:val="0"/>
                <w:bCs w:val="0"/>
                <w:color w:val="1D41D5"/>
                <w:kern w:val="0"/>
                <w:sz w:val="21"/>
                <w:szCs w:val="21"/>
                <w:highlight w:val="none"/>
              </w:rPr>
              <w:t>CH1.</w:t>
            </w:r>
            <w:r>
              <w:rPr>
                <w:rFonts w:hint="default" w:ascii="Times New Roman" w:hAnsi="Times New Roman" w:eastAsia="宋体" w:cs="Times New Roman"/>
                <w:b w:val="0"/>
                <w:bCs w:val="0"/>
                <w:color w:val="1D41D5"/>
                <w:kern w:val="0"/>
                <w:sz w:val="21"/>
                <w:szCs w:val="21"/>
                <w:highlight w:val="none"/>
                <w:lang w:val="en-US" w:eastAsia="zh-CN"/>
              </w:rPr>
              <w:t>12-</w:t>
            </w:r>
            <w:r>
              <w:rPr>
                <w:rFonts w:hint="default" w:ascii="Times New Roman" w:hAnsi="Times New Roman" w:eastAsia="宋体" w:cs="Times New Roman"/>
                <w:b w:val="0"/>
                <w:bCs w:val="0"/>
                <w:color w:val="1D41D5"/>
                <w:kern w:val="0"/>
                <w:sz w:val="21"/>
                <w:szCs w:val="21"/>
                <w:highlight w:val="none"/>
                <w:lang w:val="en-US" w:eastAsia="zh-CN" w:bidi="ar-SA"/>
              </w:rPr>
              <w:t>X</w:t>
            </w:r>
          </w:p>
        </w:tc>
        <w:tc>
          <w:tcPr>
            <w:tcW w:w="88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rPr>
            </w:pPr>
            <w:r>
              <w:rPr>
                <w:rFonts w:hint="default" w:ascii="Times New Roman" w:hAnsi="Times New Roman" w:eastAsia="宋体" w:cs="Times New Roman"/>
                <w:color w:val="1D41D5"/>
                <w:kern w:val="0"/>
                <w:sz w:val="21"/>
                <w:szCs w:val="21"/>
                <w:highlight w:val="none"/>
                <w:lang w:val="en-US" w:eastAsia="zh-CN"/>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72" w:hRule="atLeast"/>
          <w:jc w:val="center"/>
        </w:trPr>
        <w:tc>
          <w:tcPr>
            <w:tcW w:w="1546"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color w:val="1D41D5"/>
                <w:kern w:val="0"/>
                <w:sz w:val="21"/>
                <w:szCs w:val="21"/>
                <w:highlight w:val="none"/>
              </w:rPr>
            </w:pPr>
            <w:r>
              <w:rPr>
                <w:rFonts w:hint="default" w:ascii="Times New Roman" w:hAnsi="Times New Roman" w:eastAsia="宋体" w:cs="Times New Roman"/>
                <w:b/>
                <w:bCs/>
                <w:color w:val="1D41D5"/>
                <w:kern w:val="0"/>
                <w:sz w:val="21"/>
                <w:szCs w:val="21"/>
                <w:highlight w:val="none"/>
              </w:rPr>
              <w:t>CH1.13</w:t>
            </w:r>
          </w:p>
        </w:tc>
        <w:tc>
          <w:tcPr>
            <w:tcW w:w="1727"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val="0"/>
                <w:bCs w:val="0"/>
                <w:color w:val="1D41D5"/>
                <w:kern w:val="0"/>
                <w:sz w:val="21"/>
                <w:szCs w:val="21"/>
                <w:highlight w:val="none"/>
              </w:rPr>
            </w:pPr>
            <w:r>
              <w:rPr>
                <w:rFonts w:hint="default" w:ascii="Times New Roman" w:hAnsi="Times New Roman" w:eastAsia="宋体" w:cs="Times New Roman"/>
                <w:b w:val="0"/>
                <w:bCs w:val="0"/>
                <w:color w:val="1D41D5"/>
                <w:kern w:val="0"/>
                <w:sz w:val="21"/>
                <w:szCs w:val="21"/>
                <w:highlight w:val="none"/>
              </w:rPr>
              <w:t>代理人委托书</w:t>
            </w:r>
          </w:p>
        </w:tc>
        <w:tc>
          <w:tcPr>
            <w:tcW w:w="627"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val="0"/>
                <w:bCs w:val="0"/>
                <w:color w:val="1D41D5"/>
                <w:kern w:val="0"/>
                <w:sz w:val="21"/>
                <w:szCs w:val="21"/>
                <w:highlight w:val="none"/>
              </w:rPr>
            </w:pPr>
            <w:r>
              <w:rPr>
                <w:rFonts w:hint="default" w:ascii="Times New Roman" w:hAnsi="Times New Roman" w:eastAsia="宋体" w:cs="Times New Roman"/>
                <w:b w:val="0"/>
                <w:bCs w:val="0"/>
                <w:color w:val="1D41D5"/>
                <w:kern w:val="0"/>
                <w:sz w:val="21"/>
                <w:szCs w:val="21"/>
                <w:highlight w:val="none"/>
              </w:rPr>
              <w:t>NR</w:t>
            </w:r>
          </w:p>
        </w:tc>
        <w:tc>
          <w:tcPr>
            <w:tcW w:w="125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rPr>
            </w:pPr>
            <w:r>
              <w:rPr>
                <w:rFonts w:hint="default" w:ascii="Times New Roman" w:hAnsi="Times New Roman" w:eastAsia="宋体" w:cs="Times New Roman"/>
                <w:color w:val="1D41D5"/>
                <w:kern w:val="0"/>
                <w:sz w:val="21"/>
                <w:szCs w:val="21"/>
                <w:highlight w:val="none"/>
                <w:lang w:val="en-US" w:eastAsia="zh-CN"/>
              </w:rPr>
              <w:t>/</w:t>
            </w:r>
          </w:p>
        </w:tc>
        <w:tc>
          <w:tcPr>
            <w:tcW w:w="1251"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rPr>
            </w:pPr>
            <w:r>
              <w:rPr>
                <w:rFonts w:hint="default" w:ascii="Times New Roman" w:hAnsi="Times New Roman" w:eastAsia="宋体" w:cs="Times New Roman"/>
                <w:color w:val="1D41D5"/>
                <w:kern w:val="0"/>
                <w:sz w:val="21"/>
                <w:szCs w:val="21"/>
                <w:highlight w:val="none"/>
                <w:lang w:val="en-US" w:eastAsia="zh-CN"/>
              </w:rPr>
              <w:t>/</w:t>
            </w:r>
          </w:p>
        </w:tc>
        <w:tc>
          <w:tcPr>
            <w:tcW w:w="1233"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rPr>
            </w:pPr>
            <w:r>
              <w:rPr>
                <w:rFonts w:hint="default" w:ascii="Times New Roman" w:hAnsi="Times New Roman" w:eastAsia="宋体" w:cs="Times New Roman"/>
                <w:color w:val="1D41D5"/>
                <w:kern w:val="0"/>
                <w:sz w:val="21"/>
                <w:szCs w:val="21"/>
                <w:highlight w:val="none"/>
                <w:lang w:val="en-US" w:eastAsia="zh-CN"/>
              </w:rPr>
              <w:t>/</w:t>
            </w:r>
          </w:p>
        </w:tc>
        <w:tc>
          <w:tcPr>
            <w:tcW w:w="88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rPr>
            </w:pPr>
            <w:r>
              <w:rPr>
                <w:rFonts w:hint="default" w:ascii="Times New Roman" w:hAnsi="Times New Roman" w:eastAsia="宋体" w:cs="Times New Roman"/>
                <w:color w:val="1D41D5"/>
                <w:kern w:val="0"/>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183" w:hRule="atLeast"/>
          <w:jc w:val="center"/>
        </w:trPr>
        <w:tc>
          <w:tcPr>
            <w:tcW w:w="1546" w:type="dxa"/>
            <w:shd w:val="clear" w:color="auto" w:fill="FFFFFF"/>
            <w:noWrap w:val="0"/>
            <w:vAlign w:val="center"/>
          </w:tcPr>
          <w:p>
            <w:pPr>
              <w:pageBreakBefore w:val="0"/>
              <w:widowControl/>
              <w:kinsoku/>
              <w:wordWrap/>
              <w:topLinePunct w:val="0"/>
              <w:bidi w:val="0"/>
              <w:spacing w:line="360" w:lineRule="auto"/>
              <w:jc w:val="center"/>
              <w:textAlignment w:val="auto"/>
              <w:rPr>
                <w:rFonts w:hint="default" w:ascii="Times New Roman" w:hAnsi="Times New Roman" w:eastAsia="宋体" w:cs="Times New Roman"/>
                <w:b/>
                <w:bCs/>
                <w:color w:val="1D41D5"/>
                <w:kern w:val="0"/>
                <w:sz w:val="21"/>
                <w:szCs w:val="21"/>
                <w:highlight w:val="none"/>
                <w:lang w:val="en-US" w:eastAsia="zh-CN" w:bidi="ar-SA"/>
              </w:rPr>
            </w:pPr>
            <w:r>
              <w:rPr>
                <w:rFonts w:hint="default" w:ascii="Times New Roman" w:hAnsi="Times New Roman" w:eastAsia="宋体" w:cs="Times New Roman"/>
                <w:b/>
                <w:bCs/>
                <w:color w:val="1D41D5"/>
                <w:kern w:val="0"/>
                <w:sz w:val="21"/>
                <w:szCs w:val="21"/>
                <w:highlight w:val="none"/>
              </w:rPr>
              <w:t>CH1.14</w:t>
            </w:r>
          </w:p>
        </w:tc>
        <w:tc>
          <w:tcPr>
            <w:tcW w:w="1727" w:type="dxa"/>
            <w:shd w:val="clear" w:color="auto" w:fill="FFFFFF"/>
            <w:noWrap w:val="0"/>
            <w:vAlign w:val="center"/>
          </w:tcPr>
          <w:p>
            <w:pPr>
              <w:pageBreakBefore w:val="0"/>
              <w:widowControl/>
              <w:kinsoku/>
              <w:wordWrap/>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bidi="ar-SA"/>
              </w:rPr>
            </w:pPr>
            <w:r>
              <w:rPr>
                <w:rFonts w:hint="default" w:ascii="Times New Roman" w:hAnsi="Times New Roman" w:eastAsia="宋体" w:cs="Times New Roman"/>
                <w:color w:val="1D41D5"/>
                <w:kern w:val="0"/>
                <w:sz w:val="21"/>
                <w:szCs w:val="21"/>
                <w:highlight w:val="none"/>
                <w:lang w:val="en-US" w:eastAsia="zh-CN" w:bidi="ar-SA"/>
              </w:rPr>
              <w:t>其他地区性管理信息</w:t>
            </w:r>
          </w:p>
        </w:tc>
        <w:tc>
          <w:tcPr>
            <w:tcW w:w="627" w:type="dxa"/>
            <w:shd w:val="clear" w:color="auto" w:fill="FFFFFF"/>
            <w:noWrap w:val="0"/>
            <w:vAlign w:val="center"/>
          </w:tcPr>
          <w:p>
            <w:pPr>
              <w:pageBreakBefore w:val="0"/>
              <w:widowControl/>
              <w:kinsoku/>
              <w:wordWrap/>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bidi="ar-SA"/>
              </w:rPr>
            </w:pPr>
            <w:r>
              <w:rPr>
                <w:rFonts w:hint="default" w:ascii="Times New Roman" w:hAnsi="Times New Roman" w:eastAsia="宋体" w:cs="Times New Roman"/>
                <w:color w:val="1D41D5"/>
                <w:kern w:val="0"/>
                <w:sz w:val="21"/>
                <w:szCs w:val="21"/>
                <w:highlight w:val="none"/>
                <w:lang w:val="en-US" w:eastAsia="zh-CN" w:bidi="ar-SA"/>
              </w:rPr>
              <w:t>CR</w:t>
            </w:r>
          </w:p>
        </w:tc>
        <w:tc>
          <w:tcPr>
            <w:tcW w:w="125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rPr>
            </w:pPr>
            <w:r>
              <w:rPr>
                <w:rFonts w:hint="default" w:ascii="Times New Roman" w:hAnsi="Times New Roman" w:eastAsia="宋体" w:cs="Times New Roman"/>
                <w:color w:val="1D41D5"/>
                <w:kern w:val="0"/>
                <w:sz w:val="21"/>
                <w:szCs w:val="21"/>
                <w:highlight w:val="none"/>
                <w:lang w:val="en-US" w:eastAsia="zh-CN" w:bidi="ar-SA"/>
              </w:rPr>
              <w:t>其他地区性管理信息</w:t>
            </w:r>
          </w:p>
        </w:tc>
        <w:tc>
          <w:tcPr>
            <w:tcW w:w="1251"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rPr>
            </w:pPr>
            <w:r>
              <w:rPr>
                <w:rFonts w:hint="default" w:ascii="Times New Roman" w:hAnsi="Times New Roman" w:eastAsia="宋体" w:cs="Times New Roman"/>
                <w:b w:val="0"/>
                <w:bCs w:val="0"/>
                <w:color w:val="1D41D5"/>
                <w:kern w:val="0"/>
                <w:sz w:val="21"/>
                <w:szCs w:val="21"/>
                <w:highlight w:val="none"/>
              </w:rPr>
              <w:t>CH1.</w:t>
            </w:r>
            <w:r>
              <w:rPr>
                <w:rFonts w:hint="default" w:ascii="Times New Roman" w:hAnsi="Times New Roman" w:eastAsia="宋体" w:cs="Times New Roman"/>
                <w:b w:val="0"/>
                <w:bCs w:val="0"/>
                <w:color w:val="1D41D5"/>
                <w:kern w:val="0"/>
                <w:sz w:val="21"/>
                <w:szCs w:val="21"/>
                <w:highlight w:val="none"/>
                <w:lang w:val="en-US" w:eastAsia="zh-CN"/>
              </w:rPr>
              <w:t>14-1</w:t>
            </w:r>
          </w:p>
        </w:tc>
        <w:tc>
          <w:tcPr>
            <w:tcW w:w="1233"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rPr>
            </w:pPr>
            <w:r>
              <w:rPr>
                <w:rFonts w:hint="default" w:ascii="Times New Roman" w:hAnsi="Times New Roman" w:eastAsia="宋体" w:cs="Times New Roman"/>
                <w:b w:val="0"/>
                <w:bCs w:val="0"/>
                <w:color w:val="1D41D5"/>
                <w:kern w:val="0"/>
                <w:sz w:val="21"/>
                <w:szCs w:val="21"/>
                <w:highlight w:val="none"/>
              </w:rPr>
              <w:t>CH1.</w:t>
            </w:r>
            <w:r>
              <w:rPr>
                <w:rFonts w:hint="default" w:ascii="Times New Roman" w:hAnsi="Times New Roman" w:eastAsia="宋体" w:cs="Times New Roman"/>
                <w:b w:val="0"/>
                <w:bCs w:val="0"/>
                <w:color w:val="1D41D5"/>
                <w:kern w:val="0"/>
                <w:sz w:val="21"/>
                <w:szCs w:val="21"/>
                <w:highlight w:val="none"/>
                <w:lang w:val="en-US" w:eastAsia="zh-CN"/>
              </w:rPr>
              <w:t>14-</w:t>
            </w:r>
            <w:r>
              <w:rPr>
                <w:rFonts w:hint="default" w:ascii="Times New Roman" w:hAnsi="Times New Roman" w:eastAsia="宋体" w:cs="Times New Roman"/>
                <w:b w:val="0"/>
                <w:bCs w:val="0"/>
                <w:color w:val="1D41D5"/>
                <w:kern w:val="0"/>
                <w:sz w:val="21"/>
                <w:szCs w:val="21"/>
                <w:highlight w:val="none"/>
                <w:lang w:val="en-US" w:eastAsia="zh-CN" w:bidi="ar-SA"/>
              </w:rPr>
              <w:t>X</w:t>
            </w:r>
          </w:p>
        </w:tc>
        <w:tc>
          <w:tcPr>
            <w:tcW w:w="88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rPr>
            </w:pPr>
            <w:r>
              <w:rPr>
                <w:rFonts w:hint="default" w:ascii="Times New Roman" w:hAnsi="Times New Roman" w:eastAsia="宋体" w:cs="Times New Roman"/>
                <w:color w:val="1D41D5"/>
                <w:kern w:val="0"/>
                <w:sz w:val="21"/>
                <w:szCs w:val="21"/>
                <w:highlight w:val="none"/>
                <w:lang w:val="en-US" w:eastAsia="zh-CN"/>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7" w:hRule="atLeast"/>
          <w:jc w:val="center"/>
        </w:trPr>
        <w:tc>
          <w:tcPr>
            <w:tcW w:w="8522" w:type="dxa"/>
            <w:gridSpan w:val="7"/>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r>
              <w:rPr>
                <w:rFonts w:hint="default" w:ascii="Times New Roman" w:hAnsi="Times New Roman" w:eastAsia="宋体" w:cs="Times New Roman"/>
                <w:b/>
                <w:bCs/>
                <w:color w:val="1D41D5"/>
                <w:kern w:val="0"/>
                <w:sz w:val="21"/>
                <w:szCs w:val="21"/>
                <w:highlight w:val="none"/>
              </w:rPr>
              <w:t>第2章——申报产品综述资料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7" w:hRule="atLeast"/>
          <w:jc w:val="center"/>
        </w:trPr>
        <w:tc>
          <w:tcPr>
            <w:tcW w:w="1546"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color w:val="1D41D5"/>
                <w:kern w:val="0"/>
                <w:sz w:val="21"/>
                <w:szCs w:val="21"/>
                <w:highlight w:val="none"/>
              </w:rPr>
            </w:pPr>
            <w:r>
              <w:rPr>
                <w:rFonts w:hint="default" w:ascii="Times New Roman" w:hAnsi="Times New Roman" w:eastAsia="宋体" w:cs="Times New Roman"/>
                <w:b/>
                <w:bCs/>
                <w:color w:val="1D41D5"/>
                <w:kern w:val="0"/>
                <w:sz w:val="21"/>
                <w:szCs w:val="21"/>
                <w:highlight w:val="none"/>
              </w:rPr>
              <w:t>CH2.1</w:t>
            </w:r>
          </w:p>
        </w:tc>
        <w:tc>
          <w:tcPr>
            <w:tcW w:w="1727"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r>
              <w:rPr>
                <w:rFonts w:hint="default" w:ascii="Times New Roman" w:hAnsi="Times New Roman" w:eastAsia="宋体" w:cs="Times New Roman"/>
                <w:color w:val="1D41D5"/>
                <w:kern w:val="0"/>
                <w:sz w:val="21"/>
                <w:szCs w:val="21"/>
                <w:highlight w:val="none"/>
              </w:rPr>
              <w:t>章节目录</w:t>
            </w:r>
          </w:p>
        </w:tc>
        <w:tc>
          <w:tcPr>
            <w:tcW w:w="627"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r>
              <w:rPr>
                <w:rFonts w:hint="default" w:ascii="Times New Roman" w:hAnsi="Times New Roman" w:eastAsia="宋体" w:cs="Times New Roman"/>
                <w:color w:val="1D41D5"/>
                <w:kern w:val="0"/>
                <w:sz w:val="21"/>
                <w:szCs w:val="21"/>
                <w:highlight w:val="none"/>
              </w:rPr>
              <w:t>CR</w:t>
            </w:r>
          </w:p>
        </w:tc>
        <w:tc>
          <w:tcPr>
            <w:tcW w:w="125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r>
              <w:rPr>
                <w:rFonts w:hint="default" w:ascii="Times New Roman" w:hAnsi="Times New Roman" w:eastAsia="宋体" w:cs="Times New Roman"/>
                <w:color w:val="1D41D5"/>
                <w:kern w:val="0"/>
                <w:sz w:val="21"/>
                <w:szCs w:val="21"/>
                <w:highlight w:val="none"/>
                <w:lang w:val="en-US" w:eastAsia="zh-CN"/>
              </w:rPr>
              <w:t>申报产品综述资料章节目录</w:t>
            </w:r>
          </w:p>
        </w:tc>
        <w:tc>
          <w:tcPr>
            <w:tcW w:w="1251"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val="0"/>
                <w:bCs w:val="0"/>
                <w:color w:val="1D41D5"/>
                <w:kern w:val="0"/>
                <w:sz w:val="21"/>
                <w:szCs w:val="21"/>
                <w:highlight w:val="none"/>
                <w:lang w:val="en-US" w:eastAsia="zh-CN"/>
              </w:rPr>
            </w:pPr>
            <w:r>
              <w:rPr>
                <w:rFonts w:hint="default" w:ascii="Times New Roman" w:hAnsi="Times New Roman" w:eastAsia="宋体" w:cs="Times New Roman"/>
                <w:b w:val="0"/>
                <w:bCs w:val="0"/>
                <w:color w:val="1D41D5"/>
                <w:kern w:val="0"/>
                <w:sz w:val="21"/>
                <w:szCs w:val="21"/>
                <w:highlight w:val="none"/>
              </w:rPr>
              <w:t>CH2.1</w:t>
            </w:r>
            <w:r>
              <w:rPr>
                <w:rFonts w:hint="default" w:ascii="Times New Roman" w:hAnsi="Times New Roman" w:eastAsia="宋体" w:cs="Times New Roman"/>
                <w:b w:val="0"/>
                <w:bCs w:val="0"/>
                <w:color w:val="1D41D5"/>
                <w:kern w:val="0"/>
                <w:sz w:val="21"/>
                <w:szCs w:val="21"/>
                <w:highlight w:val="none"/>
                <w:lang w:val="en-US" w:eastAsia="zh-CN"/>
              </w:rPr>
              <w:t>-1</w:t>
            </w:r>
          </w:p>
        </w:tc>
        <w:tc>
          <w:tcPr>
            <w:tcW w:w="1233"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val="0"/>
                <w:bCs w:val="0"/>
                <w:color w:val="1D41D5"/>
                <w:kern w:val="0"/>
                <w:sz w:val="21"/>
                <w:szCs w:val="21"/>
                <w:highlight w:val="none"/>
                <w:lang w:val="en-US"/>
              </w:rPr>
            </w:pPr>
            <w:r>
              <w:rPr>
                <w:rFonts w:hint="default" w:ascii="Times New Roman" w:hAnsi="Times New Roman" w:eastAsia="宋体" w:cs="Times New Roman"/>
                <w:b w:val="0"/>
                <w:bCs w:val="0"/>
                <w:color w:val="1D41D5"/>
                <w:kern w:val="0"/>
                <w:sz w:val="21"/>
                <w:szCs w:val="21"/>
                <w:highlight w:val="none"/>
              </w:rPr>
              <w:t>CH2.1</w:t>
            </w:r>
            <w:r>
              <w:rPr>
                <w:rFonts w:hint="default" w:ascii="Times New Roman" w:hAnsi="Times New Roman" w:eastAsia="宋体" w:cs="Times New Roman"/>
                <w:b w:val="0"/>
                <w:bCs w:val="0"/>
                <w:color w:val="1D41D5"/>
                <w:kern w:val="0"/>
                <w:sz w:val="21"/>
                <w:szCs w:val="21"/>
                <w:highlight w:val="none"/>
                <w:lang w:val="en-US" w:eastAsia="zh-CN"/>
              </w:rPr>
              <w:t>-</w:t>
            </w:r>
            <w:r>
              <w:rPr>
                <w:rFonts w:hint="default" w:ascii="Times New Roman" w:hAnsi="Times New Roman" w:eastAsia="宋体" w:cs="Times New Roman"/>
                <w:b w:val="0"/>
                <w:bCs w:val="0"/>
                <w:color w:val="1D41D5"/>
                <w:kern w:val="0"/>
                <w:sz w:val="21"/>
                <w:szCs w:val="21"/>
                <w:highlight w:val="none"/>
                <w:lang w:val="en-US" w:eastAsia="zh-CN" w:bidi="ar-SA"/>
              </w:rPr>
              <w:t>X</w:t>
            </w:r>
          </w:p>
        </w:tc>
        <w:tc>
          <w:tcPr>
            <w:tcW w:w="88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r>
              <w:rPr>
                <w:rFonts w:hint="default" w:ascii="Times New Roman" w:hAnsi="Times New Roman" w:eastAsia="宋体" w:cs="Times New Roman"/>
                <w:color w:val="1D41D5"/>
                <w:kern w:val="0"/>
                <w:sz w:val="21"/>
                <w:szCs w:val="21"/>
                <w:highlight w:val="none"/>
                <w:lang w:val="en-US" w:eastAsia="zh-CN"/>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7" w:hRule="atLeast"/>
          <w:jc w:val="center"/>
        </w:trPr>
        <w:tc>
          <w:tcPr>
            <w:tcW w:w="1546"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color w:val="1D41D5"/>
                <w:kern w:val="0"/>
                <w:sz w:val="21"/>
                <w:szCs w:val="21"/>
                <w:highlight w:val="none"/>
              </w:rPr>
            </w:pPr>
            <w:r>
              <w:rPr>
                <w:rFonts w:hint="default" w:ascii="Times New Roman" w:hAnsi="Times New Roman" w:eastAsia="宋体" w:cs="Times New Roman"/>
                <w:b/>
                <w:bCs/>
                <w:color w:val="1D41D5"/>
                <w:kern w:val="0"/>
                <w:sz w:val="21"/>
                <w:szCs w:val="21"/>
                <w:highlight w:val="none"/>
              </w:rPr>
              <w:t>CH2.2</w:t>
            </w:r>
          </w:p>
        </w:tc>
        <w:tc>
          <w:tcPr>
            <w:tcW w:w="1727"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r>
              <w:rPr>
                <w:rFonts w:hint="default" w:ascii="Times New Roman" w:hAnsi="Times New Roman" w:eastAsia="宋体" w:cs="Times New Roman"/>
                <w:color w:val="1D41D5"/>
                <w:kern w:val="0"/>
                <w:sz w:val="21"/>
                <w:szCs w:val="21"/>
                <w:highlight w:val="none"/>
              </w:rPr>
              <w:t>申报综述</w:t>
            </w:r>
          </w:p>
        </w:tc>
        <w:tc>
          <w:tcPr>
            <w:tcW w:w="627"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r>
              <w:rPr>
                <w:rFonts w:hint="default" w:ascii="Times New Roman" w:hAnsi="Times New Roman" w:eastAsia="宋体" w:cs="Times New Roman"/>
                <w:color w:val="1D41D5"/>
                <w:kern w:val="0"/>
                <w:sz w:val="21"/>
                <w:szCs w:val="21"/>
                <w:highlight w:val="none"/>
              </w:rPr>
              <w:t>R</w:t>
            </w:r>
          </w:p>
        </w:tc>
        <w:tc>
          <w:tcPr>
            <w:tcW w:w="1250" w:type="dxa"/>
            <w:shd w:val="clear" w:color="auto" w:fill="FFFFFF"/>
            <w:noWrap w:val="0"/>
            <w:vAlign w:val="center"/>
          </w:tcPr>
          <w:p>
            <w:pPr>
              <w:pageBreakBefore w:val="0"/>
              <w:kinsoku/>
              <w:wordWrap/>
              <w:overflowPunct w:val="0"/>
              <w:topLinePunct w:val="0"/>
              <w:bidi w:val="0"/>
              <w:spacing w:line="360" w:lineRule="auto"/>
              <w:jc w:val="both"/>
              <w:textAlignment w:val="auto"/>
              <w:rPr>
                <w:rFonts w:hint="default" w:ascii="Times New Roman" w:hAnsi="Times New Roman" w:eastAsia="宋体" w:cs="Times New Roman"/>
                <w:color w:val="1D41D5"/>
                <w:kern w:val="0"/>
                <w:sz w:val="21"/>
                <w:szCs w:val="21"/>
                <w:highlight w:val="none"/>
              </w:rPr>
            </w:pPr>
            <w:r>
              <w:rPr>
                <w:rFonts w:hint="default" w:ascii="Times New Roman" w:hAnsi="Times New Roman" w:eastAsia="宋体" w:cs="Times New Roman"/>
                <w:color w:val="1D41D5"/>
                <w:kern w:val="0"/>
                <w:sz w:val="21"/>
                <w:szCs w:val="21"/>
                <w:highlight w:val="none"/>
              </w:rPr>
              <w:t>申报综述</w:t>
            </w:r>
          </w:p>
        </w:tc>
        <w:tc>
          <w:tcPr>
            <w:tcW w:w="1251"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rPr>
            </w:pPr>
            <w:r>
              <w:rPr>
                <w:rFonts w:hint="default" w:ascii="Times New Roman" w:hAnsi="Times New Roman" w:eastAsia="宋体" w:cs="Times New Roman"/>
                <w:color w:val="1D41D5"/>
                <w:kern w:val="0"/>
                <w:sz w:val="21"/>
                <w:szCs w:val="21"/>
                <w:highlight w:val="none"/>
                <w:lang w:val="en-US" w:eastAsia="zh-CN"/>
              </w:rPr>
              <w:t>CH2.2-1</w:t>
            </w:r>
          </w:p>
        </w:tc>
        <w:tc>
          <w:tcPr>
            <w:tcW w:w="1233"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rPr>
            </w:pPr>
            <w:r>
              <w:rPr>
                <w:rFonts w:hint="default" w:ascii="Times New Roman" w:hAnsi="Times New Roman" w:eastAsia="宋体" w:cs="Times New Roman"/>
                <w:color w:val="1D41D5"/>
                <w:kern w:val="0"/>
                <w:sz w:val="21"/>
                <w:szCs w:val="21"/>
                <w:highlight w:val="none"/>
                <w:lang w:val="en-US" w:eastAsia="zh-CN"/>
              </w:rPr>
              <w:t>CH2.2-</w:t>
            </w:r>
            <w:r>
              <w:rPr>
                <w:rFonts w:hint="default" w:ascii="Times New Roman" w:hAnsi="Times New Roman" w:eastAsia="宋体" w:cs="Times New Roman"/>
                <w:b w:val="0"/>
                <w:bCs w:val="0"/>
                <w:color w:val="1D41D5"/>
                <w:kern w:val="0"/>
                <w:sz w:val="21"/>
                <w:szCs w:val="21"/>
                <w:highlight w:val="none"/>
                <w:lang w:val="en-US" w:eastAsia="zh-CN" w:bidi="ar-SA"/>
              </w:rPr>
              <w:t>X</w:t>
            </w:r>
          </w:p>
        </w:tc>
        <w:tc>
          <w:tcPr>
            <w:tcW w:w="88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rPr>
            </w:pPr>
            <w:r>
              <w:rPr>
                <w:rFonts w:hint="default" w:ascii="Times New Roman" w:hAnsi="Times New Roman" w:eastAsia="宋体" w:cs="Times New Roman"/>
                <w:color w:val="1D41D5"/>
                <w:kern w:val="0"/>
                <w:sz w:val="21"/>
                <w:szCs w:val="21"/>
                <w:highlight w:val="none"/>
                <w:lang w:val="en-US" w:eastAsia="zh-CN"/>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7" w:hRule="atLeast"/>
          <w:jc w:val="center"/>
        </w:trPr>
        <w:tc>
          <w:tcPr>
            <w:tcW w:w="1546"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r>
              <w:rPr>
                <w:rFonts w:hint="default" w:ascii="Times New Roman" w:hAnsi="Times New Roman" w:eastAsia="宋体" w:cs="Times New Roman"/>
                <w:b/>
                <w:bCs/>
                <w:color w:val="1D41D5"/>
                <w:kern w:val="0"/>
                <w:sz w:val="21"/>
                <w:szCs w:val="21"/>
                <w:highlight w:val="none"/>
              </w:rPr>
              <w:t>CH2.3</w:t>
            </w:r>
          </w:p>
        </w:tc>
        <w:tc>
          <w:tcPr>
            <w:tcW w:w="1727"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r>
              <w:rPr>
                <w:rFonts w:hint="default" w:ascii="Times New Roman" w:hAnsi="Times New Roman" w:eastAsia="宋体" w:cs="Times New Roman"/>
                <w:color w:val="1D41D5"/>
                <w:kern w:val="0"/>
                <w:sz w:val="21"/>
                <w:szCs w:val="21"/>
                <w:highlight w:val="none"/>
              </w:rPr>
              <w:t>上市前申请用综述和证书</w:t>
            </w:r>
          </w:p>
        </w:tc>
        <w:tc>
          <w:tcPr>
            <w:tcW w:w="627"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r>
              <w:rPr>
                <w:rFonts w:hint="default" w:ascii="Times New Roman" w:hAnsi="Times New Roman" w:eastAsia="宋体" w:cs="Times New Roman"/>
                <w:color w:val="1D41D5"/>
                <w:kern w:val="0"/>
                <w:sz w:val="21"/>
                <w:szCs w:val="21"/>
                <w:highlight w:val="none"/>
              </w:rPr>
              <w:t>NR</w:t>
            </w:r>
          </w:p>
        </w:tc>
        <w:tc>
          <w:tcPr>
            <w:tcW w:w="125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r>
              <w:rPr>
                <w:rFonts w:hint="default" w:ascii="Times New Roman" w:hAnsi="Times New Roman" w:eastAsia="宋体" w:cs="Times New Roman"/>
                <w:color w:val="1D41D5"/>
                <w:kern w:val="0"/>
                <w:sz w:val="21"/>
                <w:szCs w:val="21"/>
                <w:highlight w:val="none"/>
                <w:lang w:val="en-US" w:eastAsia="zh-CN"/>
              </w:rPr>
              <w:t>/</w:t>
            </w:r>
          </w:p>
        </w:tc>
        <w:tc>
          <w:tcPr>
            <w:tcW w:w="1251"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rPr>
            </w:pPr>
            <w:r>
              <w:rPr>
                <w:rFonts w:hint="default" w:ascii="Times New Roman" w:hAnsi="Times New Roman" w:eastAsia="宋体" w:cs="Times New Roman"/>
                <w:color w:val="1D41D5"/>
                <w:kern w:val="0"/>
                <w:sz w:val="21"/>
                <w:szCs w:val="21"/>
                <w:highlight w:val="none"/>
                <w:lang w:val="en-US" w:eastAsia="zh-CN"/>
              </w:rPr>
              <w:t>/</w:t>
            </w:r>
          </w:p>
        </w:tc>
        <w:tc>
          <w:tcPr>
            <w:tcW w:w="1233"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rPr>
            </w:pPr>
            <w:r>
              <w:rPr>
                <w:rFonts w:hint="default" w:ascii="Times New Roman" w:hAnsi="Times New Roman" w:eastAsia="宋体" w:cs="Times New Roman"/>
                <w:color w:val="1D41D5"/>
                <w:kern w:val="0"/>
                <w:sz w:val="21"/>
                <w:szCs w:val="21"/>
                <w:highlight w:val="none"/>
                <w:lang w:val="en-US" w:eastAsia="zh-CN"/>
              </w:rPr>
              <w:t>/</w:t>
            </w:r>
          </w:p>
        </w:tc>
        <w:tc>
          <w:tcPr>
            <w:tcW w:w="88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rPr>
            </w:pPr>
            <w:r>
              <w:rPr>
                <w:rFonts w:hint="default" w:ascii="Times New Roman" w:hAnsi="Times New Roman" w:eastAsia="宋体" w:cs="Times New Roman"/>
                <w:color w:val="1D41D5"/>
                <w:kern w:val="0"/>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7" w:hRule="atLeast"/>
          <w:jc w:val="center"/>
        </w:trPr>
        <w:tc>
          <w:tcPr>
            <w:tcW w:w="1546"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color w:val="1D41D5"/>
                <w:kern w:val="0"/>
                <w:sz w:val="21"/>
                <w:szCs w:val="21"/>
                <w:highlight w:val="none"/>
              </w:rPr>
            </w:pPr>
            <w:r>
              <w:rPr>
                <w:rFonts w:hint="default" w:ascii="Times New Roman" w:hAnsi="Times New Roman" w:eastAsia="宋体" w:cs="Times New Roman"/>
                <w:b/>
                <w:bCs/>
                <w:color w:val="1D41D5"/>
                <w:kern w:val="0"/>
                <w:sz w:val="21"/>
                <w:szCs w:val="21"/>
                <w:highlight w:val="none"/>
              </w:rPr>
              <w:t>CH2.4</w:t>
            </w:r>
          </w:p>
        </w:tc>
        <w:tc>
          <w:tcPr>
            <w:tcW w:w="1727"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eastAsia="zh-CN"/>
              </w:rPr>
            </w:pPr>
            <w:r>
              <w:rPr>
                <w:rFonts w:hint="default" w:ascii="Times New Roman" w:hAnsi="Times New Roman" w:eastAsia="宋体" w:cs="Times New Roman"/>
                <w:color w:val="1D41D5"/>
                <w:kern w:val="0"/>
                <w:sz w:val="21"/>
                <w:szCs w:val="21"/>
                <w:highlight w:val="none"/>
                <w:lang w:eastAsia="zh-CN"/>
              </w:rPr>
              <w:t>器械描述</w:t>
            </w:r>
          </w:p>
        </w:tc>
        <w:tc>
          <w:tcPr>
            <w:tcW w:w="5249" w:type="dxa"/>
            <w:gridSpan w:val="5"/>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r>
              <w:rPr>
                <w:rFonts w:hint="default" w:ascii="Times New Roman" w:hAnsi="Times New Roman" w:eastAsia="宋体" w:cs="Times New Roman"/>
                <w:color w:val="1D41D5"/>
                <w:kern w:val="0"/>
                <w:sz w:val="21"/>
                <w:szCs w:val="21"/>
                <w:highlight w:val="none"/>
              </w:rPr>
              <w:t>该级标题无内容。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90" w:hRule="atLeast"/>
          <w:jc w:val="center"/>
        </w:trPr>
        <w:tc>
          <w:tcPr>
            <w:tcW w:w="1546"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color w:val="1D41D5"/>
                <w:kern w:val="0"/>
                <w:sz w:val="21"/>
                <w:szCs w:val="21"/>
                <w:highlight w:val="none"/>
              </w:rPr>
            </w:pPr>
            <w:r>
              <w:rPr>
                <w:rFonts w:hint="default" w:ascii="Times New Roman" w:hAnsi="Times New Roman" w:eastAsia="宋体" w:cs="Times New Roman"/>
                <w:b/>
                <w:bCs/>
                <w:color w:val="1D41D5"/>
                <w:kern w:val="0"/>
                <w:sz w:val="21"/>
                <w:szCs w:val="21"/>
                <w:highlight w:val="none"/>
              </w:rPr>
              <w:t>CH2.4.1</w:t>
            </w:r>
          </w:p>
        </w:tc>
        <w:tc>
          <w:tcPr>
            <w:tcW w:w="1727"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r>
              <w:rPr>
                <w:rFonts w:hint="default" w:ascii="Times New Roman" w:hAnsi="Times New Roman" w:eastAsia="宋体" w:cs="Times New Roman"/>
                <w:color w:val="1D41D5"/>
                <w:kern w:val="0"/>
                <w:sz w:val="21"/>
                <w:szCs w:val="21"/>
                <w:highlight w:val="none"/>
              </w:rPr>
              <w:t>全面的器械和操作原理描述</w:t>
            </w:r>
          </w:p>
        </w:tc>
        <w:tc>
          <w:tcPr>
            <w:tcW w:w="627"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r>
              <w:rPr>
                <w:rFonts w:hint="default" w:ascii="Times New Roman" w:hAnsi="Times New Roman" w:eastAsia="宋体" w:cs="Times New Roman"/>
                <w:color w:val="1D41D5"/>
                <w:kern w:val="0"/>
                <w:sz w:val="21"/>
                <w:szCs w:val="21"/>
                <w:highlight w:val="none"/>
              </w:rPr>
              <w:t>R</w:t>
            </w:r>
          </w:p>
        </w:tc>
        <w:tc>
          <w:tcPr>
            <w:tcW w:w="125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rPr>
            </w:pPr>
            <w:r>
              <w:rPr>
                <w:rFonts w:hint="default" w:ascii="Times New Roman" w:hAnsi="Times New Roman" w:eastAsia="宋体" w:cs="Times New Roman"/>
                <w:color w:val="1D41D5"/>
                <w:kern w:val="0"/>
                <w:sz w:val="21"/>
                <w:szCs w:val="21"/>
                <w:highlight w:val="none"/>
                <w:lang w:val="en-US" w:eastAsia="zh-CN"/>
              </w:rPr>
              <w:t>全面的器械和操作原理描述</w:t>
            </w:r>
          </w:p>
        </w:tc>
        <w:tc>
          <w:tcPr>
            <w:tcW w:w="1251" w:type="dxa"/>
            <w:shd w:val="clear" w:color="auto" w:fill="FFFFFF"/>
            <w:noWrap w:val="0"/>
            <w:vAlign w:val="center"/>
          </w:tcPr>
          <w:p>
            <w:pPr>
              <w:pageBreakBefore w:val="0"/>
              <w:kinsoku/>
              <w:wordWrap/>
              <w:overflowPunct w:val="0"/>
              <w:topLinePunct w:val="0"/>
              <w:bidi w:val="0"/>
              <w:spacing w:line="360" w:lineRule="auto"/>
              <w:jc w:val="both"/>
              <w:textAlignment w:val="auto"/>
              <w:rPr>
                <w:rFonts w:hint="default" w:ascii="Times New Roman" w:hAnsi="Times New Roman" w:eastAsia="宋体" w:cs="Times New Roman"/>
                <w:color w:val="1D41D5"/>
                <w:kern w:val="0"/>
                <w:sz w:val="21"/>
                <w:szCs w:val="21"/>
                <w:highlight w:val="none"/>
                <w:lang w:val="en-US" w:eastAsia="zh-CN"/>
              </w:rPr>
            </w:pPr>
            <w:bookmarkStart w:id="1" w:name="OLE_LINK4"/>
            <w:r>
              <w:rPr>
                <w:rFonts w:hint="default" w:ascii="Times New Roman" w:hAnsi="Times New Roman" w:eastAsia="宋体" w:cs="Times New Roman"/>
                <w:color w:val="1D41D5"/>
                <w:kern w:val="0"/>
                <w:sz w:val="21"/>
                <w:szCs w:val="21"/>
                <w:highlight w:val="none"/>
                <w:lang w:val="en-US" w:eastAsia="zh-CN"/>
              </w:rPr>
              <w:t>CH2.4.1-1</w:t>
            </w:r>
            <w:bookmarkEnd w:id="1"/>
          </w:p>
        </w:tc>
        <w:tc>
          <w:tcPr>
            <w:tcW w:w="1233"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rPr>
            </w:pPr>
            <w:r>
              <w:rPr>
                <w:rFonts w:hint="default" w:ascii="Times New Roman" w:hAnsi="Times New Roman" w:eastAsia="宋体" w:cs="Times New Roman"/>
                <w:color w:val="1D41D5"/>
                <w:kern w:val="0"/>
                <w:sz w:val="21"/>
                <w:szCs w:val="21"/>
                <w:highlight w:val="none"/>
                <w:lang w:val="en-US" w:eastAsia="zh-CN"/>
              </w:rPr>
              <w:t>CH2.4.1-</w:t>
            </w:r>
            <w:r>
              <w:rPr>
                <w:rFonts w:hint="default" w:ascii="Times New Roman" w:hAnsi="Times New Roman" w:eastAsia="宋体" w:cs="Times New Roman"/>
                <w:b w:val="0"/>
                <w:bCs w:val="0"/>
                <w:color w:val="1D41D5"/>
                <w:kern w:val="0"/>
                <w:sz w:val="21"/>
                <w:szCs w:val="21"/>
                <w:highlight w:val="none"/>
                <w:lang w:val="en-US" w:eastAsia="zh-CN" w:bidi="ar-SA"/>
              </w:rPr>
              <w:t>X</w:t>
            </w:r>
          </w:p>
        </w:tc>
        <w:tc>
          <w:tcPr>
            <w:tcW w:w="88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rPr>
            </w:pPr>
          </w:p>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rPr>
            </w:pPr>
          </w:p>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rPr>
            </w:pPr>
          </w:p>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rPr>
            </w:pPr>
            <w:r>
              <w:rPr>
                <w:rFonts w:hint="default" w:ascii="Times New Roman" w:hAnsi="Times New Roman" w:eastAsia="宋体" w:cs="Times New Roman"/>
                <w:color w:val="1D41D5"/>
                <w:kern w:val="0"/>
                <w:sz w:val="21"/>
                <w:szCs w:val="21"/>
                <w:highlight w:val="none"/>
                <w:lang w:val="en-US" w:eastAsia="zh-CN"/>
              </w:rPr>
              <w:t>适用</w:t>
            </w:r>
          </w:p>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90" w:hRule="atLeast"/>
          <w:jc w:val="center"/>
        </w:trPr>
        <w:tc>
          <w:tcPr>
            <w:tcW w:w="1546"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color w:val="1D41D5"/>
                <w:kern w:val="0"/>
                <w:sz w:val="21"/>
                <w:szCs w:val="21"/>
                <w:highlight w:val="none"/>
              </w:rPr>
            </w:pPr>
            <w:r>
              <w:rPr>
                <w:rFonts w:hint="default" w:ascii="Times New Roman" w:hAnsi="Times New Roman" w:eastAsia="宋体" w:cs="Times New Roman"/>
                <w:b/>
                <w:bCs/>
                <w:color w:val="1D41D5"/>
                <w:kern w:val="0"/>
                <w:sz w:val="21"/>
                <w:szCs w:val="21"/>
                <w:highlight w:val="none"/>
              </w:rPr>
              <w:t>CH2.4.2</w:t>
            </w:r>
          </w:p>
        </w:tc>
        <w:tc>
          <w:tcPr>
            <w:tcW w:w="1727" w:type="dxa"/>
            <w:shd w:val="clear" w:color="auto" w:fill="FFFFFF"/>
            <w:noWrap w:val="0"/>
            <w:vAlign w:val="center"/>
          </w:tcPr>
          <w:p>
            <w:pPr>
              <w:pageBreakBefore w:val="0"/>
              <w:widowControl/>
              <w:kinsoku/>
              <w:wordWrap/>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r>
              <w:rPr>
                <w:rFonts w:hint="default" w:ascii="Times New Roman" w:hAnsi="Times New Roman" w:eastAsia="宋体" w:cs="Times New Roman"/>
                <w:color w:val="1D41D5"/>
                <w:kern w:val="0"/>
                <w:sz w:val="21"/>
                <w:szCs w:val="21"/>
                <w:highlight w:val="none"/>
              </w:rPr>
              <w:t>器械包装描述</w:t>
            </w:r>
          </w:p>
        </w:tc>
        <w:tc>
          <w:tcPr>
            <w:tcW w:w="627" w:type="dxa"/>
            <w:shd w:val="clear" w:color="auto" w:fill="FFFFFF"/>
            <w:noWrap w:val="0"/>
            <w:vAlign w:val="center"/>
          </w:tcPr>
          <w:p>
            <w:pPr>
              <w:pageBreakBefore w:val="0"/>
              <w:widowControl/>
              <w:kinsoku/>
              <w:wordWrap/>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r>
              <w:rPr>
                <w:rFonts w:hint="default" w:ascii="Times New Roman" w:hAnsi="Times New Roman" w:eastAsia="宋体" w:cs="Times New Roman"/>
                <w:color w:val="1D41D5"/>
                <w:kern w:val="0"/>
                <w:sz w:val="21"/>
                <w:szCs w:val="21"/>
                <w:highlight w:val="none"/>
              </w:rPr>
              <w:t>R</w:t>
            </w:r>
          </w:p>
        </w:tc>
        <w:tc>
          <w:tcPr>
            <w:tcW w:w="125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eastAsia="zh-CN"/>
              </w:rPr>
            </w:pPr>
            <w:r>
              <w:rPr>
                <w:rFonts w:hint="default" w:ascii="Times New Roman" w:hAnsi="Times New Roman" w:eastAsia="宋体" w:cs="Times New Roman"/>
                <w:color w:val="1D41D5"/>
                <w:kern w:val="0"/>
                <w:sz w:val="21"/>
                <w:szCs w:val="21"/>
                <w:highlight w:val="none"/>
                <w:lang w:eastAsia="zh-CN"/>
              </w:rPr>
              <w:t>器械包装描述</w:t>
            </w:r>
          </w:p>
        </w:tc>
        <w:tc>
          <w:tcPr>
            <w:tcW w:w="1251"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r>
              <w:rPr>
                <w:rFonts w:hint="default" w:ascii="Times New Roman" w:hAnsi="Times New Roman" w:eastAsia="宋体" w:cs="Times New Roman"/>
                <w:color w:val="1D41D5"/>
                <w:kern w:val="0"/>
                <w:sz w:val="21"/>
                <w:szCs w:val="21"/>
                <w:highlight w:val="none"/>
                <w:lang w:val="en-US" w:eastAsia="zh-CN"/>
              </w:rPr>
              <w:t>CH2.4.2-1</w:t>
            </w:r>
          </w:p>
        </w:tc>
        <w:tc>
          <w:tcPr>
            <w:tcW w:w="1233"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r>
              <w:rPr>
                <w:rFonts w:hint="default" w:ascii="Times New Roman" w:hAnsi="Times New Roman" w:eastAsia="宋体" w:cs="Times New Roman"/>
                <w:color w:val="1D41D5"/>
                <w:kern w:val="0"/>
                <w:sz w:val="21"/>
                <w:szCs w:val="21"/>
                <w:highlight w:val="none"/>
                <w:lang w:val="en-US" w:eastAsia="zh-CN"/>
              </w:rPr>
              <w:t>CH2.4.2-</w:t>
            </w:r>
            <w:r>
              <w:rPr>
                <w:rFonts w:hint="default" w:ascii="Times New Roman" w:hAnsi="Times New Roman" w:eastAsia="宋体" w:cs="Times New Roman"/>
                <w:b w:val="0"/>
                <w:bCs w:val="0"/>
                <w:color w:val="1D41D5"/>
                <w:kern w:val="0"/>
                <w:sz w:val="21"/>
                <w:szCs w:val="21"/>
                <w:highlight w:val="none"/>
                <w:lang w:val="en-US" w:eastAsia="zh-CN" w:bidi="ar-SA"/>
              </w:rPr>
              <w:t>X</w:t>
            </w:r>
          </w:p>
        </w:tc>
        <w:tc>
          <w:tcPr>
            <w:tcW w:w="88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rPr>
            </w:pPr>
            <w:r>
              <w:rPr>
                <w:rFonts w:hint="default" w:ascii="Times New Roman" w:hAnsi="Times New Roman" w:eastAsia="宋体" w:cs="Times New Roman"/>
                <w:color w:val="1D41D5"/>
                <w:kern w:val="0"/>
                <w:sz w:val="21"/>
                <w:szCs w:val="21"/>
                <w:highlight w:val="none"/>
                <w:lang w:val="en-US" w:eastAsia="zh-CN"/>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64" w:hRule="atLeast"/>
          <w:jc w:val="center"/>
        </w:trPr>
        <w:tc>
          <w:tcPr>
            <w:tcW w:w="1546"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color w:val="1D41D5"/>
                <w:kern w:val="0"/>
                <w:sz w:val="21"/>
                <w:szCs w:val="21"/>
                <w:highlight w:val="none"/>
                <w:lang w:val="en-US" w:eastAsia="zh-CN"/>
              </w:rPr>
            </w:pPr>
            <w:r>
              <w:rPr>
                <w:rFonts w:hint="default" w:ascii="Times New Roman" w:hAnsi="Times New Roman" w:eastAsia="宋体" w:cs="Times New Roman"/>
                <w:b/>
                <w:bCs/>
                <w:color w:val="1D41D5"/>
                <w:kern w:val="0"/>
                <w:sz w:val="21"/>
                <w:szCs w:val="21"/>
                <w:highlight w:val="none"/>
              </w:rPr>
              <w:t>CH2.4.</w:t>
            </w:r>
            <w:r>
              <w:rPr>
                <w:rFonts w:hint="default" w:ascii="Times New Roman" w:hAnsi="Times New Roman" w:eastAsia="宋体" w:cs="Times New Roman"/>
                <w:b/>
                <w:bCs/>
                <w:color w:val="1D41D5"/>
                <w:kern w:val="0"/>
                <w:sz w:val="21"/>
                <w:szCs w:val="21"/>
                <w:highlight w:val="none"/>
                <w:lang w:val="en-US" w:eastAsia="zh-CN"/>
              </w:rPr>
              <w:t>3</w:t>
            </w:r>
          </w:p>
        </w:tc>
        <w:tc>
          <w:tcPr>
            <w:tcW w:w="1727" w:type="dxa"/>
            <w:shd w:val="clear" w:color="auto" w:fill="FFFFFF"/>
            <w:noWrap w:val="0"/>
            <w:vAlign w:val="center"/>
          </w:tcPr>
          <w:p>
            <w:pPr>
              <w:pageBreakBefore w:val="0"/>
              <w:widowControl/>
              <w:kinsoku/>
              <w:wordWrap/>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r>
              <w:rPr>
                <w:rFonts w:hint="default" w:ascii="Times New Roman" w:hAnsi="Times New Roman" w:eastAsia="宋体" w:cs="Times New Roman"/>
                <w:color w:val="1D41D5"/>
                <w:kern w:val="0"/>
                <w:sz w:val="21"/>
                <w:szCs w:val="21"/>
                <w:highlight w:val="none"/>
              </w:rPr>
              <w:t>器械研发历程</w:t>
            </w:r>
          </w:p>
        </w:tc>
        <w:tc>
          <w:tcPr>
            <w:tcW w:w="627" w:type="dxa"/>
            <w:shd w:val="clear" w:color="auto" w:fill="FFFFFF"/>
            <w:noWrap w:val="0"/>
            <w:vAlign w:val="center"/>
          </w:tcPr>
          <w:p>
            <w:pPr>
              <w:pageBreakBefore w:val="0"/>
              <w:widowControl/>
              <w:kinsoku/>
              <w:wordWrap/>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r>
              <w:rPr>
                <w:rFonts w:hint="default" w:ascii="Times New Roman" w:hAnsi="Times New Roman" w:eastAsia="宋体" w:cs="Times New Roman"/>
                <w:color w:val="1D41D5"/>
                <w:kern w:val="0"/>
                <w:sz w:val="21"/>
                <w:szCs w:val="21"/>
                <w:highlight w:val="none"/>
              </w:rPr>
              <w:t>R</w:t>
            </w:r>
          </w:p>
        </w:tc>
        <w:tc>
          <w:tcPr>
            <w:tcW w:w="125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bidi="ar-SA"/>
              </w:rPr>
            </w:pPr>
            <w:r>
              <w:rPr>
                <w:rFonts w:hint="default" w:ascii="Times New Roman" w:hAnsi="Times New Roman" w:eastAsia="宋体" w:cs="Times New Roman"/>
                <w:color w:val="1D41D5"/>
                <w:kern w:val="0"/>
                <w:sz w:val="21"/>
                <w:szCs w:val="21"/>
                <w:highlight w:val="none"/>
              </w:rPr>
              <w:t>器械研发历程</w:t>
            </w:r>
          </w:p>
        </w:tc>
        <w:tc>
          <w:tcPr>
            <w:tcW w:w="1251"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bidi="ar-SA"/>
              </w:rPr>
            </w:pPr>
            <w:r>
              <w:rPr>
                <w:rFonts w:hint="default" w:ascii="Times New Roman" w:hAnsi="Times New Roman" w:eastAsia="宋体" w:cs="Times New Roman"/>
                <w:color w:val="1D41D5"/>
                <w:kern w:val="0"/>
                <w:sz w:val="21"/>
                <w:szCs w:val="21"/>
                <w:highlight w:val="none"/>
                <w:lang w:val="en-US" w:eastAsia="zh-CN" w:bidi="ar-SA"/>
              </w:rPr>
              <w:t>CH2.4.3-1</w:t>
            </w:r>
          </w:p>
        </w:tc>
        <w:tc>
          <w:tcPr>
            <w:tcW w:w="1233"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bidi="ar-SA"/>
              </w:rPr>
            </w:pPr>
            <w:r>
              <w:rPr>
                <w:rFonts w:hint="default" w:ascii="Times New Roman" w:hAnsi="Times New Roman" w:eastAsia="宋体" w:cs="Times New Roman"/>
                <w:color w:val="1D41D5"/>
                <w:kern w:val="0"/>
                <w:sz w:val="21"/>
                <w:szCs w:val="21"/>
                <w:highlight w:val="none"/>
                <w:lang w:val="en-US" w:eastAsia="zh-CN" w:bidi="ar-SA"/>
              </w:rPr>
              <w:t>CH2.4.3-</w:t>
            </w:r>
            <w:r>
              <w:rPr>
                <w:rFonts w:hint="default" w:ascii="Times New Roman" w:hAnsi="Times New Roman" w:eastAsia="宋体" w:cs="Times New Roman"/>
                <w:b w:val="0"/>
                <w:bCs w:val="0"/>
                <w:color w:val="1D41D5"/>
                <w:kern w:val="0"/>
                <w:sz w:val="21"/>
                <w:szCs w:val="21"/>
                <w:highlight w:val="none"/>
                <w:lang w:val="en-US" w:eastAsia="zh-CN" w:bidi="ar-SA"/>
              </w:rPr>
              <w:t>X</w:t>
            </w:r>
          </w:p>
        </w:tc>
        <w:tc>
          <w:tcPr>
            <w:tcW w:w="88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eastAsia="zh-CN"/>
              </w:rPr>
            </w:pPr>
            <w:r>
              <w:rPr>
                <w:rFonts w:hint="default" w:ascii="Times New Roman" w:hAnsi="Times New Roman" w:eastAsia="宋体" w:cs="Times New Roman"/>
                <w:color w:val="1D41D5"/>
                <w:kern w:val="0"/>
                <w:sz w:val="21"/>
                <w:szCs w:val="21"/>
                <w:highlight w:val="none"/>
                <w:lang w:val="en-US" w:eastAsia="zh-CN"/>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90" w:hRule="atLeast"/>
          <w:jc w:val="center"/>
        </w:trPr>
        <w:tc>
          <w:tcPr>
            <w:tcW w:w="1546"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color w:val="1D41D5"/>
                <w:kern w:val="0"/>
                <w:sz w:val="21"/>
                <w:szCs w:val="21"/>
                <w:highlight w:val="none"/>
                <w:lang w:val="en-US" w:eastAsia="zh-CN"/>
              </w:rPr>
            </w:pPr>
            <w:r>
              <w:rPr>
                <w:rFonts w:hint="default" w:ascii="Times New Roman" w:hAnsi="Times New Roman" w:eastAsia="宋体" w:cs="Times New Roman"/>
                <w:b/>
                <w:bCs/>
                <w:color w:val="1D41D5"/>
                <w:kern w:val="0"/>
                <w:sz w:val="21"/>
                <w:szCs w:val="21"/>
                <w:highlight w:val="none"/>
              </w:rPr>
              <w:t>CH2.4.</w:t>
            </w:r>
            <w:r>
              <w:rPr>
                <w:rFonts w:hint="default" w:ascii="Times New Roman" w:hAnsi="Times New Roman" w:eastAsia="宋体" w:cs="Times New Roman"/>
                <w:b/>
                <w:bCs/>
                <w:color w:val="1D41D5"/>
                <w:kern w:val="0"/>
                <w:sz w:val="21"/>
                <w:szCs w:val="21"/>
                <w:highlight w:val="none"/>
                <w:lang w:val="en-US" w:eastAsia="zh-CN"/>
              </w:rPr>
              <w:t>4</w:t>
            </w:r>
          </w:p>
        </w:tc>
        <w:tc>
          <w:tcPr>
            <w:tcW w:w="1727" w:type="dxa"/>
            <w:shd w:val="clear" w:color="auto" w:fill="FFFFFF"/>
            <w:noWrap w:val="0"/>
            <w:vAlign w:val="center"/>
          </w:tcPr>
          <w:p>
            <w:pPr>
              <w:pageBreakBefore w:val="0"/>
              <w:widowControl/>
              <w:kinsoku/>
              <w:wordWrap/>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r>
              <w:rPr>
                <w:rFonts w:hint="default" w:ascii="Times New Roman" w:hAnsi="Times New Roman" w:eastAsia="宋体" w:cs="Times New Roman"/>
                <w:color w:val="1D41D5"/>
                <w:kern w:val="0"/>
                <w:sz w:val="21"/>
                <w:szCs w:val="21"/>
                <w:highlight w:val="none"/>
              </w:rPr>
              <w:t>与相似和/或前几代器械的参考和比较（国内外已上市）</w:t>
            </w:r>
          </w:p>
        </w:tc>
        <w:tc>
          <w:tcPr>
            <w:tcW w:w="627" w:type="dxa"/>
            <w:shd w:val="clear" w:color="auto" w:fill="FFFFFF"/>
            <w:noWrap w:val="0"/>
            <w:vAlign w:val="center"/>
          </w:tcPr>
          <w:p>
            <w:pPr>
              <w:pageBreakBefore w:val="0"/>
              <w:widowControl/>
              <w:kinsoku/>
              <w:wordWrap/>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r>
              <w:rPr>
                <w:rFonts w:hint="default" w:ascii="Times New Roman" w:hAnsi="Times New Roman" w:eastAsia="宋体" w:cs="Times New Roman"/>
                <w:color w:val="1D41D5"/>
                <w:kern w:val="0"/>
                <w:sz w:val="21"/>
                <w:szCs w:val="21"/>
                <w:highlight w:val="none"/>
              </w:rPr>
              <w:t>R</w:t>
            </w:r>
          </w:p>
        </w:tc>
        <w:tc>
          <w:tcPr>
            <w:tcW w:w="125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r>
              <w:rPr>
                <w:rFonts w:hint="default" w:ascii="Times New Roman" w:hAnsi="Times New Roman" w:eastAsia="宋体" w:cs="Times New Roman"/>
                <w:color w:val="1D41D5"/>
                <w:kern w:val="0"/>
                <w:sz w:val="21"/>
                <w:szCs w:val="21"/>
                <w:highlight w:val="none"/>
              </w:rPr>
              <w:t>与相似和或前几代器械的参考和比较</w:t>
            </w:r>
          </w:p>
        </w:tc>
        <w:tc>
          <w:tcPr>
            <w:tcW w:w="1251"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r>
              <w:rPr>
                <w:rFonts w:hint="default" w:ascii="Times New Roman" w:hAnsi="Times New Roman" w:eastAsia="宋体" w:cs="Times New Roman"/>
                <w:color w:val="1D41D5"/>
                <w:kern w:val="0"/>
                <w:sz w:val="21"/>
                <w:szCs w:val="21"/>
                <w:highlight w:val="none"/>
                <w:lang w:val="en-US" w:eastAsia="zh-CN" w:bidi="ar-SA"/>
              </w:rPr>
              <w:t>CH2.4.4-1</w:t>
            </w:r>
          </w:p>
        </w:tc>
        <w:tc>
          <w:tcPr>
            <w:tcW w:w="1233"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rPr>
            </w:pPr>
            <w:r>
              <w:rPr>
                <w:rFonts w:hint="default" w:ascii="Times New Roman" w:hAnsi="Times New Roman" w:eastAsia="宋体" w:cs="Times New Roman"/>
                <w:color w:val="1D41D5"/>
                <w:kern w:val="0"/>
                <w:sz w:val="21"/>
                <w:szCs w:val="21"/>
                <w:highlight w:val="none"/>
                <w:lang w:val="en-US" w:eastAsia="zh-CN" w:bidi="ar-SA"/>
              </w:rPr>
              <w:t>CH2.4.4-</w:t>
            </w:r>
            <w:r>
              <w:rPr>
                <w:rFonts w:hint="default" w:ascii="Times New Roman" w:hAnsi="Times New Roman" w:eastAsia="宋体" w:cs="Times New Roman"/>
                <w:b w:val="0"/>
                <w:bCs w:val="0"/>
                <w:color w:val="1D41D5"/>
                <w:kern w:val="0"/>
                <w:sz w:val="21"/>
                <w:szCs w:val="21"/>
                <w:highlight w:val="none"/>
                <w:lang w:val="en-US" w:eastAsia="zh-CN" w:bidi="ar-SA"/>
              </w:rPr>
              <w:t>X</w:t>
            </w:r>
          </w:p>
        </w:tc>
        <w:tc>
          <w:tcPr>
            <w:tcW w:w="88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r>
              <w:rPr>
                <w:rFonts w:hint="default" w:ascii="Times New Roman" w:hAnsi="Times New Roman" w:eastAsia="宋体" w:cs="Times New Roman"/>
                <w:color w:val="1D41D5"/>
                <w:kern w:val="0"/>
                <w:sz w:val="21"/>
                <w:szCs w:val="21"/>
                <w:highlight w:val="none"/>
                <w:lang w:val="en-US" w:eastAsia="zh-CN"/>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90" w:hRule="atLeast"/>
          <w:jc w:val="center"/>
        </w:trPr>
        <w:tc>
          <w:tcPr>
            <w:tcW w:w="1546"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color w:val="1D41D5"/>
                <w:kern w:val="0"/>
                <w:sz w:val="21"/>
                <w:szCs w:val="21"/>
                <w:highlight w:val="none"/>
              </w:rPr>
            </w:pPr>
            <w:r>
              <w:rPr>
                <w:rFonts w:hint="default" w:ascii="Times New Roman" w:hAnsi="Times New Roman" w:eastAsia="宋体" w:cs="Times New Roman"/>
                <w:b/>
                <w:bCs/>
                <w:color w:val="1D41D5"/>
                <w:kern w:val="0"/>
                <w:sz w:val="21"/>
                <w:szCs w:val="21"/>
                <w:highlight w:val="none"/>
              </w:rPr>
              <w:t>CH2.4.5</w:t>
            </w:r>
          </w:p>
        </w:tc>
        <w:tc>
          <w:tcPr>
            <w:tcW w:w="1727"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val="0"/>
                <w:bCs w:val="0"/>
                <w:color w:val="1D41D5"/>
                <w:kern w:val="0"/>
                <w:sz w:val="21"/>
                <w:szCs w:val="21"/>
                <w:highlight w:val="none"/>
              </w:rPr>
            </w:pPr>
            <w:r>
              <w:rPr>
                <w:rFonts w:hint="default" w:ascii="Times New Roman" w:hAnsi="Times New Roman" w:eastAsia="宋体" w:cs="Times New Roman"/>
                <w:b w:val="0"/>
                <w:bCs w:val="0"/>
                <w:color w:val="1D41D5"/>
                <w:kern w:val="0"/>
                <w:sz w:val="21"/>
                <w:szCs w:val="21"/>
                <w:highlight w:val="none"/>
              </w:rPr>
              <w:t>实质性等同讨论</w:t>
            </w:r>
          </w:p>
        </w:tc>
        <w:tc>
          <w:tcPr>
            <w:tcW w:w="627"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val="0"/>
                <w:bCs w:val="0"/>
                <w:color w:val="1D41D5"/>
                <w:kern w:val="0"/>
                <w:sz w:val="21"/>
                <w:szCs w:val="21"/>
                <w:highlight w:val="none"/>
              </w:rPr>
            </w:pPr>
            <w:r>
              <w:rPr>
                <w:rFonts w:hint="default" w:ascii="Times New Roman" w:hAnsi="Times New Roman" w:eastAsia="宋体" w:cs="Times New Roman"/>
                <w:b w:val="0"/>
                <w:bCs w:val="0"/>
                <w:color w:val="1D41D5"/>
                <w:kern w:val="0"/>
                <w:sz w:val="21"/>
                <w:szCs w:val="21"/>
                <w:highlight w:val="none"/>
              </w:rPr>
              <w:t>NR</w:t>
            </w:r>
          </w:p>
        </w:tc>
        <w:tc>
          <w:tcPr>
            <w:tcW w:w="125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r>
              <w:rPr>
                <w:rFonts w:hint="default" w:ascii="Times New Roman" w:hAnsi="Times New Roman" w:eastAsia="宋体" w:cs="Times New Roman"/>
                <w:color w:val="1D41D5"/>
                <w:kern w:val="0"/>
                <w:sz w:val="21"/>
                <w:szCs w:val="21"/>
                <w:highlight w:val="none"/>
                <w:lang w:val="en-US" w:eastAsia="zh-CN"/>
              </w:rPr>
              <w:t>/</w:t>
            </w:r>
          </w:p>
        </w:tc>
        <w:tc>
          <w:tcPr>
            <w:tcW w:w="1251"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bidi="ar-SA"/>
              </w:rPr>
            </w:pPr>
            <w:r>
              <w:rPr>
                <w:rFonts w:hint="default" w:ascii="Times New Roman" w:hAnsi="Times New Roman" w:eastAsia="宋体" w:cs="Times New Roman"/>
                <w:color w:val="1D41D5"/>
                <w:kern w:val="0"/>
                <w:sz w:val="21"/>
                <w:szCs w:val="21"/>
                <w:highlight w:val="none"/>
                <w:lang w:val="en-US" w:eastAsia="zh-CN"/>
              </w:rPr>
              <w:t>/</w:t>
            </w:r>
          </w:p>
        </w:tc>
        <w:tc>
          <w:tcPr>
            <w:tcW w:w="1233"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bidi="ar-SA"/>
              </w:rPr>
            </w:pPr>
            <w:r>
              <w:rPr>
                <w:rFonts w:hint="default" w:ascii="Times New Roman" w:hAnsi="Times New Roman" w:eastAsia="宋体" w:cs="Times New Roman"/>
                <w:color w:val="1D41D5"/>
                <w:kern w:val="0"/>
                <w:sz w:val="21"/>
                <w:szCs w:val="21"/>
                <w:highlight w:val="none"/>
                <w:lang w:val="en-US" w:eastAsia="zh-CN"/>
              </w:rPr>
              <w:t>/</w:t>
            </w:r>
          </w:p>
        </w:tc>
        <w:tc>
          <w:tcPr>
            <w:tcW w:w="88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rPr>
            </w:pPr>
            <w:r>
              <w:rPr>
                <w:rFonts w:hint="default" w:ascii="Times New Roman" w:hAnsi="Times New Roman" w:eastAsia="宋体" w:cs="Times New Roman"/>
                <w:color w:val="1D41D5"/>
                <w:kern w:val="0"/>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7" w:hRule="atLeast"/>
          <w:jc w:val="center"/>
        </w:trPr>
        <w:tc>
          <w:tcPr>
            <w:tcW w:w="1546"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color w:val="1D41D5"/>
                <w:kern w:val="0"/>
                <w:sz w:val="21"/>
                <w:szCs w:val="21"/>
                <w:highlight w:val="none"/>
              </w:rPr>
            </w:pPr>
            <w:r>
              <w:rPr>
                <w:rFonts w:hint="default" w:ascii="Times New Roman" w:hAnsi="Times New Roman" w:eastAsia="宋体" w:cs="Times New Roman"/>
                <w:b/>
                <w:bCs/>
                <w:color w:val="1D41D5"/>
                <w:kern w:val="0"/>
                <w:sz w:val="21"/>
                <w:szCs w:val="21"/>
                <w:highlight w:val="none"/>
              </w:rPr>
              <w:t>CH2.5</w:t>
            </w:r>
          </w:p>
        </w:tc>
        <w:tc>
          <w:tcPr>
            <w:tcW w:w="1727"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r>
              <w:rPr>
                <w:rFonts w:hint="default" w:ascii="Times New Roman" w:hAnsi="Times New Roman" w:eastAsia="宋体" w:cs="Times New Roman"/>
                <w:color w:val="1D41D5"/>
                <w:kern w:val="0"/>
                <w:sz w:val="21"/>
                <w:szCs w:val="21"/>
                <w:highlight w:val="none"/>
              </w:rPr>
              <w:t>适用范围和/或预期用途及禁忌症</w:t>
            </w:r>
          </w:p>
        </w:tc>
        <w:tc>
          <w:tcPr>
            <w:tcW w:w="5249" w:type="dxa"/>
            <w:gridSpan w:val="5"/>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r>
              <w:rPr>
                <w:rFonts w:hint="default" w:ascii="Times New Roman" w:hAnsi="Times New Roman" w:eastAsia="宋体" w:cs="Times New Roman"/>
                <w:color w:val="1D41D5"/>
                <w:kern w:val="0"/>
                <w:sz w:val="21"/>
                <w:szCs w:val="21"/>
                <w:highlight w:val="none"/>
              </w:rPr>
              <w:t>该级标题无内容。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7" w:hRule="atLeast"/>
          <w:jc w:val="center"/>
        </w:trPr>
        <w:tc>
          <w:tcPr>
            <w:tcW w:w="1546"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color w:val="1D41D5"/>
                <w:kern w:val="0"/>
                <w:sz w:val="21"/>
                <w:szCs w:val="21"/>
                <w:highlight w:val="none"/>
              </w:rPr>
            </w:pPr>
            <w:r>
              <w:rPr>
                <w:rFonts w:hint="default" w:ascii="Times New Roman" w:hAnsi="Times New Roman" w:eastAsia="宋体" w:cs="Times New Roman"/>
                <w:b/>
                <w:bCs/>
                <w:color w:val="1D41D5"/>
                <w:kern w:val="0"/>
                <w:sz w:val="21"/>
                <w:szCs w:val="21"/>
                <w:highlight w:val="none"/>
              </w:rPr>
              <w:t>CH2.5.1</w:t>
            </w:r>
          </w:p>
        </w:tc>
        <w:tc>
          <w:tcPr>
            <w:tcW w:w="1727" w:type="dxa"/>
            <w:shd w:val="clear" w:color="auto" w:fill="FFFFFF"/>
            <w:noWrap w:val="0"/>
            <w:vAlign w:val="center"/>
          </w:tcPr>
          <w:p>
            <w:pPr>
              <w:pageBreakBefore w:val="0"/>
              <w:widowControl/>
              <w:kinsoku/>
              <w:wordWrap/>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r>
              <w:rPr>
                <w:rFonts w:hint="default" w:ascii="Times New Roman" w:hAnsi="Times New Roman" w:eastAsia="宋体" w:cs="Times New Roman"/>
                <w:color w:val="1D41D5"/>
                <w:kern w:val="0"/>
                <w:sz w:val="21"/>
                <w:szCs w:val="21"/>
                <w:highlight w:val="none"/>
              </w:rPr>
              <w:t>预期用途；使用目的；预期使用者；适用范围</w:t>
            </w:r>
          </w:p>
        </w:tc>
        <w:tc>
          <w:tcPr>
            <w:tcW w:w="627"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r>
              <w:rPr>
                <w:rFonts w:hint="default" w:ascii="Times New Roman" w:hAnsi="Times New Roman" w:eastAsia="宋体" w:cs="Times New Roman"/>
                <w:color w:val="1D41D5"/>
                <w:kern w:val="0"/>
                <w:sz w:val="21"/>
                <w:szCs w:val="21"/>
                <w:highlight w:val="none"/>
              </w:rPr>
              <w:t>R</w:t>
            </w:r>
          </w:p>
        </w:tc>
        <w:tc>
          <w:tcPr>
            <w:tcW w:w="125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bidi="ar-SA"/>
              </w:rPr>
            </w:pPr>
            <w:r>
              <w:rPr>
                <w:rFonts w:hint="default" w:ascii="Times New Roman" w:hAnsi="Times New Roman" w:eastAsia="宋体" w:cs="Times New Roman"/>
                <w:color w:val="1D41D5"/>
                <w:kern w:val="0"/>
                <w:sz w:val="21"/>
                <w:szCs w:val="21"/>
                <w:highlight w:val="none"/>
              </w:rPr>
              <w:t>预期用途；使用目的；预期使用者；适用范围</w:t>
            </w:r>
          </w:p>
        </w:tc>
        <w:tc>
          <w:tcPr>
            <w:tcW w:w="1251"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bidi="ar-SA"/>
              </w:rPr>
            </w:pPr>
            <w:r>
              <w:rPr>
                <w:rFonts w:hint="default" w:ascii="Times New Roman" w:hAnsi="Times New Roman" w:eastAsia="宋体" w:cs="Times New Roman"/>
                <w:color w:val="1D41D5"/>
                <w:kern w:val="0"/>
                <w:sz w:val="21"/>
                <w:szCs w:val="21"/>
                <w:highlight w:val="none"/>
                <w:lang w:val="en-US" w:eastAsia="zh-CN" w:bidi="ar-SA"/>
              </w:rPr>
              <w:t>CH2.5.1-1</w:t>
            </w:r>
          </w:p>
        </w:tc>
        <w:tc>
          <w:tcPr>
            <w:tcW w:w="1233"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bidi="ar-SA"/>
              </w:rPr>
            </w:pPr>
            <w:r>
              <w:rPr>
                <w:rFonts w:hint="default" w:ascii="Times New Roman" w:hAnsi="Times New Roman" w:eastAsia="宋体" w:cs="Times New Roman"/>
                <w:color w:val="1D41D5"/>
                <w:kern w:val="0"/>
                <w:sz w:val="21"/>
                <w:szCs w:val="21"/>
                <w:highlight w:val="none"/>
                <w:lang w:val="en-US" w:eastAsia="zh-CN" w:bidi="ar-SA"/>
              </w:rPr>
              <w:t>CH2.5.1-</w:t>
            </w:r>
            <w:r>
              <w:rPr>
                <w:rFonts w:hint="default" w:ascii="Times New Roman" w:hAnsi="Times New Roman" w:eastAsia="宋体" w:cs="Times New Roman"/>
                <w:b w:val="0"/>
                <w:bCs w:val="0"/>
                <w:color w:val="1D41D5"/>
                <w:kern w:val="0"/>
                <w:sz w:val="21"/>
                <w:szCs w:val="21"/>
                <w:highlight w:val="none"/>
                <w:lang w:val="en-US" w:eastAsia="zh-CN" w:bidi="ar-SA"/>
              </w:rPr>
              <w:t>X</w:t>
            </w:r>
          </w:p>
        </w:tc>
        <w:tc>
          <w:tcPr>
            <w:tcW w:w="88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bidi="ar-SA"/>
              </w:rPr>
            </w:pPr>
            <w:r>
              <w:rPr>
                <w:rFonts w:hint="default" w:ascii="Times New Roman" w:hAnsi="Times New Roman" w:eastAsia="宋体" w:cs="Times New Roman"/>
                <w:color w:val="1D41D5"/>
                <w:kern w:val="0"/>
                <w:sz w:val="21"/>
                <w:szCs w:val="21"/>
                <w:highlight w:val="none"/>
                <w:lang w:val="en-US" w:eastAsia="zh-CN"/>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7" w:hRule="atLeast"/>
          <w:jc w:val="center"/>
        </w:trPr>
        <w:tc>
          <w:tcPr>
            <w:tcW w:w="1546" w:type="dxa"/>
            <w:shd w:val="clear" w:color="auto" w:fill="FFFFFF"/>
            <w:noWrap w:val="0"/>
            <w:vAlign w:val="center"/>
          </w:tcPr>
          <w:p>
            <w:pPr>
              <w:pageBreakBefore w:val="0"/>
              <w:widowControl/>
              <w:kinsoku/>
              <w:wordWrap/>
              <w:topLinePunct w:val="0"/>
              <w:bidi w:val="0"/>
              <w:spacing w:line="360" w:lineRule="auto"/>
              <w:jc w:val="center"/>
              <w:textAlignment w:val="auto"/>
              <w:rPr>
                <w:rFonts w:hint="default" w:ascii="Times New Roman" w:hAnsi="Times New Roman" w:eastAsia="宋体" w:cs="Times New Roman"/>
                <w:b/>
                <w:bCs/>
                <w:color w:val="1D41D5"/>
                <w:kern w:val="0"/>
                <w:sz w:val="21"/>
                <w:szCs w:val="21"/>
                <w:highlight w:val="none"/>
                <w:lang w:val="en-US" w:eastAsia="zh-CN" w:bidi="ar-SA"/>
              </w:rPr>
            </w:pPr>
            <w:r>
              <w:rPr>
                <w:rFonts w:hint="default" w:ascii="Times New Roman" w:hAnsi="Times New Roman" w:eastAsia="宋体" w:cs="Times New Roman"/>
                <w:b/>
                <w:bCs/>
                <w:color w:val="1D41D5"/>
                <w:kern w:val="0"/>
                <w:sz w:val="21"/>
                <w:szCs w:val="21"/>
                <w:highlight w:val="none"/>
              </w:rPr>
              <w:t>CH2.5.2</w:t>
            </w:r>
          </w:p>
        </w:tc>
        <w:tc>
          <w:tcPr>
            <w:tcW w:w="1727" w:type="dxa"/>
            <w:shd w:val="clear" w:color="auto" w:fill="FFFFFF"/>
            <w:noWrap w:val="0"/>
            <w:vAlign w:val="center"/>
          </w:tcPr>
          <w:p>
            <w:pPr>
              <w:pageBreakBefore w:val="0"/>
              <w:widowControl/>
              <w:kinsoku/>
              <w:wordWrap/>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bidi="ar-SA"/>
              </w:rPr>
            </w:pPr>
            <w:r>
              <w:rPr>
                <w:rFonts w:hint="default" w:ascii="Times New Roman" w:hAnsi="Times New Roman" w:eastAsia="宋体" w:cs="Times New Roman"/>
                <w:color w:val="1D41D5"/>
                <w:kern w:val="0"/>
                <w:sz w:val="21"/>
                <w:szCs w:val="21"/>
                <w:highlight w:val="none"/>
              </w:rPr>
              <w:t>预期使用环境/安装要求</w:t>
            </w:r>
          </w:p>
        </w:tc>
        <w:tc>
          <w:tcPr>
            <w:tcW w:w="627"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bidi="ar-SA"/>
              </w:rPr>
            </w:pPr>
            <w:r>
              <w:rPr>
                <w:rFonts w:hint="default" w:ascii="Times New Roman" w:hAnsi="Times New Roman" w:eastAsia="宋体" w:cs="Times New Roman"/>
                <w:color w:val="1D41D5"/>
                <w:kern w:val="0"/>
                <w:sz w:val="21"/>
                <w:szCs w:val="21"/>
                <w:highlight w:val="none"/>
              </w:rPr>
              <w:t>R</w:t>
            </w:r>
          </w:p>
        </w:tc>
        <w:tc>
          <w:tcPr>
            <w:tcW w:w="125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bidi="ar-SA"/>
              </w:rPr>
            </w:pPr>
            <w:r>
              <w:rPr>
                <w:rFonts w:hint="default" w:ascii="Times New Roman" w:hAnsi="Times New Roman" w:eastAsia="宋体" w:cs="Times New Roman"/>
                <w:color w:val="1D41D5"/>
                <w:kern w:val="0"/>
                <w:sz w:val="21"/>
                <w:szCs w:val="21"/>
                <w:highlight w:val="none"/>
              </w:rPr>
              <w:t>预期使用环境/安装要求</w:t>
            </w:r>
          </w:p>
        </w:tc>
        <w:tc>
          <w:tcPr>
            <w:tcW w:w="1251"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bidi="ar-SA"/>
              </w:rPr>
            </w:pPr>
            <w:r>
              <w:rPr>
                <w:rFonts w:hint="default" w:ascii="Times New Roman" w:hAnsi="Times New Roman" w:eastAsia="宋体" w:cs="Times New Roman"/>
                <w:color w:val="1D41D5"/>
                <w:kern w:val="0"/>
                <w:sz w:val="21"/>
                <w:szCs w:val="21"/>
                <w:highlight w:val="none"/>
                <w:lang w:val="en-US" w:eastAsia="zh-CN" w:bidi="ar-SA"/>
              </w:rPr>
              <w:t>CH2.5.2-1</w:t>
            </w:r>
          </w:p>
        </w:tc>
        <w:tc>
          <w:tcPr>
            <w:tcW w:w="1233"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bidi="ar-SA"/>
              </w:rPr>
            </w:pPr>
            <w:r>
              <w:rPr>
                <w:rFonts w:hint="default" w:ascii="Times New Roman" w:hAnsi="Times New Roman" w:eastAsia="宋体" w:cs="Times New Roman"/>
                <w:color w:val="1D41D5"/>
                <w:kern w:val="0"/>
                <w:sz w:val="21"/>
                <w:szCs w:val="21"/>
                <w:highlight w:val="none"/>
                <w:lang w:val="en-US" w:eastAsia="zh-CN" w:bidi="ar-SA"/>
              </w:rPr>
              <w:t>CH2.5.2-</w:t>
            </w:r>
            <w:r>
              <w:rPr>
                <w:rFonts w:hint="default" w:ascii="Times New Roman" w:hAnsi="Times New Roman" w:eastAsia="宋体" w:cs="Times New Roman"/>
                <w:b w:val="0"/>
                <w:bCs w:val="0"/>
                <w:color w:val="1D41D5"/>
                <w:kern w:val="0"/>
                <w:sz w:val="21"/>
                <w:szCs w:val="21"/>
                <w:highlight w:val="none"/>
                <w:lang w:val="en-US" w:eastAsia="zh-CN" w:bidi="ar-SA"/>
              </w:rPr>
              <w:t>X</w:t>
            </w:r>
          </w:p>
        </w:tc>
        <w:tc>
          <w:tcPr>
            <w:tcW w:w="88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bidi="ar-SA"/>
              </w:rPr>
            </w:pPr>
            <w:r>
              <w:rPr>
                <w:rFonts w:hint="default" w:ascii="Times New Roman" w:hAnsi="Times New Roman" w:eastAsia="宋体" w:cs="Times New Roman"/>
                <w:color w:val="1D41D5"/>
                <w:kern w:val="0"/>
                <w:sz w:val="21"/>
                <w:szCs w:val="21"/>
                <w:highlight w:val="none"/>
                <w:lang w:val="en-US" w:eastAsia="zh-CN"/>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7" w:hRule="atLeast"/>
          <w:jc w:val="center"/>
        </w:trPr>
        <w:tc>
          <w:tcPr>
            <w:tcW w:w="1546" w:type="dxa"/>
            <w:shd w:val="clear" w:color="auto" w:fill="FFFFFF"/>
            <w:noWrap w:val="0"/>
            <w:vAlign w:val="center"/>
          </w:tcPr>
          <w:p>
            <w:pPr>
              <w:pageBreakBefore w:val="0"/>
              <w:widowControl/>
              <w:kinsoku/>
              <w:wordWrap/>
              <w:topLinePunct w:val="0"/>
              <w:bidi w:val="0"/>
              <w:spacing w:line="360" w:lineRule="auto"/>
              <w:jc w:val="center"/>
              <w:textAlignment w:val="auto"/>
              <w:rPr>
                <w:rFonts w:hint="default" w:ascii="Times New Roman" w:hAnsi="Times New Roman" w:eastAsia="宋体" w:cs="Times New Roman"/>
                <w:b/>
                <w:bCs/>
                <w:color w:val="1D41D5"/>
                <w:kern w:val="0"/>
                <w:sz w:val="21"/>
                <w:szCs w:val="21"/>
                <w:highlight w:val="none"/>
                <w:lang w:val="en-US" w:eastAsia="zh-CN" w:bidi="ar-SA"/>
              </w:rPr>
            </w:pPr>
            <w:r>
              <w:rPr>
                <w:rFonts w:hint="default" w:ascii="Times New Roman" w:hAnsi="Times New Roman" w:eastAsia="宋体" w:cs="Times New Roman"/>
                <w:b/>
                <w:bCs/>
                <w:color w:val="1D41D5"/>
                <w:kern w:val="0"/>
                <w:sz w:val="21"/>
                <w:szCs w:val="21"/>
                <w:highlight w:val="none"/>
              </w:rPr>
              <w:t>CH2.5.3</w:t>
            </w:r>
          </w:p>
        </w:tc>
        <w:tc>
          <w:tcPr>
            <w:tcW w:w="1727" w:type="dxa"/>
            <w:shd w:val="clear" w:color="auto" w:fill="FFFFFF"/>
            <w:noWrap w:val="0"/>
            <w:vAlign w:val="center"/>
          </w:tcPr>
          <w:p>
            <w:pPr>
              <w:pageBreakBefore w:val="0"/>
              <w:widowControl/>
              <w:kinsoku/>
              <w:wordWrap/>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bidi="ar-SA"/>
              </w:rPr>
            </w:pPr>
            <w:r>
              <w:rPr>
                <w:rFonts w:hint="default" w:ascii="Times New Roman" w:hAnsi="Times New Roman" w:eastAsia="宋体" w:cs="Times New Roman"/>
                <w:color w:val="1D41D5"/>
                <w:kern w:val="0"/>
                <w:sz w:val="21"/>
                <w:szCs w:val="21"/>
                <w:highlight w:val="none"/>
              </w:rPr>
              <w:t>儿童使用</w:t>
            </w:r>
          </w:p>
        </w:tc>
        <w:tc>
          <w:tcPr>
            <w:tcW w:w="627" w:type="dxa"/>
            <w:shd w:val="clear" w:color="auto" w:fill="FFFFFF"/>
            <w:noWrap w:val="0"/>
            <w:vAlign w:val="center"/>
          </w:tcPr>
          <w:p>
            <w:pPr>
              <w:pageBreakBefore w:val="0"/>
              <w:widowControl/>
              <w:kinsoku/>
              <w:wordWrap/>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bidi="ar-SA"/>
              </w:rPr>
            </w:pPr>
            <w:r>
              <w:rPr>
                <w:rFonts w:hint="default" w:ascii="Times New Roman" w:hAnsi="Times New Roman" w:eastAsia="宋体" w:cs="Times New Roman"/>
                <w:color w:val="1D41D5"/>
                <w:kern w:val="0"/>
                <w:sz w:val="21"/>
                <w:szCs w:val="21"/>
                <w:highlight w:val="none"/>
              </w:rPr>
              <w:t>CR</w:t>
            </w:r>
          </w:p>
        </w:tc>
        <w:tc>
          <w:tcPr>
            <w:tcW w:w="125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bidi="ar-SA"/>
              </w:rPr>
            </w:pPr>
            <w:r>
              <w:rPr>
                <w:rFonts w:hint="default" w:ascii="Times New Roman" w:hAnsi="Times New Roman" w:eastAsia="宋体" w:cs="Times New Roman"/>
                <w:color w:val="1D41D5"/>
                <w:kern w:val="0"/>
                <w:sz w:val="21"/>
                <w:szCs w:val="21"/>
                <w:highlight w:val="none"/>
              </w:rPr>
              <w:t>儿童使用</w:t>
            </w:r>
          </w:p>
        </w:tc>
        <w:tc>
          <w:tcPr>
            <w:tcW w:w="1251"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bidi="ar-SA"/>
              </w:rPr>
            </w:pPr>
            <w:r>
              <w:rPr>
                <w:rFonts w:hint="default" w:ascii="Times New Roman" w:hAnsi="Times New Roman" w:eastAsia="宋体" w:cs="Times New Roman"/>
                <w:color w:val="1D41D5"/>
                <w:kern w:val="0"/>
                <w:sz w:val="21"/>
                <w:szCs w:val="21"/>
                <w:highlight w:val="none"/>
                <w:lang w:val="en-US" w:eastAsia="zh-CN" w:bidi="ar-SA"/>
              </w:rPr>
              <w:t>CH2.5.3-1</w:t>
            </w:r>
          </w:p>
        </w:tc>
        <w:tc>
          <w:tcPr>
            <w:tcW w:w="1233"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bidi="ar-SA"/>
              </w:rPr>
            </w:pPr>
            <w:r>
              <w:rPr>
                <w:rFonts w:hint="default" w:ascii="Times New Roman" w:hAnsi="Times New Roman" w:eastAsia="宋体" w:cs="Times New Roman"/>
                <w:color w:val="1D41D5"/>
                <w:kern w:val="0"/>
                <w:sz w:val="21"/>
                <w:szCs w:val="21"/>
                <w:highlight w:val="none"/>
                <w:lang w:val="en-US" w:eastAsia="zh-CN" w:bidi="ar-SA"/>
              </w:rPr>
              <w:t>CH2.5.3-</w:t>
            </w:r>
            <w:r>
              <w:rPr>
                <w:rFonts w:hint="default" w:ascii="Times New Roman" w:hAnsi="Times New Roman" w:eastAsia="宋体" w:cs="Times New Roman"/>
                <w:b w:val="0"/>
                <w:bCs w:val="0"/>
                <w:color w:val="1D41D5"/>
                <w:kern w:val="0"/>
                <w:sz w:val="21"/>
                <w:szCs w:val="21"/>
                <w:highlight w:val="none"/>
                <w:lang w:val="en-US" w:eastAsia="zh-CN" w:bidi="ar-SA"/>
              </w:rPr>
              <w:t>X</w:t>
            </w:r>
          </w:p>
        </w:tc>
        <w:tc>
          <w:tcPr>
            <w:tcW w:w="88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bidi="ar-SA"/>
              </w:rPr>
            </w:pPr>
            <w:r>
              <w:rPr>
                <w:rFonts w:hint="default" w:ascii="Times New Roman" w:hAnsi="Times New Roman" w:eastAsia="宋体" w:cs="Times New Roman"/>
                <w:color w:val="1D41D5"/>
                <w:kern w:val="0"/>
                <w:sz w:val="21"/>
                <w:szCs w:val="21"/>
                <w:highlight w:val="none"/>
                <w:lang w:val="en-US" w:eastAsia="zh-CN"/>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7" w:hRule="atLeast"/>
          <w:jc w:val="center"/>
        </w:trPr>
        <w:tc>
          <w:tcPr>
            <w:tcW w:w="1546" w:type="dxa"/>
            <w:shd w:val="clear" w:color="auto" w:fill="FFFFFF"/>
            <w:noWrap w:val="0"/>
            <w:vAlign w:val="center"/>
          </w:tcPr>
          <w:p>
            <w:pPr>
              <w:pageBreakBefore w:val="0"/>
              <w:widowControl/>
              <w:kinsoku/>
              <w:wordWrap/>
              <w:topLinePunct w:val="0"/>
              <w:bidi w:val="0"/>
              <w:spacing w:line="360" w:lineRule="auto"/>
              <w:jc w:val="center"/>
              <w:textAlignment w:val="auto"/>
              <w:rPr>
                <w:rFonts w:hint="default" w:ascii="Times New Roman" w:hAnsi="Times New Roman" w:eastAsia="宋体" w:cs="Times New Roman"/>
                <w:b/>
                <w:bCs/>
                <w:color w:val="1D41D5"/>
                <w:kern w:val="0"/>
                <w:sz w:val="21"/>
                <w:szCs w:val="21"/>
                <w:highlight w:val="none"/>
                <w:lang w:val="en-US" w:eastAsia="zh-CN" w:bidi="ar-SA"/>
              </w:rPr>
            </w:pPr>
            <w:r>
              <w:rPr>
                <w:rFonts w:hint="default" w:ascii="Times New Roman" w:hAnsi="Times New Roman" w:eastAsia="宋体" w:cs="Times New Roman"/>
                <w:b/>
                <w:bCs/>
                <w:color w:val="1D41D5"/>
                <w:kern w:val="0"/>
                <w:sz w:val="21"/>
                <w:szCs w:val="21"/>
                <w:highlight w:val="none"/>
              </w:rPr>
              <w:t>CH2.5.4</w:t>
            </w:r>
          </w:p>
        </w:tc>
        <w:tc>
          <w:tcPr>
            <w:tcW w:w="1727" w:type="dxa"/>
            <w:shd w:val="clear" w:color="auto" w:fill="FFFFFF"/>
            <w:noWrap w:val="0"/>
            <w:vAlign w:val="center"/>
          </w:tcPr>
          <w:p>
            <w:pPr>
              <w:pageBreakBefore w:val="0"/>
              <w:widowControl/>
              <w:kinsoku/>
              <w:wordWrap/>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bidi="ar-SA"/>
              </w:rPr>
            </w:pPr>
            <w:r>
              <w:rPr>
                <w:rFonts w:hint="default" w:ascii="Times New Roman" w:hAnsi="Times New Roman" w:eastAsia="宋体" w:cs="Times New Roman"/>
                <w:color w:val="1D41D5"/>
                <w:kern w:val="0"/>
                <w:sz w:val="21"/>
                <w:szCs w:val="21"/>
                <w:highlight w:val="none"/>
              </w:rPr>
              <w:t>使用禁忌症</w:t>
            </w:r>
          </w:p>
        </w:tc>
        <w:tc>
          <w:tcPr>
            <w:tcW w:w="627" w:type="dxa"/>
            <w:shd w:val="clear" w:color="auto" w:fill="FFFFFF"/>
            <w:noWrap w:val="0"/>
            <w:vAlign w:val="center"/>
          </w:tcPr>
          <w:p>
            <w:pPr>
              <w:pageBreakBefore w:val="0"/>
              <w:widowControl/>
              <w:kinsoku/>
              <w:wordWrap/>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bidi="ar-SA"/>
              </w:rPr>
            </w:pPr>
            <w:r>
              <w:rPr>
                <w:rFonts w:hint="default" w:ascii="Times New Roman" w:hAnsi="Times New Roman" w:eastAsia="宋体" w:cs="Times New Roman"/>
                <w:color w:val="1D41D5"/>
                <w:kern w:val="0"/>
                <w:sz w:val="21"/>
                <w:szCs w:val="21"/>
                <w:highlight w:val="none"/>
              </w:rPr>
              <w:t>R</w:t>
            </w:r>
          </w:p>
        </w:tc>
        <w:tc>
          <w:tcPr>
            <w:tcW w:w="125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bidi="ar-SA"/>
              </w:rPr>
            </w:pPr>
            <w:r>
              <w:rPr>
                <w:rFonts w:hint="default" w:ascii="Times New Roman" w:hAnsi="Times New Roman" w:eastAsia="宋体" w:cs="Times New Roman"/>
                <w:color w:val="1D41D5"/>
                <w:kern w:val="0"/>
                <w:sz w:val="21"/>
                <w:szCs w:val="21"/>
                <w:highlight w:val="none"/>
              </w:rPr>
              <w:t>使用禁忌症</w:t>
            </w:r>
          </w:p>
        </w:tc>
        <w:tc>
          <w:tcPr>
            <w:tcW w:w="1251"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bidi="ar-SA"/>
              </w:rPr>
            </w:pPr>
            <w:r>
              <w:rPr>
                <w:rFonts w:hint="default" w:ascii="Times New Roman" w:hAnsi="Times New Roman" w:eastAsia="宋体" w:cs="Times New Roman"/>
                <w:color w:val="1D41D5"/>
                <w:kern w:val="0"/>
                <w:sz w:val="21"/>
                <w:szCs w:val="21"/>
                <w:highlight w:val="none"/>
                <w:lang w:val="en-US" w:eastAsia="zh-CN" w:bidi="ar-SA"/>
              </w:rPr>
              <w:t>CH2.5.4-1</w:t>
            </w:r>
          </w:p>
        </w:tc>
        <w:tc>
          <w:tcPr>
            <w:tcW w:w="1233"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bidi="ar-SA"/>
              </w:rPr>
            </w:pPr>
            <w:r>
              <w:rPr>
                <w:rFonts w:hint="default" w:ascii="Times New Roman" w:hAnsi="Times New Roman" w:eastAsia="宋体" w:cs="Times New Roman"/>
                <w:color w:val="1D41D5"/>
                <w:kern w:val="0"/>
                <w:sz w:val="21"/>
                <w:szCs w:val="21"/>
                <w:highlight w:val="none"/>
                <w:lang w:val="en-US" w:eastAsia="zh-CN" w:bidi="ar-SA"/>
              </w:rPr>
              <w:t>CH2.5.4-</w:t>
            </w:r>
            <w:r>
              <w:rPr>
                <w:rFonts w:hint="default" w:ascii="Times New Roman" w:hAnsi="Times New Roman" w:eastAsia="宋体" w:cs="Times New Roman"/>
                <w:b w:val="0"/>
                <w:bCs w:val="0"/>
                <w:color w:val="1D41D5"/>
                <w:kern w:val="0"/>
                <w:sz w:val="21"/>
                <w:szCs w:val="21"/>
                <w:highlight w:val="none"/>
                <w:lang w:val="en-US" w:eastAsia="zh-CN" w:bidi="ar-SA"/>
              </w:rPr>
              <w:t>X</w:t>
            </w:r>
          </w:p>
        </w:tc>
        <w:tc>
          <w:tcPr>
            <w:tcW w:w="88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bidi="ar-SA"/>
              </w:rPr>
            </w:pPr>
            <w:r>
              <w:rPr>
                <w:rFonts w:hint="default" w:ascii="Times New Roman" w:hAnsi="Times New Roman" w:eastAsia="宋体" w:cs="Times New Roman"/>
                <w:color w:val="1D41D5"/>
                <w:kern w:val="0"/>
                <w:sz w:val="21"/>
                <w:szCs w:val="21"/>
                <w:highlight w:val="none"/>
                <w:lang w:val="en-US" w:eastAsia="zh-CN"/>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7" w:hRule="atLeast"/>
          <w:jc w:val="center"/>
        </w:trPr>
        <w:tc>
          <w:tcPr>
            <w:tcW w:w="1546"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color w:val="1D41D5"/>
                <w:kern w:val="0"/>
                <w:sz w:val="21"/>
                <w:szCs w:val="21"/>
                <w:highlight w:val="none"/>
              </w:rPr>
            </w:pPr>
            <w:r>
              <w:rPr>
                <w:rFonts w:hint="default" w:ascii="Times New Roman" w:hAnsi="Times New Roman" w:eastAsia="宋体" w:cs="Times New Roman"/>
                <w:b/>
                <w:bCs/>
                <w:color w:val="1D41D5"/>
                <w:kern w:val="0"/>
                <w:sz w:val="21"/>
                <w:szCs w:val="21"/>
                <w:highlight w:val="none"/>
              </w:rPr>
              <w:t>CH2.6</w:t>
            </w:r>
          </w:p>
        </w:tc>
        <w:tc>
          <w:tcPr>
            <w:tcW w:w="1727"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r>
              <w:rPr>
                <w:rFonts w:hint="default" w:ascii="Times New Roman" w:hAnsi="Times New Roman" w:eastAsia="宋体" w:cs="Times New Roman"/>
                <w:color w:val="1D41D5"/>
                <w:kern w:val="0"/>
                <w:sz w:val="21"/>
                <w:szCs w:val="21"/>
                <w:highlight w:val="none"/>
              </w:rPr>
              <w:t>全球上市历程</w:t>
            </w:r>
          </w:p>
        </w:tc>
        <w:tc>
          <w:tcPr>
            <w:tcW w:w="5249" w:type="dxa"/>
            <w:gridSpan w:val="5"/>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r>
              <w:rPr>
                <w:rFonts w:hint="default" w:ascii="Times New Roman" w:hAnsi="Times New Roman" w:eastAsia="宋体" w:cs="Times New Roman"/>
                <w:color w:val="1D41D5"/>
                <w:kern w:val="0"/>
                <w:sz w:val="21"/>
                <w:szCs w:val="21"/>
                <w:highlight w:val="none"/>
              </w:rPr>
              <w:t>该级标题无内容。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7" w:hRule="atLeast"/>
          <w:jc w:val="center"/>
        </w:trPr>
        <w:tc>
          <w:tcPr>
            <w:tcW w:w="1546" w:type="dxa"/>
            <w:shd w:val="clear" w:color="auto" w:fill="FFFFFF"/>
            <w:noWrap w:val="0"/>
            <w:vAlign w:val="center"/>
          </w:tcPr>
          <w:p>
            <w:pPr>
              <w:pageBreakBefore w:val="0"/>
              <w:widowControl/>
              <w:kinsoku/>
              <w:wordWrap/>
              <w:topLinePunct w:val="0"/>
              <w:bidi w:val="0"/>
              <w:spacing w:line="360" w:lineRule="auto"/>
              <w:jc w:val="center"/>
              <w:textAlignment w:val="auto"/>
              <w:rPr>
                <w:rFonts w:hint="default" w:ascii="Times New Roman" w:hAnsi="Times New Roman" w:eastAsia="宋体" w:cs="Times New Roman"/>
                <w:b/>
                <w:bCs/>
                <w:color w:val="1D41D5"/>
                <w:kern w:val="0"/>
                <w:sz w:val="21"/>
                <w:szCs w:val="21"/>
                <w:highlight w:val="none"/>
                <w:lang w:val="en-US" w:eastAsia="zh-CN" w:bidi="ar-SA"/>
              </w:rPr>
            </w:pPr>
            <w:r>
              <w:rPr>
                <w:rFonts w:hint="default" w:ascii="Times New Roman" w:hAnsi="Times New Roman" w:eastAsia="宋体" w:cs="Times New Roman"/>
                <w:b/>
                <w:bCs/>
                <w:color w:val="1D41D5"/>
                <w:kern w:val="0"/>
                <w:sz w:val="21"/>
                <w:szCs w:val="21"/>
                <w:highlight w:val="none"/>
              </w:rPr>
              <w:t>CH2.6.1</w:t>
            </w:r>
          </w:p>
        </w:tc>
        <w:tc>
          <w:tcPr>
            <w:tcW w:w="1727"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bidi="ar-SA"/>
              </w:rPr>
            </w:pPr>
            <w:r>
              <w:rPr>
                <w:rFonts w:hint="default" w:ascii="Times New Roman" w:hAnsi="Times New Roman" w:eastAsia="宋体" w:cs="Times New Roman"/>
                <w:color w:val="1D41D5"/>
                <w:kern w:val="0"/>
                <w:sz w:val="21"/>
                <w:szCs w:val="21"/>
                <w:highlight w:val="none"/>
              </w:rPr>
              <w:t>上市情况</w:t>
            </w:r>
          </w:p>
        </w:tc>
        <w:tc>
          <w:tcPr>
            <w:tcW w:w="627"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bidi="ar-SA"/>
              </w:rPr>
            </w:pPr>
            <w:r>
              <w:rPr>
                <w:rFonts w:hint="default" w:ascii="Times New Roman" w:hAnsi="Times New Roman" w:eastAsia="宋体" w:cs="Times New Roman"/>
                <w:color w:val="1D41D5"/>
                <w:kern w:val="0"/>
                <w:sz w:val="21"/>
                <w:szCs w:val="21"/>
                <w:highlight w:val="none"/>
              </w:rPr>
              <w:t>CR</w:t>
            </w:r>
          </w:p>
        </w:tc>
        <w:tc>
          <w:tcPr>
            <w:tcW w:w="125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bidi="ar-SA"/>
              </w:rPr>
            </w:pPr>
            <w:r>
              <w:rPr>
                <w:rFonts w:hint="default" w:ascii="Times New Roman" w:hAnsi="Times New Roman" w:eastAsia="宋体" w:cs="Times New Roman"/>
                <w:color w:val="1D41D5"/>
                <w:kern w:val="0"/>
                <w:sz w:val="21"/>
                <w:szCs w:val="21"/>
                <w:highlight w:val="none"/>
              </w:rPr>
              <w:t>上市情况</w:t>
            </w:r>
          </w:p>
        </w:tc>
        <w:tc>
          <w:tcPr>
            <w:tcW w:w="1251"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bidi="ar-SA"/>
              </w:rPr>
            </w:pPr>
            <w:r>
              <w:rPr>
                <w:rFonts w:hint="default" w:ascii="Times New Roman" w:hAnsi="Times New Roman" w:eastAsia="宋体" w:cs="Times New Roman"/>
                <w:color w:val="1D41D5"/>
                <w:kern w:val="0"/>
                <w:sz w:val="21"/>
                <w:szCs w:val="21"/>
                <w:highlight w:val="none"/>
                <w:lang w:val="en-US" w:eastAsia="zh-CN" w:bidi="ar-SA"/>
              </w:rPr>
              <w:t>CH2.6.1-1</w:t>
            </w:r>
          </w:p>
        </w:tc>
        <w:tc>
          <w:tcPr>
            <w:tcW w:w="1233"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bidi="ar-SA"/>
              </w:rPr>
            </w:pPr>
            <w:r>
              <w:rPr>
                <w:rFonts w:hint="default" w:ascii="Times New Roman" w:hAnsi="Times New Roman" w:eastAsia="宋体" w:cs="Times New Roman"/>
                <w:color w:val="1D41D5"/>
                <w:kern w:val="0"/>
                <w:sz w:val="21"/>
                <w:szCs w:val="21"/>
                <w:highlight w:val="none"/>
                <w:lang w:val="en-US" w:eastAsia="zh-CN" w:bidi="ar-SA"/>
              </w:rPr>
              <w:t>CH2.6.1-</w:t>
            </w:r>
            <w:r>
              <w:rPr>
                <w:rFonts w:hint="default" w:ascii="Times New Roman" w:hAnsi="Times New Roman" w:eastAsia="宋体" w:cs="Times New Roman"/>
                <w:b w:val="0"/>
                <w:bCs w:val="0"/>
                <w:color w:val="1D41D5"/>
                <w:kern w:val="0"/>
                <w:sz w:val="21"/>
                <w:szCs w:val="21"/>
                <w:highlight w:val="none"/>
                <w:lang w:val="en-US" w:eastAsia="zh-CN" w:bidi="ar-SA"/>
              </w:rPr>
              <w:t>X</w:t>
            </w:r>
          </w:p>
        </w:tc>
        <w:tc>
          <w:tcPr>
            <w:tcW w:w="88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bidi="ar-SA"/>
              </w:rPr>
            </w:pPr>
            <w:r>
              <w:rPr>
                <w:rFonts w:hint="default" w:ascii="Times New Roman" w:hAnsi="Times New Roman" w:eastAsia="宋体" w:cs="Times New Roman"/>
                <w:color w:val="1D41D5"/>
                <w:kern w:val="0"/>
                <w:sz w:val="21"/>
                <w:szCs w:val="21"/>
                <w:highlight w:val="none"/>
                <w:lang w:val="en-US" w:eastAsia="zh-CN"/>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7" w:hRule="atLeast"/>
          <w:jc w:val="center"/>
        </w:trPr>
        <w:tc>
          <w:tcPr>
            <w:tcW w:w="1546" w:type="dxa"/>
            <w:shd w:val="clear" w:color="auto" w:fill="FFFFFF"/>
            <w:noWrap w:val="0"/>
            <w:vAlign w:val="center"/>
          </w:tcPr>
          <w:p>
            <w:pPr>
              <w:pageBreakBefore w:val="0"/>
              <w:widowControl/>
              <w:kinsoku/>
              <w:wordWrap/>
              <w:topLinePunct w:val="0"/>
              <w:bidi w:val="0"/>
              <w:spacing w:line="360" w:lineRule="auto"/>
              <w:jc w:val="center"/>
              <w:textAlignment w:val="auto"/>
              <w:rPr>
                <w:rFonts w:hint="default" w:ascii="Times New Roman" w:hAnsi="Times New Roman" w:eastAsia="宋体" w:cs="Times New Roman"/>
                <w:b/>
                <w:bCs/>
                <w:color w:val="1D41D5"/>
                <w:kern w:val="0"/>
                <w:sz w:val="21"/>
                <w:szCs w:val="21"/>
                <w:highlight w:val="none"/>
                <w:lang w:val="en-US" w:eastAsia="zh-CN" w:bidi="ar-SA"/>
              </w:rPr>
            </w:pPr>
            <w:r>
              <w:rPr>
                <w:rFonts w:hint="default" w:ascii="Times New Roman" w:hAnsi="Times New Roman" w:eastAsia="宋体" w:cs="Times New Roman"/>
                <w:b/>
                <w:bCs/>
                <w:color w:val="1D41D5"/>
                <w:kern w:val="0"/>
                <w:sz w:val="21"/>
                <w:szCs w:val="21"/>
                <w:highlight w:val="none"/>
              </w:rPr>
              <w:t>CH2.6.2</w:t>
            </w:r>
          </w:p>
        </w:tc>
        <w:tc>
          <w:tcPr>
            <w:tcW w:w="1727"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bidi="ar-SA"/>
              </w:rPr>
            </w:pPr>
            <w:r>
              <w:rPr>
                <w:rFonts w:hint="default" w:ascii="Times New Roman" w:hAnsi="Times New Roman" w:eastAsia="宋体" w:cs="Times New Roman"/>
                <w:color w:val="1D41D5"/>
                <w:kern w:val="0"/>
                <w:sz w:val="21"/>
                <w:szCs w:val="21"/>
                <w:highlight w:val="none"/>
              </w:rPr>
              <w:t>不良事件和召回</w:t>
            </w:r>
          </w:p>
        </w:tc>
        <w:tc>
          <w:tcPr>
            <w:tcW w:w="627"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bidi="ar-SA"/>
              </w:rPr>
            </w:pPr>
            <w:r>
              <w:rPr>
                <w:rFonts w:hint="default" w:ascii="Times New Roman" w:hAnsi="Times New Roman" w:eastAsia="宋体" w:cs="Times New Roman"/>
                <w:color w:val="1D41D5"/>
                <w:kern w:val="0"/>
                <w:sz w:val="21"/>
                <w:szCs w:val="21"/>
                <w:highlight w:val="none"/>
              </w:rPr>
              <w:t>CR</w:t>
            </w:r>
          </w:p>
        </w:tc>
        <w:tc>
          <w:tcPr>
            <w:tcW w:w="125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bidi="ar-SA"/>
              </w:rPr>
            </w:pPr>
            <w:r>
              <w:rPr>
                <w:rFonts w:hint="default" w:ascii="Times New Roman" w:hAnsi="Times New Roman" w:eastAsia="宋体" w:cs="Times New Roman"/>
                <w:color w:val="1D41D5"/>
                <w:kern w:val="0"/>
                <w:sz w:val="21"/>
                <w:szCs w:val="21"/>
                <w:highlight w:val="none"/>
              </w:rPr>
              <w:t>不良事件和召回</w:t>
            </w:r>
          </w:p>
        </w:tc>
        <w:tc>
          <w:tcPr>
            <w:tcW w:w="1251"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bidi="ar-SA"/>
              </w:rPr>
            </w:pPr>
            <w:r>
              <w:rPr>
                <w:rFonts w:hint="default" w:ascii="Times New Roman" w:hAnsi="Times New Roman" w:eastAsia="宋体" w:cs="Times New Roman"/>
                <w:color w:val="1D41D5"/>
                <w:kern w:val="0"/>
                <w:sz w:val="21"/>
                <w:szCs w:val="21"/>
                <w:highlight w:val="none"/>
                <w:lang w:val="en-US" w:eastAsia="zh-CN" w:bidi="ar-SA"/>
              </w:rPr>
              <w:t>CH2.6.2-1</w:t>
            </w:r>
          </w:p>
        </w:tc>
        <w:tc>
          <w:tcPr>
            <w:tcW w:w="1233"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bidi="ar-SA"/>
              </w:rPr>
            </w:pPr>
            <w:r>
              <w:rPr>
                <w:rFonts w:hint="default" w:ascii="Times New Roman" w:hAnsi="Times New Roman" w:eastAsia="宋体" w:cs="Times New Roman"/>
                <w:color w:val="1D41D5"/>
                <w:kern w:val="0"/>
                <w:sz w:val="21"/>
                <w:szCs w:val="21"/>
                <w:highlight w:val="none"/>
                <w:lang w:val="en-US" w:eastAsia="zh-CN" w:bidi="ar-SA"/>
              </w:rPr>
              <w:t>CH2.6.2-</w:t>
            </w:r>
            <w:r>
              <w:rPr>
                <w:rFonts w:hint="default" w:ascii="Times New Roman" w:hAnsi="Times New Roman" w:eastAsia="宋体" w:cs="Times New Roman"/>
                <w:b w:val="0"/>
                <w:bCs w:val="0"/>
                <w:color w:val="1D41D5"/>
                <w:kern w:val="0"/>
                <w:sz w:val="21"/>
                <w:szCs w:val="21"/>
                <w:highlight w:val="none"/>
                <w:lang w:val="en-US" w:eastAsia="zh-CN" w:bidi="ar-SA"/>
              </w:rPr>
              <w:t>X</w:t>
            </w:r>
          </w:p>
        </w:tc>
        <w:tc>
          <w:tcPr>
            <w:tcW w:w="88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bidi="ar-SA"/>
              </w:rPr>
            </w:pPr>
            <w:r>
              <w:rPr>
                <w:rFonts w:hint="default" w:ascii="Times New Roman" w:hAnsi="Times New Roman" w:eastAsia="宋体" w:cs="Times New Roman"/>
                <w:color w:val="1D41D5"/>
                <w:kern w:val="0"/>
                <w:sz w:val="21"/>
                <w:szCs w:val="21"/>
                <w:highlight w:val="none"/>
                <w:lang w:val="en-US" w:eastAsia="zh-CN"/>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7" w:hRule="atLeast"/>
          <w:jc w:val="center"/>
        </w:trPr>
        <w:tc>
          <w:tcPr>
            <w:tcW w:w="1546" w:type="dxa"/>
            <w:shd w:val="clear" w:color="auto" w:fill="FFFFFF"/>
            <w:noWrap w:val="0"/>
            <w:vAlign w:val="center"/>
          </w:tcPr>
          <w:p>
            <w:pPr>
              <w:pageBreakBefore w:val="0"/>
              <w:widowControl/>
              <w:kinsoku/>
              <w:wordWrap/>
              <w:topLinePunct w:val="0"/>
              <w:bidi w:val="0"/>
              <w:spacing w:line="360" w:lineRule="auto"/>
              <w:jc w:val="center"/>
              <w:textAlignment w:val="auto"/>
              <w:rPr>
                <w:rFonts w:hint="default" w:ascii="Times New Roman" w:hAnsi="Times New Roman" w:eastAsia="宋体" w:cs="Times New Roman"/>
                <w:b/>
                <w:bCs/>
                <w:color w:val="1D41D5"/>
                <w:kern w:val="0"/>
                <w:sz w:val="21"/>
                <w:szCs w:val="21"/>
                <w:highlight w:val="none"/>
                <w:lang w:val="en-US" w:eastAsia="zh-CN" w:bidi="ar-SA"/>
              </w:rPr>
            </w:pPr>
            <w:r>
              <w:rPr>
                <w:rFonts w:hint="default" w:ascii="Times New Roman" w:hAnsi="Times New Roman" w:eastAsia="宋体" w:cs="Times New Roman"/>
                <w:b/>
                <w:bCs/>
                <w:color w:val="1D41D5"/>
                <w:kern w:val="0"/>
                <w:sz w:val="21"/>
                <w:szCs w:val="21"/>
                <w:highlight w:val="none"/>
              </w:rPr>
              <w:t>CH2.6.3</w:t>
            </w:r>
          </w:p>
        </w:tc>
        <w:tc>
          <w:tcPr>
            <w:tcW w:w="1727"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bidi="ar-SA"/>
              </w:rPr>
            </w:pPr>
            <w:r>
              <w:rPr>
                <w:rFonts w:hint="default" w:ascii="Times New Roman" w:hAnsi="Times New Roman" w:eastAsia="宋体" w:cs="Times New Roman"/>
                <w:color w:val="1D41D5"/>
                <w:kern w:val="0"/>
                <w:sz w:val="21"/>
                <w:szCs w:val="21"/>
                <w:highlight w:val="none"/>
              </w:rPr>
              <w:t>销售、不良事件及召回率</w:t>
            </w:r>
          </w:p>
        </w:tc>
        <w:tc>
          <w:tcPr>
            <w:tcW w:w="627"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bidi="ar-SA"/>
              </w:rPr>
            </w:pPr>
            <w:r>
              <w:rPr>
                <w:rFonts w:hint="default" w:ascii="Times New Roman" w:hAnsi="Times New Roman" w:eastAsia="宋体" w:cs="Times New Roman"/>
                <w:color w:val="1D41D5"/>
                <w:kern w:val="0"/>
                <w:sz w:val="21"/>
                <w:szCs w:val="21"/>
                <w:highlight w:val="none"/>
              </w:rPr>
              <w:t>CR</w:t>
            </w:r>
          </w:p>
        </w:tc>
        <w:tc>
          <w:tcPr>
            <w:tcW w:w="125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bidi="ar-SA"/>
              </w:rPr>
            </w:pPr>
            <w:r>
              <w:rPr>
                <w:rFonts w:hint="default" w:ascii="Times New Roman" w:hAnsi="Times New Roman" w:eastAsia="宋体" w:cs="Times New Roman"/>
                <w:color w:val="1D41D5"/>
                <w:kern w:val="0"/>
                <w:sz w:val="21"/>
                <w:szCs w:val="21"/>
                <w:highlight w:val="none"/>
              </w:rPr>
              <w:t>销售、不良事件及召回率</w:t>
            </w:r>
          </w:p>
        </w:tc>
        <w:tc>
          <w:tcPr>
            <w:tcW w:w="1251"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bidi="ar-SA"/>
              </w:rPr>
            </w:pPr>
            <w:r>
              <w:rPr>
                <w:rFonts w:hint="default" w:ascii="Times New Roman" w:hAnsi="Times New Roman" w:eastAsia="宋体" w:cs="Times New Roman"/>
                <w:color w:val="1D41D5"/>
                <w:kern w:val="0"/>
                <w:sz w:val="21"/>
                <w:szCs w:val="21"/>
                <w:highlight w:val="none"/>
                <w:lang w:val="en-US" w:eastAsia="zh-CN" w:bidi="ar-SA"/>
              </w:rPr>
              <w:t>CH2.6.3-1</w:t>
            </w:r>
          </w:p>
        </w:tc>
        <w:tc>
          <w:tcPr>
            <w:tcW w:w="1233"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bidi="ar-SA"/>
              </w:rPr>
            </w:pPr>
            <w:r>
              <w:rPr>
                <w:rFonts w:hint="default" w:ascii="Times New Roman" w:hAnsi="Times New Roman" w:eastAsia="宋体" w:cs="Times New Roman"/>
                <w:color w:val="1D41D5"/>
                <w:kern w:val="0"/>
                <w:sz w:val="21"/>
                <w:szCs w:val="21"/>
                <w:highlight w:val="none"/>
                <w:lang w:val="en-US" w:eastAsia="zh-CN" w:bidi="ar-SA"/>
              </w:rPr>
              <w:t>CH2.6.3-</w:t>
            </w:r>
            <w:r>
              <w:rPr>
                <w:rFonts w:hint="default" w:ascii="Times New Roman" w:hAnsi="Times New Roman" w:eastAsia="宋体" w:cs="Times New Roman"/>
                <w:b w:val="0"/>
                <w:bCs w:val="0"/>
                <w:color w:val="1D41D5"/>
                <w:kern w:val="0"/>
                <w:sz w:val="21"/>
                <w:szCs w:val="21"/>
                <w:highlight w:val="none"/>
                <w:lang w:val="en-US" w:eastAsia="zh-CN" w:bidi="ar-SA"/>
              </w:rPr>
              <w:t>X</w:t>
            </w:r>
          </w:p>
        </w:tc>
        <w:tc>
          <w:tcPr>
            <w:tcW w:w="88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bidi="ar-SA"/>
              </w:rPr>
            </w:pPr>
            <w:r>
              <w:rPr>
                <w:rFonts w:hint="default" w:ascii="Times New Roman" w:hAnsi="Times New Roman" w:eastAsia="宋体" w:cs="Times New Roman"/>
                <w:color w:val="1D41D5"/>
                <w:kern w:val="0"/>
                <w:sz w:val="21"/>
                <w:szCs w:val="21"/>
                <w:highlight w:val="none"/>
                <w:lang w:val="en-US" w:eastAsia="zh-CN"/>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7" w:hRule="atLeast"/>
          <w:jc w:val="center"/>
        </w:trPr>
        <w:tc>
          <w:tcPr>
            <w:tcW w:w="1546" w:type="dxa"/>
            <w:shd w:val="clear" w:color="auto" w:fill="FFFFFF"/>
            <w:noWrap w:val="0"/>
            <w:vAlign w:val="center"/>
          </w:tcPr>
          <w:p>
            <w:pPr>
              <w:pageBreakBefore w:val="0"/>
              <w:widowControl/>
              <w:kinsoku/>
              <w:wordWrap/>
              <w:topLinePunct w:val="0"/>
              <w:bidi w:val="0"/>
              <w:spacing w:line="360" w:lineRule="auto"/>
              <w:jc w:val="center"/>
              <w:textAlignment w:val="auto"/>
              <w:rPr>
                <w:rFonts w:hint="default" w:ascii="Times New Roman" w:hAnsi="Times New Roman" w:eastAsia="宋体" w:cs="Times New Roman"/>
                <w:b/>
                <w:bCs/>
                <w:color w:val="1D41D5"/>
                <w:kern w:val="0"/>
                <w:sz w:val="21"/>
                <w:szCs w:val="21"/>
                <w:highlight w:val="none"/>
                <w:lang w:val="en-US" w:eastAsia="zh-CN" w:bidi="ar-SA"/>
              </w:rPr>
            </w:pPr>
            <w:r>
              <w:rPr>
                <w:rFonts w:hint="default" w:ascii="Times New Roman" w:hAnsi="Times New Roman" w:eastAsia="宋体" w:cs="Times New Roman"/>
                <w:b/>
                <w:bCs/>
                <w:color w:val="1D41D5"/>
                <w:kern w:val="0"/>
                <w:sz w:val="21"/>
                <w:szCs w:val="21"/>
                <w:highlight w:val="none"/>
              </w:rPr>
              <w:t>CH2.6.4</w:t>
            </w:r>
          </w:p>
        </w:tc>
        <w:tc>
          <w:tcPr>
            <w:tcW w:w="1727"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bidi="ar-SA"/>
              </w:rPr>
            </w:pPr>
            <w:r>
              <w:rPr>
                <w:rFonts w:hint="default" w:ascii="Times New Roman" w:hAnsi="Times New Roman" w:eastAsia="宋体" w:cs="Times New Roman"/>
                <w:color w:val="1D41D5"/>
                <w:kern w:val="0"/>
                <w:sz w:val="21"/>
                <w:szCs w:val="21"/>
                <w:highlight w:val="none"/>
              </w:rPr>
              <w:t>评估/检查报告</w:t>
            </w:r>
          </w:p>
        </w:tc>
        <w:tc>
          <w:tcPr>
            <w:tcW w:w="627"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bidi="ar-SA"/>
              </w:rPr>
            </w:pPr>
            <w:r>
              <w:rPr>
                <w:rFonts w:hint="default" w:ascii="Times New Roman" w:hAnsi="Times New Roman" w:eastAsia="宋体" w:cs="Times New Roman"/>
                <w:color w:val="1D41D5"/>
                <w:kern w:val="0"/>
                <w:sz w:val="21"/>
                <w:szCs w:val="21"/>
                <w:highlight w:val="none"/>
              </w:rPr>
              <w:t>NR</w:t>
            </w:r>
          </w:p>
        </w:tc>
        <w:tc>
          <w:tcPr>
            <w:tcW w:w="125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bidi="ar-SA"/>
              </w:rPr>
            </w:pPr>
            <w:r>
              <w:rPr>
                <w:rFonts w:hint="default" w:ascii="Times New Roman" w:hAnsi="Times New Roman" w:eastAsia="宋体" w:cs="Times New Roman"/>
                <w:color w:val="1D41D5"/>
                <w:kern w:val="0"/>
                <w:sz w:val="21"/>
                <w:szCs w:val="21"/>
                <w:highlight w:val="none"/>
                <w:lang w:val="en-US" w:eastAsia="zh-CN"/>
              </w:rPr>
              <w:t>/</w:t>
            </w:r>
          </w:p>
        </w:tc>
        <w:tc>
          <w:tcPr>
            <w:tcW w:w="1251"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bidi="ar-SA"/>
              </w:rPr>
            </w:pPr>
            <w:r>
              <w:rPr>
                <w:rFonts w:hint="default" w:ascii="Times New Roman" w:hAnsi="Times New Roman" w:eastAsia="宋体" w:cs="Times New Roman"/>
                <w:color w:val="1D41D5"/>
                <w:kern w:val="0"/>
                <w:sz w:val="21"/>
                <w:szCs w:val="21"/>
                <w:highlight w:val="none"/>
                <w:lang w:val="en-US" w:eastAsia="zh-CN"/>
              </w:rPr>
              <w:t>/</w:t>
            </w:r>
          </w:p>
        </w:tc>
        <w:tc>
          <w:tcPr>
            <w:tcW w:w="1233"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bidi="ar-SA"/>
              </w:rPr>
            </w:pPr>
            <w:r>
              <w:rPr>
                <w:rFonts w:hint="default" w:ascii="Times New Roman" w:hAnsi="Times New Roman" w:eastAsia="宋体" w:cs="Times New Roman"/>
                <w:color w:val="1D41D5"/>
                <w:kern w:val="0"/>
                <w:sz w:val="21"/>
                <w:szCs w:val="21"/>
                <w:highlight w:val="none"/>
                <w:lang w:val="en-US" w:eastAsia="zh-CN"/>
              </w:rPr>
              <w:t>/</w:t>
            </w:r>
          </w:p>
        </w:tc>
        <w:tc>
          <w:tcPr>
            <w:tcW w:w="88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bidi="ar-SA"/>
              </w:rPr>
            </w:pPr>
            <w:r>
              <w:rPr>
                <w:rFonts w:hint="default" w:ascii="Times New Roman" w:hAnsi="Times New Roman" w:eastAsia="宋体" w:cs="Times New Roman"/>
                <w:color w:val="1D41D5"/>
                <w:kern w:val="0"/>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7" w:hRule="atLeast"/>
          <w:jc w:val="center"/>
        </w:trPr>
        <w:tc>
          <w:tcPr>
            <w:tcW w:w="1546"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color w:val="1D41D5"/>
                <w:kern w:val="0"/>
                <w:sz w:val="21"/>
                <w:szCs w:val="21"/>
                <w:highlight w:val="none"/>
              </w:rPr>
            </w:pPr>
            <w:r>
              <w:rPr>
                <w:rFonts w:hint="default" w:ascii="Times New Roman" w:hAnsi="Times New Roman" w:eastAsia="宋体" w:cs="Times New Roman"/>
                <w:b/>
                <w:bCs/>
                <w:color w:val="1D41D5"/>
                <w:kern w:val="0"/>
                <w:sz w:val="21"/>
                <w:szCs w:val="21"/>
                <w:highlight w:val="none"/>
              </w:rPr>
              <w:t>CH2.7</w:t>
            </w:r>
          </w:p>
        </w:tc>
        <w:tc>
          <w:tcPr>
            <w:tcW w:w="1727"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r>
              <w:rPr>
                <w:rFonts w:hint="default" w:ascii="Times New Roman" w:hAnsi="Times New Roman" w:eastAsia="宋体" w:cs="Times New Roman"/>
                <w:color w:val="1D41D5"/>
                <w:kern w:val="0"/>
                <w:sz w:val="21"/>
                <w:szCs w:val="21"/>
                <w:highlight w:val="none"/>
              </w:rPr>
              <w:t>其他申报综述信息</w:t>
            </w:r>
          </w:p>
        </w:tc>
        <w:tc>
          <w:tcPr>
            <w:tcW w:w="627"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r>
              <w:rPr>
                <w:rFonts w:hint="default" w:ascii="Times New Roman" w:hAnsi="Times New Roman" w:eastAsia="宋体" w:cs="Times New Roman"/>
                <w:color w:val="1D41D5"/>
                <w:kern w:val="0"/>
                <w:sz w:val="21"/>
                <w:szCs w:val="21"/>
                <w:highlight w:val="none"/>
              </w:rPr>
              <w:t>CR</w:t>
            </w:r>
          </w:p>
        </w:tc>
        <w:tc>
          <w:tcPr>
            <w:tcW w:w="125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bidi="ar-SA"/>
              </w:rPr>
            </w:pPr>
            <w:r>
              <w:rPr>
                <w:rFonts w:hint="default" w:ascii="Times New Roman" w:hAnsi="Times New Roman" w:eastAsia="宋体" w:cs="Times New Roman"/>
                <w:color w:val="1D41D5"/>
                <w:kern w:val="0"/>
                <w:sz w:val="21"/>
                <w:szCs w:val="21"/>
                <w:highlight w:val="none"/>
              </w:rPr>
              <w:t>其他申报综述信息</w:t>
            </w:r>
          </w:p>
        </w:tc>
        <w:tc>
          <w:tcPr>
            <w:tcW w:w="1251"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bidi="ar-SA"/>
              </w:rPr>
            </w:pPr>
            <w:r>
              <w:rPr>
                <w:rFonts w:hint="default" w:ascii="Times New Roman" w:hAnsi="Times New Roman" w:eastAsia="宋体" w:cs="Times New Roman"/>
                <w:color w:val="1D41D5"/>
                <w:kern w:val="0"/>
                <w:sz w:val="21"/>
                <w:szCs w:val="21"/>
                <w:highlight w:val="none"/>
                <w:lang w:val="en-US" w:eastAsia="zh-CN" w:bidi="ar-SA"/>
              </w:rPr>
              <w:t>CH2.7-1</w:t>
            </w:r>
          </w:p>
        </w:tc>
        <w:tc>
          <w:tcPr>
            <w:tcW w:w="1233"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bidi="ar-SA"/>
              </w:rPr>
            </w:pPr>
            <w:r>
              <w:rPr>
                <w:rFonts w:hint="default" w:ascii="Times New Roman" w:hAnsi="Times New Roman" w:eastAsia="宋体" w:cs="Times New Roman"/>
                <w:color w:val="1D41D5"/>
                <w:kern w:val="0"/>
                <w:sz w:val="21"/>
                <w:szCs w:val="21"/>
                <w:highlight w:val="none"/>
                <w:lang w:val="en-US" w:eastAsia="zh-CN" w:bidi="ar-SA"/>
              </w:rPr>
              <w:t>CH2.7-</w:t>
            </w:r>
            <w:r>
              <w:rPr>
                <w:rFonts w:hint="default" w:ascii="Times New Roman" w:hAnsi="Times New Roman" w:eastAsia="宋体" w:cs="Times New Roman"/>
                <w:b w:val="0"/>
                <w:bCs w:val="0"/>
                <w:color w:val="1D41D5"/>
                <w:kern w:val="0"/>
                <w:sz w:val="21"/>
                <w:szCs w:val="21"/>
                <w:highlight w:val="none"/>
                <w:lang w:val="en-US" w:eastAsia="zh-CN" w:bidi="ar-SA"/>
              </w:rPr>
              <w:t>X</w:t>
            </w:r>
          </w:p>
        </w:tc>
        <w:tc>
          <w:tcPr>
            <w:tcW w:w="88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eastAsia="zh-CN"/>
              </w:rPr>
            </w:pPr>
            <w:r>
              <w:rPr>
                <w:rFonts w:hint="default" w:ascii="Times New Roman" w:hAnsi="Times New Roman" w:eastAsia="宋体" w:cs="Times New Roman"/>
                <w:color w:val="1D41D5"/>
                <w:kern w:val="0"/>
                <w:sz w:val="21"/>
                <w:szCs w:val="21"/>
                <w:highlight w:val="none"/>
                <w:lang w:eastAsia="zh-CN"/>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08" w:hRule="atLeast"/>
          <w:jc w:val="center"/>
        </w:trPr>
        <w:tc>
          <w:tcPr>
            <w:tcW w:w="8522" w:type="dxa"/>
            <w:gridSpan w:val="7"/>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r>
              <w:rPr>
                <w:rFonts w:hint="default" w:ascii="Times New Roman" w:hAnsi="Times New Roman" w:eastAsia="宋体" w:cs="Times New Roman"/>
                <w:b/>
                <w:bCs/>
                <w:color w:val="1D41D5"/>
                <w:kern w:val="0"/>
                <w:sz w:val="21"/>
                <w:szCs w:val="21"/>
                <w:highlight w:val="none"/>
              </w:rPr>
              <w:t>第3章——非临床研究资料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688" w:hRule="atLeast"/>
          <w:jc w:val="center"/>
        </w:trPr>
        <w:tc>
          <w:tcPr>
            <w:tcW w:w="1546"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color w:val="1D41D5"/>
                <w:kern w:val="0"/>
                <w:sz w:val="21"/>
                <w:szCs w:val="21"/>
                <w:highlight w:val="none"/>
              </w:rPr>
            </w:pPr>
            <w:r>
              <w:rPr>
                <w:rFonts w:hint="default" w:ascii="Times New Roman" w:hAnsi="Times New Roman" w:eastAsia="宋体" w:cs="Times New Roman"/>
                <w:b/>
                <w:bCs/>
                <w:color w:val="1D41D5"/>
                <w:kern w:val="0"/>
                <w:sz w:val="21"/>
                <w:szCs w:val="21"/>
                <w:highlight w:val="none"/>
              </w:rPr>
              <w:t>CH3.1</w:t>
            </w:r>
          </w:p>
        </w:tc>
        <w:tc>
          <w:tcPr>
            <w:tcW w:w="1727"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r>
              <w:rPr>
                <w:rFonts w:hint="default" w:ascii="Times New Roman" w:hAnsi="Times New Roman" w:eastAsia="宋体" w:cs="Times New Roman"/>
                <w:color w:val="1D41D5"/>
                <w:kern w:val="0"/>
                <w:sz w:val="21"/>
                <w:szCs w:val="21"/>
                <w:highlight w:val="none"/>
              </w:rPr>
              <w:t>章节目录</w:t>
            </w:r>
          </w:p>
        </w:tc>
        <w:tc>
          <w:tcPr>
            <w:tcW w:w="627"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r>
              <w:rPr>
                <w:rFonts w:hint="default" w:ascii="Times New Roman" w:hAnsi="Times New Roman" w:eastAsia="宋体" w:cs="Times New Roman"/>
                <w:color w:val="1D41D5"/>
                <w:kern w:val="0"/>
                <w:sz w:val="21"/>
                <w:szCs w:val="21"/>
                <w:highlight w:val="none"/>
              </w:rPr>
              <w:t>CR</w:t>
            </w:r>
          </w:p>
        </w:tc>
        <w:tc>
          <w:tcPr>
            <w:tcW w:w="125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r>
              <w:rPr>
                <w:rFonts w:hint="default" w:ascii="Times New Roman" w:hAnsi="Times New Roman" w:eastAsia="宋体" w:cs="Times New Roman"/>
                <w:color w:val="1D41D5"/>
                <w:kern w:val="0"/>
                <w:sz w:val="21"/>
                <w:szCs w:val="21"/>
                <w:highlight w:val="none"/>
                <w:lang w:val="en-US" w:eastAsia="zh-CN"/>
              </w:rPr>
              <w:t>非临床研究资料章节目录</w:t>
            </w:r>
          </w:p>
        </w:tc>
        <w:tc>
          <w:tcPr>
            <w:tcW w:w="1251"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r>
              <w:rPr>
                <w:rFonts w:hint="default" w:ascii="Times New Roman" w:hAnsi="Times New Roman" w:eastAsia="宋体" w:cs="Times New Roman"/>
                <w:color w:val="1D41D5"/>
                <w:kern w:val="0"/>
                <w:sz w:val="21"/>
                <w:szCs w:val="21"/>
                <w:highlight w:val="none"/>
                <w:lang w:val="en-US" w:eastAsia="zh-CN"/>
              </w:rPr>
              <w:t>CH3.1-1</w:t>
            </w:r>
          </w:p>
        </w:tc>
        <w:tc>
          <w:tcPr>
            <w:tcW w:w="1233"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r>
              <w:rPr>
                <w:rFonts w:hint="default" w:ascii="Times New Roman" w:hAnsi="Times New Roman" w:eastAsia="宋体" w:cs="Times New Roman"/>
                <w:color w:val="1D41D5"/>
                <w:kern w:val="0"/>
                <w:sz w:val="21"/>
                <w:szCs w:val="21"/>
                <w:highlight w:val="none"/>
                <w:lang w:val="en-US" w:eastAsia="zh-CN"/>
              </w:rPr>
              <w:t>CH3.1-</w:t>
            </w:r>
            <w:r>
              <w:rPr>
                <w:rFonts w:hint="default" w:ascii="Times New Roman" w:hAnsi="Times New Roman" w:eastAsia="宋体" w:cs="Times New Roman"/>
                <w:b w:val="0"/>
                <w:bCs w:val="0"/>
                <w:color w:val="1D41D5"/>
                <w:kern w:val="0"/>
                <w:sz w:val="21"/>
                <w:szCs w:val="21"/>
                <w:highlight w:val="none"/>
                <w:lang w:val="en-US" w:eastAsia="zh-CN" w:bidi="ar-SA"/>
              </w:rPr>
              <w:t>X</w:t>
            </w:r>
          </w:p>
        </w:tc>
        <w:tc>
          <w:tcPr>
            <w:tcW w:w="88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r>
              <w:rPr>
                <w:rFonts w:hint="default" w:ascii="Times New Roman" w:hAnsi="Times New Roman" w:eastAsia="宋体" w:cs="Times New Roman"/>
                <w:color w:val="1D41D5"/>
                <w:kern w:val="0"/>
                <w:sz w:val="21"/>
                <w:szCs w:val="21"/>
                <w:highlight w:val="none"/>
                <w:lang w:val="en-US" w:eastAsia="zh-CN"/>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10" w:hRule="atLeast"/>
          <w:jc w:val="center"/>
        </w:trPr>
        <w:tc>
          <w:tcPr>
            <w:tcW w:w="1546"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color w:val="1D41D5"/>
                <w:kern w:val="0"/>
                <w:sz w:val="21"/>
                <w:szCs w:val="21"/>
                <w:highlight w:val="none"/>
              </w:rPr>
            </w:pPr>
            <w:r>
              <w:rPr>
                <w:rFonts w:hint="default" w:ascii="Times New Roman" w:hAnsi="Times New Roman" w:eastAsia="宋体" w:cs="Times New Roman"/>
                <w:b/>
                <w:bCs/>
                <w:color w:val="1D41D5"/>
                <w:kern w:val="0"/>
                <w:sz w:val="21"/>
                <w:szCs w:val="21"/>
                <w:highlight w:val="none"/>
              </w:rPr>
              <w:t>CH3.2</w:t>
            </w:r>
          </w:p>
        </w:tc>
        <w:tc>
          <w:tcPr>
            <w:tcW w:w="1727"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r>
              <w:rPr>
                <w:rFonts w:hint="default" w:ascii="Times New Roman" w:hAnsi="Times New Roman" w:eastAsia="宋体" w:cs="Times New Roman"/>
                <w:color w:val="1D41D5"/>
                <w:kern w:val="0"/>
                <w:sz w:val="21"/>
                <w:szCs w:val="21"/>
                <w:highlight w:val="none"/>
              </w:rPr>
              <w:t>风险管理</w:t>
            </w:r>
          </w:p>
        </w:tc>
        <w:tc>
          <w:tcPr>
            <w:tcW w:w="627"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r>
              <w:rPr>
                <w:rFonts w:hint="default" w:ascii="Times New Roman" w:hAnsi="Times New Roman" w:eastAsia="宋体" w:cs="Times New Roman"/>
                <w:color w:val="1D41D5"/>
                <w:kern w:val="0"/>
                <w:sz w:val="21"/>
                <w:szCs w:val="21"/>
                <w:highlight w:val="none"/>
              </w:rPr>
              <w:t>R</w:t>
            </w:r>
          </w:p>
        </w:tc>
        <w:tc>
          <w:tcPr>
            <w:tcW w:w="125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r>
              <w:rPr>
                <w:rFonts w:hint="default" w:ascii="Times New Roman" w:hAnsi="Times New Roman" w:eastAsia="宋体" w:cs="Times New Roman"/>
                <w:color w:val="1D41D5"/>
                <w:kern w:val="0"/>
                <w:sz w:val="21"/>
                <w:szCs w:val="21"/>
                <w:highlight w:val="none"/>
              </w:rPr>
              <w:t>产品风险分析资料</w:t>
            </w:r>
          </w:p>
        </w:tc>
        <w:tc>
          <w:tcPr>
            <w:tcW w:w="1251"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rPr>
            </w:pPr>
            <w:r>
              <w:rPr>
                <w:rFonts w:hint="default" w:ascii="Times New Roman" w:hAnsi="Times New Roman" w:eastAsia="宋体" w:cs="Times New Roman"/>
                <w:color w:val="1D41D5"/>
                <w:kern w:val="0"/>
                <w:sz w:val="21"/>
                <w:szCs w:val="21"/>
                <w:highlight w:val="none"/>
                <w:lang w:val="en-US" w:eastAsia="zh-CN"/>
              </w:rPr>
              <w:t>CH3.2-1</w:t>
            </w:r>
          </w:p>
        </w:tc>
        <w:tc>
          <w:tcPr>
            <w:tcW w:w="1233"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rPr>
            </w:pPr>
            <w:r>
              <w:rPr>
                <w:rFonts w:hint="default" w:ascii="Times New Roman" w:hAnsi="Times New Roman" w:eastAsia="宋体" w:cs="Times New Roman"/>
                <w:color w:val="1D41D5"/>
                <w:kern w:val="0"/>
                <w:sz w:val="21"/>
                <w:szCs w:val="21"/>
                <w:highlight w:val="none"/>
                <w:lang w:val="en-US" w:eastAsia="zh-CN"/>
              </w:rPr>
              <w:t>CH3.2-</w:t>
            </w:r>
            <w:r>
              <w:rPr>
                <w:rFonts w:hint="default" w:ascii="Times New Roman" w:hAnsi="Times New Roman" w:eastAsia="宋体" w:cs="Times New Roman"/>
                <w:b w:val="0"/>
                <w:bCs w:val="0"/>
                <w:color w:val="1D41D5"/>
                <w:kern w:val="0"/>
                <w:sz w:val="21"/>
                <w:szCs w:val="21"/>
                <w:highlight w:val="none"/>
                <w:lang w:val="en-US" w:eastAsia="zh-CN" w:bidi="ar-SA"/>
              </w:rPr>
              <w:t>X</w:t>
            </w:r>
          </w:p>
        </w:tc>
        <w:tc>
          <w:tcPr>
            <w:tcW w:w="88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rPr>
            </w:pPr>
            <w:r>
              <w:rPr>
                <w:rFonts w:hint="default" w:ascii="Times New Roman" w:hAnsi="Times New Roman" w:eastAsia="宋体" w:cs="Times New Roman"/>
                <w:color w:val="1D41D5"/>
                <w:kern w:val="0"/>
                <w:sz w:val="21"/>
                <w:szCs w:val="21"/>
                <w:highlight w:val="none"/>
                <w:lang w:val="en-US" w:eastAsia="zh-CN"/>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10" w:hRule="atLeast"/>
          <w:jc w:val="center"/>
        </w:trPr>
        <w:tc>
          <w:tcPr>
            <w:tcW w:w="1546"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color w:val="1D41D5"/>
                <w:kern w:val="0"/>
                <w:sz w:val="21"/>
                <w:szCs w:val="21"/>
                <w:highlight w:val="none"/>
              </w:rPr>
            </w:pPr>
            <w:r>
              <w:rPr>
                <w:rFonts w:hint="default" w:ascii="Times New Roman" w:hAnsi="Times New Roman" w:eastAsia="宋体" w:cs="Times New Roman"/>
                <w:b/>
                <w:bCs/>
                <w:color w:val="1D41D5"/>
                <w:kern w:val="0"/>
                <w:sz w:val="21"/>
                <w:szCs w:val="21"/>
                <w:highlight w:val="none"/>
              </w:rPr>
              <w:t>CH3.3</w:t>
            </w:r>
          </w:p>
        </w:tc>
        <w:tc>
          <w:tcPr>
            <w:tcW w:w="1727"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r>
              <w:rPr>
                <w:rFonts w:hint="default" w:ascii="Times New Roman" w:hAnsi="Times New Roman" w:eastAsia="宋体" w:cs="Times New Roman"/>
                <w:color w:val="1D41D5"/>
                <w:kern w:val="0"/>
                <w:sz w:val="21"/>
                <w:szCs w:val="21"/>
                <w:highlight w:val="none"/>
              </w:rPr>
              <w:t>安全有效性基本要求（EP）清单</w:t>
            </w:r>
          </w:p>
        </w:tc>
        <w:tc>
          <w:tcPr>
            <w:tcW w:w="627"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r>
              <w:rPr>
                <w:rFonts w:hint="default" w:ascii="Times New Roman" w:hAnsi="Times New Roman" w:eastAsia="宋体" w:cs="Times New Roman"/>
                <w:color w:val="1D41D5"/>
                <w:kern w:val="0"/>
                <w:sz w:val="21"/>
                <w:szCs w:val="21"/>
                <w:highlight w:val="none"/>
              </w:rPr>
              <w:t>R</w:t>
            </w:r>
          </w:p>
        </w:tc>
        <w:tc>
          <w:tcPr>
            <w:tcW w:w="125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r>
              <w:rPr>
                <w:rFonts w:hint="default" w:ascii="Times New Roman" w:hAnsi="Times New Roman" w:eastAsia="宋体" w:cs="Times New Roman"/>
                <w:color w:val="1D41D5"/>
                <w:kern w:val="0"/>
                <w:sz w:val="21"/>
                <w:szCs w:val="21"/>
                <w:highlight w:val="none"/>
              </w:rPr>
              <w:t>安全有效性基本要求（EP）清单</w:t>
            </w:r>
          </w:p>
        </w:tc>
        <w:tc>
          <w:tcPr>
            <w:tcW w:w="1251"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rPr>
            </w:pPr>
            <w:r>
              <w:rPr>
                <w:rFonts w:hint="default" w:ascii="Times New Roman" w:hAnsi="Times New Roman" w:eastAsia="宋体" w:cs="Times New Roman"/>
                <w:color w:val="1D41D5"/>
                <w:kern w:val="0"/>
                <w:sz w:val="21"/>
                <w:szCs w:val="21"/>
                <w:highlight w:val="none"/>
                <w:lang w:val="en-US" w:eastAsia="zh-CN"/>
              </w:rPr>
              <w:t>CH3.3-1</w:t>
            </w:r>
          </w:p>
        </w:tc>
        <w:tc>
          <w:tcPr>
            <w:tcW w:w="1233"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rPr>
            </w:pPr>
            <w:r>
              <w:rPr>
                <w:rFonts w:hint="default" w:ascii="Times New Roman" w:hAnsi="Times New Roman" w:eastAsia="宋体" w:cs="Times New Roman"/>
                <w:color w:val="1D41D5"/>
                <w:kern w:val="0"/>
                <w:sz w:val="21"/>
                <w:szCs w:val="21"/>
                <w:highlight w:val="none"/>
                <w:lang w:val="en-US" w:eastAsia="zh-CN"/>
              </w:rPr>
              <w:t>CH3.3-</w:t>
            </w:r>
            <w:r>
              <w:rPr>
                <w:rFonts w:hint="default" w:ascii="Times New Roman" w:hAnsi="Times New Roman" w:eastAsia="宋体" w:cs="Times New Roman"/>
                <w:b w:val="0"/>
                <w:bCs w:val="0"/>
                <w:color w:val="1D41D5"/>
                <w:kern w:val="0"/>
                <w:sz w:val="21"/>
                <w:szCs w:val="21"/>
                <w:highlight w:val="none"/>
                <w:lang w:val="en-US" w:eastAsia="zh-CN" w:bidi="ar-SA"/>
              </w:rPr>
              <w:t>X</w:t>
            </w:r>
          </w:p>
        </w:tc>
        <w:tc>
          <w:tcPr>
            <w:tcW w:w="88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rPr>
            </w:pPr>
            <w:r>
              <w:rPr>
                <w:rFonts w:hint="default" w:ascii="Times New Roman" w:hAnsi="Times New Roman" w:eastAsia="宋体" w:cs="Times New Roman"/>
                <w:color w:val="1D41D5"/>
                <w:kern w:val="0"/>
                <w:sz w:val="21"/>
                <w:szCs w:val="21"/>
                <w:highlight w:val="none"/>
                <w:lang w:val="en-US" w:eastAsia="zh-CN"/>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44" w:hRule="atLeast"/>
          <w:jc w:val="center"/>
        </w:trPr>
        <w:tc>
          <w:tcPr>
            <w:tcW w:w="1546"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color w:val="1D41D5"/>
                <w:kern w:val="0"/>
                <w:sz w:val="21"/>
                <w:szCs w:val="21"/>
                <w:highlight w:val="none"/>
              </w:rPr>
            </w:pPr>
            <w:r>
              <w:rPr>
                <w:rFonts w:hint="default" w:ascii="Times New Roman" w:hAnsi="Times New Roman" w:eastAsia="宋体" w:cs="Times New Roman"/>
                <w:b/>
                <w:bCs/>
                <w:color w:val="1D41D5"/>
                <w:kern w:val="0"/>
                <w:sz w:val="21"/>
                <w:szCs w:val="21"/>
                <w:highlight w:val="none"/>
              </w:rPr>
              <w:t>CH3.4</w:t>
            </w:r>
          </w:p>
        </w:tc>
        <w:tc>
          <w:tcPr>
            <w:tcW w:w="1727"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r>
              <w:rPr>
                <w:rFonts w:hint="default" w:ascii="Times New Roman" w:hAnsi="Times New Roman" w:eastAsia="宋体" w:cs="Times New Roman"/>
                <w:color w:val="1D41D5"/>
                <w:kern w:val="0"/>
                <w:sz w:val="21"/>
                <w:szCs w:val="21"/>
                <w:highlight w:val="none"/>
              </w:rPr>
              <w:t>标准</w:t>
            </w:r>
          </w:p>
        </w:tc>
        <w:tc>
          <w:tcPr>
            <w:tcW w:w="5249" w:type="dxa"/>
            <w:gridSpan w:val="5"/>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r>
              <w:rPr>
                <w:rFonts w:hint="default" w:ascii="Times New Roman" w:hAnsi="Times New Roman" w:eastAsia="宋体" w:cs="Times New Roman"/>
                <w:color w:val="1D41D5"/>
                <w:kern w:val="0"/>
                <w:sz w:val="21"/>
                <w:szCs w:val="21"/>
                <w:highlight w:val="none"/>
              </w:rPr>
              <w:t>该级标题无内容。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560" w:hRule="atLeast"/>
          <w:jc w:val="center"/>
        </w:trPr>
        <w:tc>
          <w:tcPr>
            <w:tcW w:w="1546" w:type="dxa"/>
            <w:shd w:val="clear" w:color="auto" w:fill="FFFFFF"/>
            <w:noWrap w:val="0"/>
            <w:vAlign w:val="center"/>
          </w:tcPr>
          <w:p>
            <w:pPr>
              <w:pageBreakBefore w:val="0"/>
              <w:widowControl/>
              <w:kinsoku/>
              <w:wordWrap/>
              <w:topLinePunct w:val="0"/>
              <w:bidi w:val="0"/>
              <w:spacing w:line="360" w:lineRule="auto"/>
              <w:jc w:val="center"/>
              <w:textAlignment w:val="auto"/>
              <w:rPr>
                <w:rFonts w:hint="default" w:ascii="Times New Roman" w:hAnsi="Times New Roman" w:eastAsia="宋体" w:cs="Times New Roman"/>
                <w:b/>
                <w:bCs/>
                <w:color w:val="1D41D5"/>
                <w:kern w:val="0"/>
                <w:sz w:val="21"/>
                <w:szCs w:val="21"/>
                <w:highlight w:val="none"/>
              </w:rPr>
            </w:pPr>
            <w:r>
              <w:rPr>
                <w:rFonts w:hint="default" w:ascii="Times New Roman" w:hAnsi="Times New Roman" w:eastAsia="宋体" w:cs="Times New Roman"/>
                <w:b/>
                <w:bCs/>
                <w:color w:val="1D41D5"/>
                <w:kern w:val="0"/>
                <w:sz w:val="21"/>
                <w:szCs w:val="21"/>
                <w:highlight w:val="none"/>
              </w:rPr>
              <w:t>CH3.4.1</w:t>
            </w:r>
          </w:p>
        </w:tc>
        <w:tc>
          <w:tcPr>
            <w:tcW w:w="1727" w:type="dxa"/>
            <w:shd w:val="clear" w:color="auto" w:fill="FFFFFF"/>
            <w:noWrap w:val="0"/>
            <w:vAlign w:val="center"/>
          </w:tcPr>
          <w:p>
            <w:pPr>
              <w:pageBreakBefore w:val="0"/>
              <w:widowControl/>
              <w:kinsoku/>
              <w:wordWrap/>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r>
              <w:rPr>
                <w:rFonts w:hint="default" w:ascii="Times New Roman" w:hAnsi="Times New Roman" w:eastAsia="宋体" w:cs="Times New Roman"/>
                <w:color w:val="1D41D5"/>
                <w:kern w:val="0"/>
                <w:sz w:val="21"/>
                <w:szCs w:val="21"/>
                <w:highlight w:val="none"/>
              </w:rPr>
              <w:t>标准列表（产品技术要求）</w:t>
            </w:r>
          </w:p>
        </w:tc>
        <w:tc>
          <w:tcPr>
            <w:tcW w:w="627"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r>
              <w:rPr>
                <w:rFonts w:hint="default" w:ascii="Times New Roman" w:hAnsi="Times New Roman" w:eastAsia="宋体" w:cs="Times New Roman"/>
                <w:color w:val="1D41D5"/>
                <w:kern w:val="0"/>
                <w:sz w:val="21"/>
                <w:szCs w:val="21"/>
                <w:highlight w:val="none"/>
              </w:rPr>
              <w:t>R</w:t>
            </w:r>
          </w:p>
        </w:tc>
        <w:tc>
          <w:tcPr>
            <w:tcW w:w="125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rPr>
            </w:pPr>
            <w:r>
              <w:rPr>
                <w:rFonts w:hint="eastAsia" w:ascii="Times New Roman" w:hAnsi="Times New Roman" w:eastAsia="宋体" w:cs="Times New Roman"/>
                <w:color w:val="1D41D5"/>
                <w:kern w:val="0"/>
                <w:sz w:val="21"/>
                <w:szCs w:val="21"/>
                <w:highlight w:val="none"/>
                <w:lang w:val="en-US" w:eastAsia="zh-CN"/>
              </w:rPr>
              <w:t>标准列表</w:t>
            </w:r>
          </w:p>
        </w:tc>
        <w:tc>
          <w:tcPr>
            <w:tcW w:w="1251"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rPr>
            </w:pPr>
            <w:r>
              <w:rPr>
                <w:rFonts w:hint="default" w:ascii="Times New Roman" w:hAnsi="Times New Roman" w:eastAsia="宋体" w:cs="Times New Roman"/>
                <w:color w:val="1D41D5"/>
                <w:kern w:val="0"/>
                <w:sz w:val="21"/>
                <w:szCs w:val="21"/>
                <w:highlight w:val="none"/>
                <w:lang w:val="en-US" w:eastAsia="zh-CN"/>
              </w:rPr>
              <w:t>CH3.4.1-1</w:t>
            </w:r>
          </w:p>
        </w:tc>
        <w:tc>
          <w:tcPr>
            <w:tcW w:w="1233"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rPr>
            </w:pPr>
            <w:r>
              <w:rPr>
                <w:rFonts w:hint="default" w:ascii="Times New Roman" w:hAnsi="Times New Roman" w:eastAsia="宋体" w:cs="Times New Roman"/>
                <w:color w:val="1D41D5"/>
                <w:kern w:val="0"/>
                <w:sz w:val="21"/>
                <w:szCs w:val="21"/>
                <w:highlight w:val="none"/>
                <w:lang w:val="en-US" w:eastAsia="zh-CN"/>
              </w:rPr>
              <w:t>CH3.4.1-</w:t>
            </w:r>
            <w:r>
              <w:rPr>
                <w:rFonts w:hint="default" w:ascii="Times New Roman" w:hAnsi="Times New Roman" w:eastAsia="宋体" w:cs="Times New Roman"/>
                <w:b w:val="0"/>
                <w:bCs w:val="0"/>
                <w:color w:val="1D41D5"/>
                <w:kern w:val="0"/>
                <w:sz w:val="21"/>
                <w:szCs w:val="21"/>
                <w:highlight w:val="none"/>
                <w:lang w:val="en-US" w:eastAsia="zh-CN" w:bidi="ar-SA"/>
              </w:rPr>
              <w:t>X</w:t>
            </w:r>
          </w:p>
        </w:tc>
        <w:tc>
          <w:tcPr>
            <w:tcW w:w="88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r>
              <w:rPr>
                <w:rFonts w:hint="default" w:ascii="Times New Roman" w:hAnsi="Times New Roman" w:eastAsia="宋体" w:cs="Times New Roman"/>
                <w:color w:val="1D41D5"/>
                <w:kern w:val="0"/>
                <w:sz w:val="21"/>
                <w:szCs w:val="21"/>
                <w:highlight w:val="none"/>
                <w:lang w:eastAsia="zh-CN"/>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68" w:hRule="atLeast"/>
          <w:jc w:val="center"/>
        </w:trPr>
        <w:tc>
          <w:tcPr>
            <w:tcW w:w="1546" w:type="dxa"/>
            <w:vMerge w:val="restart"/>
            <w:shd w:val="clear" w:color="auto" w:fill="FFFFFF"/>
            <w:noWrap w:val="0"/>
            <w:vAlign w:val="center"/>
          </w:tcPr>
          <w:p>
            <w:pPr>
              <w:pageBreakBefore w:val="0"/>
              <w:widowControl/>
              <w:kinsoku/>
              <w:wordWrap/>
              <w:topLinePunct w:val="0"/>
              <w:bidi w:val="0"/>
              <w:spacing w:line="360" w:lineRule="auto"/>
              <w:jc w:val="center"/>
              <w:textAlignment w:val="auto"/>
              <w:rPr>
                <w:rFonts w:hint="default" w:ascii="Times New Roman" w:hAnsi="Times New Roman" w:eastAsia="宋体" w:cs="Times New Roman"/>
                <w:b/>
                <w:bCs/>
                <w:color w:val="1D41D5"/>
                <w:kern w:val="0"/>
                <w:sz w:val="21"/>
                <w:szCs w:val="21"/>
                <w:highlight w:val="none"/>
              </w:rPr>
            </w:pPr>
            <w:r>
              <w:rPr>
                <w:rFonts w:hint="default" w:ascii="Times New Roman" w:hAnsi="Times New Roman" w:eastAsia="宋体" w:cs="Times New Roman"/>
                <w:b/>
                <w:bCs/>
                <w:color w:val="1D41D5"/>
                <w:kern w:val="0"/>
                <w:sz w:val="21"/>
                <w:szCs w:val="21"/>
                <w:highlight w:val="none"/>
              </w:rPr>
              <w:t>CH3.4.2</w:t>
            </w:r>
          </w:p>
        </w:tc>
        <w:tc>
          <w:tcPr>
            <w:tcW w:w="1727" w:type="dxa"/>
            <w:vMerge w:val="restart"/>
            <w:shd w:val="clear" w:color="auto" w:fill="FFFFFF"/>
            <w:noWrap w:val="0"/>
            <w:vAlign w:val="center"/>
          </w:tcPr>
          <w:p>
            <w:pPr>
              <w:pageBreakBefore w:val="0"/>
              <w:widowControl/>
              <w:kinsoku/>
              <w:wordWrap/>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r>
              <w:rPr>
                <w:rFonts w:hint="default" w:ascii="Times New Roman" w:hAnsi="Times New Roman" w:eastAsia="宋体" w:cs="Times New Roman"/>
                <w:color w:val="1D41D5"/>
                <w:kern w:val="0"/>
                <w:sz w:val="21"/>
                <w:szCs w:val="21"/>
                <w:highlight w:val="none"/>
              </w:rPr>
              <w:t>符合性声明和/或认证</w:t>
            </w:r>
          </w:p>
        </w:tc>
        <w:tc>
          <w:tcPr>
            <w:tcW w:w="627" w:type="dxa"/>
            <w:vMerge w:val="restart"/>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r>
              <w:rPr>
                <w:rFonts w:hint="default" w:ascii="Times New Roman" w:hAnsi="Times New Roman" w:eastAsia="宋体" w:cs="Times New Roman"/>
                <w:color w:val="1D41D5"/>
                <w:kern w:val="0"/>
                <w:sz w:val="21"/>
                <w:szCs w:val="21"/>
                <w:highlight w:val="none"/>
              </w:rPr>
              <w:t>R</w:t>
            </w:r>
          </w:p>
        </w:tc>
        <w:tc>
          <w:tcPr>
            <w:tcW w:w="125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rPr>
            </w:pPr>
            <w:r>
              <w:rPr>
                <w:rFonts w:hint="eastAsia" w:ascii="Times New Roman" w:hAnsi="Times New Roman" w:eastAsia="宋体" w:cs="Times New Roman"/>
                <w:color w:val="1D41D5"/>
                <w:kern w:val="0"/>
                <w:sz w:val="21"/>
                <w:szCs w:val="21"/>
                <w:highlight w:val="none"/>
                <w:lang w:val="en-US" w:eastAsia="zh-CN"/>
              </w:rPr>
              <w:t>产品技术要求(通用版)</w:t>
            </w:r>
          </w:p>
        </w:tc>
        <w:tc>
          <w:tcPr>
            <w:tcW w:w="1251"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bidi="ar-SA"/>
              </w:rPr>
            </w:pPr>
            <w:r>
              <w:rPr>
                <w:rFonts w:hint="default" w:ascii="Times New Roman" w:hAnsi="Times New Roman" w:eastAsia="宋体" w:cs="Times New Roman"/>
                <w:color w:val="1D41D5"/>
                <w:kern w:val="0"/>
                <w:sz w:val="21"/>
                <w:szCs w:val="21"/>
                <w:highlight w:val="none"/>
                <w:lang w:val="en-US" w:eastAsia="zh-CN"/>
              </w:rPr>
              <w:t>CH3.4.2(1)-1</w:t>
            </w:r>
          </w:p>
        </w:tc>
        <w:tc>
          <w:tcPr>
            <w:tcW w:w="1233"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bidi="ar-SA"/>
              </w:rPr>
            </w:pPr>
            <w:r>
              <w:rPr>
                <w:rFonts w:hint="default" w:ascii="Times New Roman" w:hAnsi="Times New Roman" w:eastAsia="宋体" w:cs="Times New Roman"/>
                <w:color w:val="1D41D5"/>
                <w:kern w:val="0"/>
                <w:sz w:val="21"/>
                <w:szCs w:val="21"/>
                <w:highlight w:val="none"/>
                <w:lang w:val="en-US" w:eastAsia="zh-CN"/>
              </w:rPr>
              <w:t>CH3.4.2(1)-</w:t>
            </w:r>
            <w:r>
              <w:rPr>
                <w:rFonts w:hint="default" w:ascii="Times New Roman" w:hAnsi="Times New Roman" w:eastAsia="宋体" w:cs="Times New Roman"/>
                <w:b w:val="0"/>
                <w:bCs w:val="0"/>
                <w:color w:val="1D41D5"/>
                <w:kern w:val="0"/>
                <w:sz w:val="21"/>
                <w:szCs w:val="21"/>
                <w:highlight w:val="none"/>
                <w:lang w:val="en-US" w:eastAsia="zh-CN" w:bidi="ar-SA"/>
              </w:rPr>
              <w:t>X</w:t>
            </w:r>
          </w:p>
        </w:tc>
        <w:tc>
          <w:tcPr>
            <w:tcW w:w="888" w:type="dxa"/>
            <w:vMerge w:val="restart"/>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eastAsia="zh-CN"/>
              </w:rPr>
            </w:pPr>
            <w:r>
              <w:rPr>
                <w:rFonts w:hint="default" w:ascii="Times New Roman" w:hAnsi="Times New Roman" w:eastAsia="宋体" w:cs="Times New Roman"/>
                <w:color w:val="1D41D5"/>
                <w:kern w:val="0"/>
                <w:sz w:val="21"/>
                <w:szCs w:val="21"/>
                <w:highlight w:val="none"/>
                <w:lang w:eastAsia="zh-CN"/>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68" w:hRule="atLeast"/>
          <w:jc w:val="center"/>
        </w:trPr>
        <w:tc>
          <w:tcPr>
            <w:tcW w:w="1546" w:type="dxa"/>
            <w:vMerge w:val="continue"/>
            <w:shd w:val="clear" w:color="auto" w:fill="FFFFFF"/>
            <w:noWrap w:val="0"/>
            <w:vAlign w:val="center"/>
          </w:tcPr>
          <w:p>
            <w:pPr>
              <w:pageBreakBefore w:val="0"/>
              <w:widowControl/>
              <w:kinsoku/>
              <w:wordWrap/>
              <w:topLinePunct w:val="0"/>
              <w:bidi w:val="0"/>
              <w:spacing w:line="360" w:lineRule="auto"/>
              <w:jc w:val="center"/>
              <w:textAlignment w:val="auto"/>
              <w:rPr>
                <w:rFonts w:hint="default" w:ascii="Times New Roman" w:hAnsi="Times New Roman" w:eastAsia="宋体" w:cs="Times New Roman"/>
                <w:b/>
                <w:bCs/>
                <w:color w:val="1D41D5"/>
                <w:kern w:val="0"/>
                <w:sz w:val="21"/>
                <w:szCs w:val="21"/>
                <w:highlight w:val="none"/>
              </w:rPr>
            </w:pPr>
          </w:p>
        </w:tc>
        <w:tc>
          <w:tcPr>
            <w:tcW w:w="1727" w:type="dxa"/>
            <w:vMerge w:val="continue"/>
            <w:shd w:val="clear" w:color="auto" w:fill="FFFFFF"/>
            <w:noWrap w:val="0"/>
            <w:vAlign w:val="center"/>
          </w:tcPr>
          <w:p>
            <w:pPr>
              <w:pageBreakBefore w:val="0"/>
              <w:widowControl/>
              <w:kinsoku/>
              <w:wordWrap/>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p>
        </w:tc>
        <w:tc>
          <w:tcPr>
            <w:tcW w:w="627" w:type="dxa"/>
            <w:vMerge w:val="continue"/>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p>
        </w:tc>
        <w:tc>
          <w:tcPr>
            <w:tcW w:w="125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bidi="ar-SA"/>
              </w:rPr>
            </w:pPr>
            <w:r>
              <w:rPr>
                <w:rFonts w:hint="default" w:ascii="Times New Roman" w:hAnsi="Times New Roman" w:eastAsia="宋体" w:cs="Times New Roman"/>
                <w:color w:val="1D41D5"/>
                <w:kern w:val="0"/>
                <w:sz w:val="21"/>
                <w:szCs w:val="21"/>
                <w:highlight w:val="none"/>
              </w:rPr>
              <w:t>注册检测报告</w:t>
            </w:r>
          </w:p>
        </w:tc>
        <w:tc>
          <w:tcPr>
            <w:tcW w:w="1251"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bidi="ar-SA"/>
              </w:rPr>
            </w:pPr>
            <w:r>
              <w:rPr>
                <w:rFonts w:hint="default" w:ascii="Times New Roman" w:hAnsi="Times New Roman" w:eastAsia="宋体" w:cs="Times New Roman"/>
                <w:color w:val="1D41D5"/>
                <w:kern w:val="0"/>
                <w:sz w:val="21"/>
                <w:szCs w:val="21"/>
                <w:highlight w:val="none"/>
                <w:lang w:val="en-US" w:eastAsia="zh-CN"/>
              </w:rPr>
              <w:t>CH3.4.2(2)-1</w:t>
            </w:r>
          </w:p>
        </w:tc>
        <w:tc>
          <w:tcPr>
            <w:tcW w:w="1233"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bidi="ar-SA"/>
              </w:rPr>
            </w:pPr>
            <w:r>
              <w:rPr>
                <w:rFonts w:hint="default" w:ascii="Times New Roman" w:hAnsi="Times New Roman" w:eastAsia="宋体" w:cs="Times New Roman"/>
                <w:color w:val="1D41D5"/>
                <w:kern w:val="0"/>
                <w:sz w:val="21"/>
                <w:szCs w:val="21"/>
                <w:highlight w:val="none"/>
                <w:lang w:val="en-US" w:eastAsia="zh-CN"/>
              </w:rPr>
              <w:t>CH3.4.2(2)-</w:t>
            </w:r>
            <w:r>
              <w:rPr>
                <w:rFonts w:hint="default" w:ascii="Times New Roman" w:hAnsi="Times New Roman" w:eastAsia="宋体" w:cs="Times New Roman"/>
                <w:b w:val="0"/>
                <w:bCs w:val="0"/>
                <w:color w:val="1D41D5"/>
                <w:kern w:val="0"/>
                <w:sz w:val="21"/>
                <w:szCs w:val="21"/>
                <w:highlight w:val="none"/>
                <w:lang w:val="en-US" w:eastAsia="zh-CN" w:bidi="ar-SA"/>
              </w:rPr>
              <w:t>X</w:t>
            </w:r>
          </w:p>
        </w:tc>
        <w:tc>
          <w:tcPr>
            <w:tcW w:w="888" w:type="dxa"/>
            <w:vMerge w:val="continue"/>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68" w:hRule="atLeast"/>
          <w:jc w:val="center"/>
        </w:trPr>
        <w:tc>
          <w:tcPr>
            <w:tcW w:w="1546" w:type="dxa"/>
            <w:vMerge w:val="continue"/>
            <w:shd w:val="clear" w:color="auto" w:fill="FFFFFF"/>
            <w:noWrap w:val="0"/>
            <w:vAlign w:val="center"/>
          </w:tcPr>
          <w:p>
            <w:pPr>
              <w:pageBreakBefore w:val="0"/>
              <w:widowControl/>
              <w:kinsoku/>
              <w:wordWrap/>
              <w:topLinePunct w:val="0"/>
              <w:bidi w:val="0"/>
              <w:spacing w:line="360" w:lineRule="auto"/>
              <w:jc w:val="center"/>
              <w:textAlignment w:val="auto"/>
              <w:rPr>
                <w:rFonts w:hint="default" w:ascii="Times New Roman" w:hAnsi="Times New Roman" w:eastAsia="宋体" w:cs="Times New Roman"/>
                <w:b/>
                <w:bCs/>
                <w:color w:val="1D41D5"/>
                <w:kern w:val="0"/>
                <w:sz w:val="21"/>
                <w:szCs w:val="21"/>
                <w:highlight w:val="none"/>
              </w:rPr>
            </w:pPr>
          </w:p>
        </w:tc>
        <w:tc>
          <w:tcPr>
            <w:tcW w:w="1727" w:type="dxa"/>
            <w:vMerge w:val="continue"/>
            <w:shd w:val="clear" w:color="auto" w:fill="FFFFFF"/>
            <w:noWrap w:val="0"/>
            <w:vAlign w:val="center"/>
          </w:tcPr>
          <w:p>
            <w:pPr>
              <w:pageBreakBefore w:val="0"/>
              <w:widowControl/>
              <w:kinsoku/>
              <w:wordWrap/>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p>
        </w:tc>
        <w:tc>
          <w:tcPr>
            <w:tcW w:w="627" w:type="dxa"/>
            <w:vMerge w:val="continue"/>
            <w:shd w:val="clear" w:color="auto" w:fill="FFFFFF"/>
            <w:noWrap w:val="0"/>
            <w:vAlign w:val="center"/>
          </w:tcPr>
          <w:p>
            <w:pPr>
              <w:pageBreakBefore w:val="0"/>
              <w:widowControl/>
              <w:kinsoku/>
              <w:wordWrap/>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p>
        </w:tc>
        <w:tc>
          <w:tcPr>
            <w:tcW w:w="125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bidi="ar-SA"/>
              </w:rPr>
            </w:pPr>
            <w:r>
              <w:rPr>
                <w:rFonts w:hint="default" w:ascii="Times New Roman" w:hAnsi="Times New Roman" w:eastAsia="宋体" w:cs="Times New Roman"/>
                <w:color w:val="1D41D5"/>
                <w:kern w:val="0"/>
                <w:sz w:val="21"/>
                <w:szCs w:val="21"/>
                <w:highlight w:val="none"/>
              </w:rPr>
              <w:t>预评价意见</w:t>
            </w:r>
          </w:p>
        </w:tc>
        <w:tc>
          <w:tcPr>
            <w:tcW w:w="1251"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bidi="ar-SA"/>
              </w:rPr>
            </w:pPr>
            <w:r>
              <w:rPr>
                <w:rFonts w:hint="default" w:ascii="Times New Roman" w:hAnsi="Times New Roman" w:eastAsia="宋体" w:cs="Times New Roman"/>
                <w:color w:val="1D41D5"/>
                <w:kern w:val="0"/>
                <w:sz w:val="21"/>
                <w:szCs w:val="21"/>
                <w:highlight w:val="none"/>
                <w:lang w:val="en-US" w:eastAsia="zh-CN"/>
              </w:rPr>
              <w:t>CH3.4.2(3)-1</w:t>
            </w:r>
          </w:p>
        </w:tc>
        <w:tc>
          <w:tcPr>
            <w:tcW w:w="1233"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bidi="ar-SA"/>
              </w:rPr>
            </w:pPr>
            <w:r>
              <w:rPr>
                <w:rFonts w:hint="default" w:ascii="Times New Roman" w:hAnsi="Times New Roman" w:eastAsia="宋体" w:cs="Times New Roman"/>
                <w:color w:val="1D41D5"/>
                <w:kern w:val="0"/>
                <w:sz w:val="21"/>
                <w:szCs w:val="21"/>
                <w:highlight w:val="none"/>
                <w:lang w:val="en-US" w:eastAsia="zh-CN"/>
              </w:rPr>
              <w:t>CH3.4.2(3)-</w:t>
            </w:r>
            <w:r>
              <w:rPr>
                <w:rFonts w:hint="default" w:ascii="Times New Roman" w:hAnsi="Times New Roman" w:eastAsia="宋体" w:cs="Times New Roman"/>
                <w:b w:val="0"/>
                <w:bCs w:val="0"/>
                <w:color w:val="1D41D5"/>
                <w:kern w:val="0"/>
                <w:sz w:val="21"/>
                <w:szCs w:val="21"/>
                <w:highlight w:val="none"/>
                <w:lang w:val="en-US" w:eastAsia="zh-CN" w:bidi="ar-SA"/>
              </w:rPr>
              <w:t>X</w:t>
            </w:r>
          </w:p>
        </w:tc>
        <w:tc>
          <w:tcPr>
            <w:tcW w:w="888" w:type="dxa"/>
            <w:vMerge w:val="continue"/>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68" w:hRule="atLeast"/>
          <w:jc w:val="center"/>
        </w:trPr>
        <w:tc>
          <w:tcPr>
            <w:tcW w:w="1546" w:type="dxa"/>
            <w:vMerge w:val="continue"/>
            <w:shd w:val="clear" w:color="auto" w:fill="FFFFFF"/>
            <w:noWrap w:val="0"/>
            <w:vAlign w:val="center"/>
          </w:tcPr>
          <w:p>
            <w:pPr>
              <w:pageBreakBefore w:val="0"/>
              <w:widowControl/>
              <w:kinsoku/>
              <w:wordWrap/>
              <w:topLinePunct w:val="0"/>
              <w:bidi w:val="0"/>
              <w:spacing w:line="360" w:lineRule="auto"/>
              <w:jc w:val="center"/>
              <w:textAlignment w:val="auto"/>
              <w:rPr>
                <w:rFonts w:hint="default" w:ascii="Times New Roman" w:hAnsi="Times New Roman" w:eastAsia="宋体" w:cs="Times New Roman"/>
                <w:b/>
                <w:bCs/>
                <w:color w:val="1D41D5"/>
                <w:kern w:val="0"/>
                <w:sz w:val="21"/>
                <w:szCs w:val="21"/>
                <w:highlight w:val="none"/>
              </w:rPr>
            </w:pPr>
          </w:p>
        </w:tc>
        <w:tc>
          <w:tcPr>
            <w:tcW w:w="1727" w:type="dxa"/>
            <w:vMerge w:val="continue"/>
            <w:shd w:val="clear" w:color="auto" w:fill="FFFFFF"/>
            <w:noWrap w:val="0"/>
            <w:vAlign w:val="center"/>
          </w:tcPr>
          <w:p>
            <w:pPr>
              <w:pageBreakBefore w:val="0"/>
              <w:widowControl/>
              <w:kinsoku/>
              <w:wordWrap/>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p>
        </w:tc>
        <w:tc>
          <w:tcPr>
            <w:tcW w:w="627" w:type="dxa"/>
            <w:vMerge w:val="continue"/>
            <w:shd w:val="clear" w:color="auto" w:fill="FFFFFF"/>
            <w:noWrap w:val="0"/>
            <w:vAlign w:val="center"/>
          </w:tcPr>
          <w:p>
            <w:pPr>
              <w:pageBreakBefore w:val="0"/>
              <w:widowControl/>
              <w:kinsoku/>
              <w:wordWrap/>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p>
        </w:tc>
        <w:tc>
          <w:tcPr>
            <w:tcW w:w="125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bidi="ar-SA"/>
              </w:rPr>
            </w:pPr>
            <w:r>
              <w:rPr>
                <w:rFonts w:hint="default" w:ascii="Times New Roman" w:hAnsi="Times New Roman" w:eastAsia="宋体" w:cs="Times New Roman"/>
                <w:color w:val="1D41D5"/>
                <w:kern w:val="0"/>
                <w:sz w:val="21"/>
                <w:szCs w:val="21"/>
                <w:highlight w:val="none"/>
                <w:lang w:val="en-US" w:eastAsia="zh-CN" w:bidi="ar-SA"/>
              </w:rPr>
              <w:t>EMC检测报告</w:t>
            </w:r>
          </w:p>
        </w:tc>
        <w:tc>
          <w:tcPr>
            <w:tcW w:w="1251"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bidi="ar-SA"/>
              </w:rPr>
            </w:pPr>
            <w:r>
              <w:rPr>
                <w:rFonts w:hint="default" w:ascii="Times New Roman" w:hAnsi="Times New Roman" w:eastAsia="宋体" w:cs="Times New Roman"/>
                <w:color w:val="1D41D5"/>
                <w:kern w:val="0"/>
                <w:sz w:val="21"/>
                <w:szCs w:val="21"/>
                <w:highlight w:val="none"/>
                <w:lang w:val="en-US" w:eastAsia="zh-CN"/>
              </w:rPr>
              <w:t>CH3.4.2(4)-1</w:t>
            </w:r>
          </w:p>
        </w:tc>
        <w:tc>
          <w:tcPr>
            <w:tcW w:w="1233"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bidi="ar-SA"/>
              </w:rPr>
            </w:pPr>
            <w:r>
              <w:rPr>
                <w:rFonts w:hint="default" w:ascii="Times New Roman" w:hAnsi="Times New Roman" w:eastAsia="宋体" w:cs="Times New Roman"/>
                <w:color w:val="1D41D5"/>
                <w:kern w:val="0"/>
                <w:sz w:val="21"/>
                <w:szCs w:val="21"/>
                <w:highlight w:val="none"/>
                <w:lang w:val="en-US" w:eastAsia="zh-CN"/>
              </w:rPr>
              <w:t>CH3.4.2(4)-</w:t>
            </w:r>
            <w:r>
              <w:rPr>
                <w:rFonts w:hint="default" w:ascii="Times New Roman" w:hAnsi="Times New Roman" w:eastAsia="宋体" w:cs="Times New Roman"/>
                <w:b w:val="0"/>
                <w:bCs w:val="0"/>
                <w:color w:val="1D41D5"/>
                <w:kern w:val="0"/>
                <w:sz w:val="21"/>
                <w:szCs w:val="21"/>
                <w:highlight w:val="none"/>
                <w:lang w:val="en-US" w:eastAsia="zh-CN" w:bidi="ar-SA"/>
              </w:rPr>
              <w:t>X</w:t>
            </w:r>
          </w:p>
        </w:tc>
        <w:tc>
          <w:tcPr>
            <w:tcW w:w="888" w:type="dxa"/>
            <w:vMerge w:val="continue"/>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68" w:hRule="atLeast"/>
          <w:jc w:val="center"/>
        </w:trPr>
        <w:tc>
          <w:tcPr>
            <w:tcW w:w="1546" w:type="dxa"/>
            <w:vMerge w:val="continue"/>
            <w:shd w:val="clear" w:color="auto" w:fill="FFFFFF"/>
            <w:noWrap w:val="0"/>
            <w:vAlign w:val="center"/>
          </w:tcPr>
          <w:p>
            <w:pPr>
              <w:pageBreakBefore w:val="0"/>
              <w:widowControl/>
              <w:kinsoku/>
              <w:wordWrap/>
              <w:topLinePunct w:val="0"/>
              <w:bidi w:val="0"/>
              <w:spacing w:line="360" w:lineRule="auto"/>
              <w:jc w:val="center"/>
              <w:textAlignment w:val="auto"/>
              <w:rPr>
                <w:rFonts w:hint="default" w:ascii="Times New Roman" w:hAnsi="Times New Roman" w:eastAsia="宋体" w:cs="Times New Roman"/>
                <w:b/>
                <w:bCs/>
                <w:color w:val="1D41D5"/>
                <w:kern w:val="0"/>
                <w:sz w:val="21"/>
                <w:szCs w:val="21"/>
                <w:highlight w:val="none"/>
              </w:rPr>
            </w:pPr>
          </w:p>
        </w:tc>
        <w:tc>
          <w:tcPr>
            <w:tcW w:w="1727" w:type="dxa"/>
            <w:vMerge w:val="continue"/>
            <w:shd w:val="clear" w:color="auto" w:fill="FFFFFF"/>
            <w:noWrap w:val="0"/>
            <w:vAlign w:val="center"/>
          </w:tcPr>
          <w:p>
            <w:pPr>
              <w:pageBreakBefore w:val="0"/>
              <w:widowControl/>
              <w:kinsoku/>
              <w:wordWrap/>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p>
        </w:tc>
        <w:tc>
          <w:tcPr>
            <w:tcW w:w="627" w:type="dxa"/>
            <w:vMerge w:val="continue"/>
            <w:shd w:val="clear" w:color="auto" w:fill="FFFFFF"/>
            <w:noWrap w:val="0"/>
            <w:vAlign w:val="center"/>
          </w:tcPr>
          <w:p>
            <w:pPr>
              <w:pageBreakBefore w:val="0"/>
              <w:widowControl/>
              <w:kinsoku/>
              <w:wordWrap/>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p>
        </w:tc>
        <w:tc>
          <w:tcPr>
            <w:tcW w:w="125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bidi="ar-SA"/>
              </w:rPr>
            </w:pPr>
            <w:r>
              <w:rPr>
                <w:rFonts w:hint="default" w:ascii="Times New Roman" w:hAnsi="Times New Roman" w:eastAsia="宋体" w:cs="Times New Roman"/>
                <w:color w:val="1D41D5"/>
                <w:kern w:val="0"/>
                <w:sz w:val="21"/>
                <w:szCs w:val="21"/>
                <w:highlight w:val="none"/>
                <w:lang w:val="en-US" w:eastAsia="zh-CN" w:bidi="ar-SA"/>
              </w:rPr>
              <w:t>注册检验样品整改一致性确认表</w:t>
            </w:r>
          </w:p>
        </w:tc>
        <w:tc>
          <w:tcPr>
            <w:tcW w:w="1251"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rPr>
            </w:pPr>
            <w:r>
              <w:rPr>
                <w:rFonts w:hint="default" w:ascii="Times New Roman" w:hAnsi="Times New Roman" w:eastAsia="宋体" w:cs="Times New Roman"/>
                <w:color w:val="1D41D5"/>
                <w:kern w:val="0"/>
                <w:sz w:val="21"/>
                <w:szCs w:val="21"/>
                <w:highlight w:val="none"/>
                <w:lang w:val="en-US" w:eastAsia="zh-CN"/>
              </w:rPr>
              <w:t>CH3.4.2(</w:t>
            </w:r>
            <w:r>
              <w:rPr>
                <w:rFonts w:hint="eastAsia" w:ascii="Times New Roman" w:hAnsi="Times New Roman" w:eastAsia="宋体" w:cs="Times New Roman"/>
                <w:color w:val="1D41D5"/>
                <w:kern w:val="0"/>
                <w:sz w:val="21"/>
                <w:szCs w:val="21"/>
                <w:highlight w:val="none"/>
                <w:lang w:val="en-US" w:eastAsia="zh-CN"/>
              </w:rPr>
              <w:t>5</w:t>
            </w:r>
            <w:r>
              <w:rPr>
                <w:rFonts w:hint="default" w:ascii="Times New Roman" w:hAnsi="Times New Roman" w:eastAsia="宋体" w:cs="Times New Roman"/>
                <w:color w:val="1D41D5"/>
                <w:kern w:val="0"/>
                <w:sz w:val="21"/>
                <w:szCs w:val="21"/>
                <w:highlight w:val="none"/>
                <w:lang w:val="en-US" w:eastAsia="zh-CN"/>
              </w:rPr>
              <w:t>)-1</w:t>
            </w:r>
          </w:p>
        </w:tc>
        <w:tc>
          <w:tcPr>
            <w:tcW w:w="1233"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rPr>
            </w:pPr>
            <w:r>
              <w:rPr>
                <w:rFonts w:hint="default" w:ascii="Times New Roman" w:hAnsi="Times New Roman" w:eastAsia="宋体" w:cs="Times New Roman"/>
                <w:color w:val="1D41D5"/>
                <w:kern w:val="0"/>
                <w:sz w:val="21"/>
                <w:szCs w:val="21"/>
                <w:highlight w:val="none"/>
                <w:lang w:val="en-US" w:eastAsia="zh-CN"/>
              </w:rPr>
              <w:t>CH3.4.2(</w:t>
            </w:r>
            <w:r>
              <w:rPr>
                <w:rFonts w:hint="eastAsia" w:ascii="Times New Roman" w:hAnsi="Times New Roman" w:eastAsia="宋体" w:cs="Times New Roman"/>
                <w:color w:val="1D41D5"/>
                <w:kern w:val="0"/>
                <w:sz w:val="21"/>
                <w:szCs w:val="21"/>
                <w:highlight w:val="none"/>
                <w:lang w:val="en-US" w:eastAsia="zh-CN"/>
              </w:rPr>
              <w:t>5</w:t>
            </w:r>
            <w:r>
              <w:rPr>
                <w:rFonts w:hint="default" w:ascii="Times New Roman" w:hAnsi="Times New Roman" w:eastAsia="宋体" w:cs="Times New Roman"/>
                <w:color w:val="1D41D5"/>
                <w:kern w:val="0"/>
                <w:sz w:val="21"/>
                <w:szCs w:val="21"/>
                <w:highlight w:val="none"/>
                <w:lang w:val="en-US" w:eastAsia="zh-CN"/>
              </w:rPr>
              <w:t>)-</w:t>
            </w:r>
            <w:r>
              <w:rPr>
                <w:rFonts w:hint="default" w:ascii="Times New Roman" w:hAnsi="Times New Roman" w:eastAsia="宋体" w:cs="Times New Roman"/>
                <w:b w:val="0"/>
                <w:bCs w:val="0"/>
                <w:color w:val="1D41D5"/>
                <w:kern w:val="0"/>
                <w:sz w:val="21"/>
                <w:szCs w:val="21"/>
                <w:highlight w:val="none"/>
                <w:lang w:val="en-US" w:eastAsia="zh-CN" w:bidi="ar-SA"/>
              </w:rPr>
              <w:t>X</w:t>
            </w:r>
          </w:p>
        </w:tc>
        <w:tc>
          <w:tcPr>
            <w:tcW w:w="888" w:type="dxa"/>
            <w:vMerge w:val="continue"/>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41" w:hRule="atLeast"/>
          <w:jc w:val="center"/>
        </w:trPr>
        <w:tc>
          <w:tcPr>
            <w:tcW w:w="1546"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color w:val="1D41D5"/>
                <w:kern w:val="0"/>
                <w:sz w:val="21"/>
                <w:szCs w:val="21"/>
                <w:highlight w:val="none"/>
              </w:rPr>
            </w:pPr>
            <w:r>
              <w:rPr>
                <w:rFonts w:hint="default" w:ascii="Times New Roman" w:hAnsi="Times New Roman" w:eastAsia="宋体" w:cs="Times New Roman"/>
                <w:b/>
                <w:bCs/>
                <w:color w:val="1D41D5"/>
                <w:kern w:val="0"/>
                <w:sz w:val="21"/>
                <w:szCs w:val="21"/>
                <w:highlight w:val="none"/>
              </w:rPr>
              <w:t>CH3.5</w:t>
            </w:r>
          </w:p>
        </w:tc>
        <w:tc>
          <w:tcPr>
            <w:tcW w:w="1727"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rPr>
            </w:pPr>
            <w:r>
              <w:rPr>
                <w:rFonts w:hint="default" w:ascii="Times New Roman" w:hAnsi="Times New Roman" w:eastAsia="宋体" w:cs="Times New Roman"/>
                <w:color w:val="1D41D5"/>
                <w:kern w:val="0"/>
                <w:sz w:val="21"/>
                <w:szCs w:val="21"/>
                <w:highlight w:val="none"/>
                <w:lang w:val="en-US" w:eastAsia="zh-CN"/>
              </w:rPr>
              <w:t>非临床研究</w:t>
            </w:r>
          </w:p>
        </w:tc>
        <w:tc>
          <w:tcPr>
            <w:tcW w:w="5249" w:type="dxa"/>
            <w:gridSpan w:val="5"/>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r>
              <w:rPr>
                <w:rFonts w:hint="default" w:ascii="Times New Roman" w:hAnsi="Times New Roman" w:eastAsia="宋体" w:cs="Times New Roman"/>
                <w:color w:val="1D41D5"/>
                <w:kern w:val="0"/>
                <w:sz w:val="21"/>
                <w:szCs w:val="21"/>
                <w:highlight w:val="none"/>
              </w:rPr>
              <w:t>该级标题无内容，在下级标题中提交资料。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40" w:hRule="atLeast"/>
          <w:jc w:val="center"/>
        </w:trPr>
        <w:tc>
          <w:tcPr>
            <w:tcW w:w="1546"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color w:val="1D41D5"/>
                <w:kern w:val="0"/>
                <w:sz w:val="21"/>
                <w:szCs w:val="21"/>
                <w:highlight w:val="none"/>
              </w:rPr>
            </w:pPr>
            <w:r>
              <w:rPr>
                <w:rFonts w:hint="default" w:ascii="Times New Roman" w:hAnsi="Times New Roman" w:eastAsia="宋体" w:cs="Times New Roman"/>
                <w:b/>
                <w:bCs/>
                <w:color w:val="1D41D5"/>
                <w:kern w:val="0"/>
                <w:sz w:val="21"/>
                <w:szCs w:val="21"/>
                <w:highlight w:val="none"/>
              </w:rPr>
              <w:t>CH3.5</w:t>
            </w:r>
            <w:r>
              <w:rPr>
                <w:rFonts w:hint="default" w:ascii="Times New Roman" w:hAnsi="Times New Roman" w:eastAsia="宋体" w:cs="Times New Roman"/>
                <w:b/>
                <w:bCs/>
                <w:color w:val="1D41D5"/>
                <w:kern w:val="0"/>
                <w:sz w:val="21"/>
                <w:szCs w:val="21"/>
                <w:highlight w:val="none"/>
                <w:lang w:val="en-US" w:eastAsia="zh-CN"/>
              </w:rPr>
              <w:t>.01</w:t>
            </w:r>
          </w:p>
        </w:tc>
        <w:tc>
          <w:tcPr>
            <w:tcW w:w="1727" w:type="dxa"/>
            <w:shd w:val="clear" w:color="auto" w:fill="FFFFFF"/>
            <w:noWrap w:val="0"/>
            <w:vAlign w:val="center"/>
          </w:tcPr>
          <w:p>
            <w:pPr>
              <w:pageBreakBefore w:val="0"/>
              <w:widowControl/>
              <w:kinsoku/>
              <w:wordWrap/>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r>
              <w:rPr>
                <w:rFonts w:hint="default" w:ascii="Times New Roman" w:hAnsi="Times New Roman" w:eastAsia="宋体" w:cs="Times New Roman"/>
                <w:color w:val="1D41D5"/>
                <w:kern w:val="0"/>
                <w:sz w:val="21"/>
                <w:szCs w:val="21"/>
                <w:highlight w:val="none"/>
              </w:rPr>
              <w:t>物理和机械性能</w:t>
            </w:r>
          </w:p>
        </w:tc>
        <w:tc>
          <w:tcPr>
            <w:tcW w:w="627" w:type="dxa"/>
            <w:shd w:val="clear" w:color="auto" w:fill="FFFFFF"/>
            <w:noWrap w:val="0"/>
            <w:vAlign w:val="center"/>
          </w:tcPr>
          <w:p>
            <w:pPr>
              <w:pageBreakBefore w:val="0"/>
              <w:widowControl/>
              <w:kinsoku/>
              <w:wordWrap/>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r>
              <w:rPr>
                <w:rFonts w:hint="default" w:ascii="Times New Roman" w:hAnsi="Times New Roman" w:eastAsia="宋体" w:cs="Times New Roman"/>
                <w:color w:val="1D41D5"/>
                <w:kern w:val="0"/>
                <w:sz w:val="21"/>
                <w:szCs w:val="21"/>
                <w:highlight w:val="none"/>
              </w:rPr>
              <w:t>CR</w:t>
            </w:r>
          </w:p>
        </w:tc>
        <w:tc>
          <w:tcPr>
            <w:tcW w:w="125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rPr>
            </w:pPr>
            <w:r>
              <w:rPr>
                <w:rFonts w:hint="default" w:ascii="Times New Roman" w:hAnsi="Times New Roman" w:eastAsia="宋体" w:cs="Times New Roman"/>
                <w:color w:val="1D41D5"/>
                <w:kern w:val="0"/>
                <w:sz w:val="21"/>
                <w:szCs w:val="21"/>
                <w:highlight w:val="none"/>
              </w:rPr>
              <w:t>物理和机械性能</w:t>
            </w:r>
            <w:r>
              <w:rPr>
                <w:rFonts w:hint="default" w:ascii="Times New Roman" w:hAnsi="Times New Roman" w:eastAsia="宋体" w:cs="Times New Roman"/>
                <w:color w:val="1D41D5"/>
                <w:kern w:val="0"/>
                <w:sz w:val="21"/>
                <w:szCs w:val="21"/>
                <w:highlight w:val="none"/>
                <w:lang w:eastAsia="zh-CN"/>
              </w:rPr>
              <w:t>研究资料</w:t>
            </w:r>
          </w:p>
        </w:tc>
        <w:tc>
          <w:tcPr>
            <w:tcW w:w="1251"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rPr>
            </w:pPr>
            <w:r>
              <w:rPr>
                <w:rFonts w:hint="default" w:ascii="Times New Roman" w:hAnsi="Times New Roman" w:eastAsia="宋体" w:cs="Times New Roman"/>
                <w:color w:val="1D41D5"/>
                <w:kern w:val="0"/>
                <w:sz w:val="21"/>
                <w:szCs w:val="21"/>
                <w:highlight w:val="none"/>
                <w:lang w:val="en-US" w:eastAsia="zh-CN" w:bidi="ar-SA"/>
              </w:rPr>
              <w:t>CH3.5.01-1</w:t>
            </w:r>
          </w:p>
        </w:tc>
        <w:tc>
          <w:tcPr>
            <w:tcW w:w="1233"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rPr>
            </w:pPr>
            <w:r>
              <w:rPr>
                <w:rFonts w:hint="default" w:ascii="Times New Roman" w:hAnsi="Times New Roman" w:eastAsia="宋体" w:cs="Times New Roman"/>
                <w:color w:val="1D41D5"/>
                <w:kern w:val="0"/>
                <w:sz w:val="21"/>
                <w:szCs w:val="21"/>
                <w:highlight w:val="none"/>
                <w:lang w:val="en-US" w:eastAsia="zh-CN" w:bidi="ar-SA"/>
              </w:rPr>
              <w:t>CH3.5.01</w:t>
            </w:r>
            <w:r>
              <w:rPr>
                <w:rFonts w:hint="default" w:ascii="Times New Roman" w:hAnsi="Times New Roman" w:eastAsia="宋体" w:cs="Times New Roman"/>
                <w:color w:val="1D41D5"/>
                <w:kern w:val="0"/>
                <w:sz w:val="21"/>
                <w:szCs w:val="21"/>
                <w:highlight w:val="none"/>
                <w:lang w:val="en-US" w:eastAsia="zh-CN"/>
              </w:rPr>
              <w:t>-</w:t>
            </w:r>
            <w:r>
              <w:rPr>
                <w:rFonts w:hint="default" w:ascii="Times New Roman" w:hAnsi="Times New Roman" w:eastAsia="宋体" w:cs="Times New Roman"/>
                <w:b w:val="0"/>
                <w:bCs w:val="0"/>
                <w:color w:val="1D41D5"/>
                <w:kern w:val="0"/>
                <w:sz w:val="21"/>
                <w:szCs w:val="21"/>
                <w:highlight w:val="none"/>
                <w:lang w:val="en-US" w:eastAsia="zh-CN" w:bidi="ar-SA"/>
              </w:rPr>
              <w:t>X</w:t>
            </w:r>
          </w:p>
        </w:tc>
        <w:tc>
          <w:tcPr>
            <w:tcW w:w="88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rPr>
            </w:pPr>
            <w:r>
              <w:rPr>
                <w:rFonts w:hint="default" w:ascii="Times New Roman" w:hAnsi="Times New Roman" w:eastAsia="宋体" w:cs="Times New Roman"/>
                <w:color w:val="1D41D5"/>
                <w:kern w:val="0"/>
                <w:sz w:val="21"/>
                <w:szCs w:val="21"/>
                <w:highlight w:val="none"/>
                <w:lang w:val="en-US" w:eastAsia="zh-CN"/>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987" w:hRule="atLeast"/>
          <w:jc w:val="center"/>
        </w:trPr>
        <w:tc>
          <w:tcPr>
            <w:tcW w:w="1546"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color w:val="1D41D5"/>
                <w:kern w:val="0"/>
                <w:sz w:val="21"/>
                <w:szCs w:val="21"/>
                <w:highlight w:val="none"/>
              </w:rPr>
            </w:pPr>
            <w:r>
              <w:rPr>
                <w:rFonts w:hint="default" w:ascii="Times New Roman" w:hAnsi="Times New Roman" w:eastAsia="宋体" w:cs="Times New Roman"/>
                <w:b/>
                <w:bCs/>
                <w:color w:val="1D41D5"/>
                <w:kern w:val="0"/>
                <w:sz w:val="21"/>
                <w:szCs w:val="21"/>
                <w:highlight w:val="none"/>
              </w:rPr>
              <w:t>CH3.5.02</w:t>
            </w:r>
          </w:p>
        </w:tc>
        <w:tc>
          <w:tcPr>
            <w:tcW w:w="1727"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r>
              <w:rPr>
                <w:rFonts w:hint="default" w:ascii="Times New Roman" w:hAnsi="Times New Roman" w:eastAsia="宋体" w:cs="Times New Roman"/>
                <w:color w:val="1D41D5"/>
                <w:kern w:val="0"/>
                <w:sz w:val="21"/>
                <w:szCs w:val="21"/>
                <w:highlight w:val="none"/>
              </w:rPr>
              <w:t>化学/材料表征</w:t>
            </w:r>
          </w:p>
        </w:tc>
        <w:tc>
          <w:tcPr>
            <w:tcW w:w="627"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r>
              <w:rPr>
                <w:rFonts w:hint="default" w:ascii="Times New Roman" w:hAnsi="Times New Roman" w:eastAsia="宋体" w:cs="Times New Roman"/>
                <w:color w:val="1D41D5"/>
                <w:kern w:val="0"/>
                <w:sz w:val="21"/>
                <w:szCs w:val="21"/>
                <w:highlight w:val="none"/>
              </w:rPr>
              <w:t>CR</w:t>
            </w:r>
          </w:p>
        </w:tc>
        <w:tc>
          <w:tcPr>
            <w:tcW w:w="125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r>
              <w:rPr>
                <w:rFonts w:hint="default" w:ascii="Times New Roman" w:hAnsi="Times New Roman" w:eastAsia="宋体" w:cs="Times New Roman"/>
                <w:color w:val="1D41D5"/>
                <w:kern w:val="0"/>
                <w:sz w:val="21"/>
                <w:szCs w:val="21"/>
                <w:highlight w:val="none"/>
              </w:rPr>
              <w:t>化学/材料表征</w:t>
            </w:r>
            <w:r>
              <w:rPr>
                <w:rFonts w:hint="default" w:ascii="Times New Roman" w:hAnsi="Times New Roman" w:eastAsia="宋体" w:cs="Times New Roman"/>
                <w:color w:val="1D41D5"/>
                <w:kern w:val="0"/>
                <w:sz w:val="21"/>
                <w:szCs w:val="21"/>
                <w:highlight w:val="none"/>
                <w:lang w:eastAsia="zh-CN"/>
              </w:rPr>
              <w:t>研究资料</w:t>
            </w:r>
          </w:p>
        </w:tc>
        <w:tc>
          <w:tcPr>
            <w:tcW w:w="1251"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r>
              <w:rPr>
                <w:rFonts w:hint="default" w:ascii="Times New Roman" w:hAnsi="Times New Roman" w:eastAsia="宋体" w:cs="Times New Roman"/>
                <w:color w:val="1D41D5"/>
                <w:kern w:val="0"/>
                <w:sz w:val="21"/>
                <w:szCs w:val="21"/>
                <w:highlight w:val="none"/>
                <w:lang w:val="en-US" w:eastAsia="zh-CN" w:bidi="ar-SA"/>
              </w:rPr>
              <w:t>CH3.5.02-1</w:t>
            </w:r>
          </w:p>
        </w:tc>
        <w:tc>
          <w:tcPr>
            <w:tcW w:w="1233"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r>
              <w:rPr>
                <w:rFonts w:hint="default" w:ascii="Times New Roman" w:hAnsi="Times New Roman" w:eastAsia="宋体" w:cs="Times New Roman"/>
                <w:color w:val="1D41D5"/>
                <w:kern w:val="0"/>
                <w:sz w:val="21"/>
                <w:szCs w:val="21"/>
                <w:highlight w:val="none"/>
                <w:lang w:val="en-US" w:eastAsia="zh-CN" w:bidi="ar-SA"/>
              </w:rPr>
              <w:t>CH3.5.02</w:t>
            </w:r>
            <w:r>
              <w:rPr>
                <w:rFonts w:hint="default" w:ascii="Times New Roman" w:hAnsi="Times New Roman" w:eastAsia="宋体" w:cs="Times New Roman"/>
                <w:color w:val="1D41D5"/>
                <w:kern w:val="0"/>
                <w:sz w:val="21"/>
                <w:szCs w:val="21"/>
                <w:highlight w:val="none"/>
                <w:lang w:val="en-US" w:eastAsia="zh-CN"/>
              </w:rPr>
              <w:t>-</w:t>
            </w:r>
            <w:r>
              <w:rPr>
                <w:rFonts w:hint="default" w:ascii="Times New Roman" w:hAnsi="Times New Roman" w:eastAsia="宋体" w:cs="Times New Roman"/>
                <w:b w:val="0"/>
                <w:bCs w:val="0"/>
                <w:color w:val="1D41D5"/>
                <w:kern w:val="0"/>
                <w:sz w:val="21"/>
                <w:szCs w:val="21"/>
                <w:highlight w:val="none"/>
                <w:lang w:val="en-US" w:eastAsia="zh-CN" w:bidi="ar-SA"/>
              </w:rPr>
              <w:t>X</w:t>
            </w:r>
          </w:p>
        </w:tc>
        <w:tc>
          <w:tcPr>
            <w:tcW w:w="88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r>
              <w:rPr>
                <w:rFonts w:hint="default" w:ascii="Times New Roman" w:hAnsi="Times New Roman" w:eastAsia="宋体" w:cs="Times New Roman"/>
                <w:color w:val="1D41D5"/>
                <w:kern w:val="0"/>
                <w:sz w:val="21"/>
                <w:szCs w:val="21"/>
                <w:highlight w:val="none"/>
                <w:lang w:val="en-US" w:eastAsia="zh-CN"/>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40" w:hRule="atLeast"/>
          <w:jc w:val="center"/>
        </w:trPr>
        <w:tc>
          <w:tcPr>
            <w:tcW w:w="1546"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color w:val="1D41D5"/>
                <w:kern w:val="0"/>
                <w:sz w:val="21"/>
                <w:szCs w:val="21"/>
                <w:highlight w:val="none"/>
              </w:rPr>
            </w:pPr>
            <w:r>
              <w:rPr>
                <w:rFonts w:hint="default" w:ascii="Times New Roman" w:hAnsi="Times New Roman" w:eastAsia="宋体" w:cs="Times New Roman"/>
                <w:b/>
                <w:bCs/>
                <w:color w:val="1D41D5"/>
                <w:kern w:val="0"/>
                <w:sz w:val="21"/>
                <w:szCs w:val="21"/>
                <w:highlight w:val="none"/>
              </w:rPr>
              <w:t>CH3.5.03</w:t>
            </w:r>
          </w:p>
        </w:tc>
        <w:tc>
          <w:tcPr>
            <w:tcW w:w="1727"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r>
              <w:rPr>
                <w:rFonts w:hint="default" w:ascii="Times New Roman" w:hAnsi="Times New Roman" w:eastAsia="宋体" w:cs="Times New Roman"/>
                <w:color w:val="1D41D5"/>
                <w:kern w:val="0"/>
                <w:sz w:val="21"/>
                <w:szCs w:val="21"/>
                <w:highlight w:val="none"/>
              </w:rPr>
              <w:t>电气系统：安全、机械和环境保护以及电磁兼容性</w:t>
            </w:r>
          </w:p>
        </w:tc>
        <w:tc>
          <w:tcPr>
            <w:tcW w:w="627"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r>
              <w:rPr>
                <w:rFonts w:hint="default" w:ascii="Times New Roman" w:hAnsi="Times New Roman" w:eastAsia="宋体" w:cs="Times New Roman"/>
                <w:color w:val="1D41D5"/>
                <w:kern w:val="0"/>
                <w:sz w:val="21"/>
                <w:szCs w:val="21"/>
                <w:highlight w:val="none"/>
              </w:rPr>
              <w:t>CR</w:t>
            </w:r>
          </w:p>
        </w:tc>
        <w:tc>
          <w:tcPr>
            <w:tcW w:w="125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rPr>
            </w:pPr>
            <w:r>
              <w:rPr>
                <w:rFonts w:hint="default" w:ascii="Times New Roman" w:hAnsi="Times New Roman" w:eastAsia="宋体" w:cs="Times New Roman"/>
                <w:color w:val="1D41D5"/>
                <w:kern w:val="0"/>
                <w:sz w:val="21"/>
                <w:szCs w:val="21"/>
                <w:highlight w:val="none"/>
              </w:rPr>
              <w:t>电气系统安全、机械和环境保护以及电磁兼容性研究资料</w:t>
            </w:r>
          </w:p>
        </w:tc>
        <w:tc>
          <w:tcPr>
            <w:tcW w:w="1251"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rPr>
            </w:pPr>
            <w:r>
              <w:rPr>
                <w:rFonts w:hint="default" w:ascii="Times New Roman" w:hAnsi="Times New Roman" w:eastAsia="宋体" w:cs="Times New Roman"/>
                <w:color w:val="1D41D5"/>
                <w:kern w:val="0"/>
                <w:sz w:val="21"/>
                <w:szCs w:val="21"/>
                <w:highlight w:val="none"/>
                <w:lang w:val="en-US" w:eastAsia="zh-CN" w:bidi="ar-SA"/>
              </w:rPr>
              <w:t>CH3.5.03-1</w:t>
            </w:r>
          </w:p>
        </w:tc>
        <w:tc>
          <w:tcPr>
            <w:tcW w:w="1233"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rPr>
            </w:pPr>
            <w:r>
              <w:rPr>
                <w:rFonts w:hint="default" w:ascii="Times New Roman" w:hAnsi="Times New Roman" w:eastAsia="宋体" w:cs="Times New Roman"/>
                <w:color w:val="1D41D5"/>
                <w:kern w:val="0"/>
                <w:sz w:val="21"/>
                <w:szCs w:val="21"/>
                <w:highlight w:val="none"/>
                <w:lang w:val="en-US" w:eastAsia="zh-CN" w:bidi="ar-SA"/>
              </w:rPr>
              <w:t>CH3.5.03</w:t>
            </w:r>
            <w:r>
              <w:rPr>
                <w:rFonts w:hint="default" w:ascii="Times New Roman" w:hAnsi="Times New Roman" w:eastAsia="宋体" w:cs="Times New Roman"/>
                <w:color w:val="1D41D5"/>
                <w:kern w:val="0"/>
                <w:sz w:val="21"/>
                <w:szCs w:val="21"/>
                <w:highlight w:val="none"/>
                <w:lang w:val="en-US" w:eastAsia="zh-CN"/>
              </w:rPr>
              <w:t>-</w:t>
            </w:r>
            <w:r>
              <w:rPr>
                <w:rFonts w:hint="default" w:ascii="Times New Roman" w:hAnsi="Times New Roman" w:eastAsia="宋体" w:cs="Times New Roman"/>
                <w:b w:val="0"/>
                <w:bCs w:val="0"/>
                <w:color w:val="1D41D5"/>
                <w:kern w:val="0"/>
                <w:sz w:val="21"/>
                <w:szCs w:val="21"/>
                <w:highlight w:val="none"/>
                <w:lang w:val="en-US" w:eastAsia="zh-CN" w:bidi="ar-SA"/>
              </w:rPr>
              <w:t>X</w:t>
            </w:r>
          </w:p>
        </w:tc>
        <w:tc>
          <w:tcPr>
            <w:tcW w:w="88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rPr>
            </w:pPr>
            <w:r>
              <w:rPr>
                <w:rFonts w:hint="default" w:ascii="Times New Roman" w:hAnsi="Times New Roman" w:eastAsia="宋体" w:cs="Times New Roman"/>
                <w:color w:val="1D41D5"/>
                <w:kern w:val="0"/>
                <w:sz w:val="21"/>
                <w:szCs w:val="21"/>
                <w:highlight w:val="none"/>
                <w:lang w:val="en-US" w:eastAsia="zh-CN"/>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70" w:hRule="atLeast"/>
          <w:jc w:val="center"/>
        </w:trPr>
        <w:tc>
          <w:tcPr>
            <w:tcW w:w="1546"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color w:val="1D41D5"/>
                <w:kern w:val="0"/>
                <w:sz w:val="21"/>
                <w:szCs w:val="21"/>
                <w:highlight w:val="none"/>
              </w:rPr>
            </w:pPr>
            <w:r>
              <w:rPr>
                <w:rFonts w:hint="default" w:ascii="Times New Roman" w:hAnsi="Times New Roman" w:eastAsia="宋体" w:cs="Times New Roman"/>
                <w:b/>
                <w:bCs/>
                <w:color w:val="1D41D5"/>
                <w:kern w:val="0"/>
                <w:sz w:val="21"/>
                <w:szCs w:val="21"/>
                <w:highlight w:val="none"/>
              </w:rPr>
              <w:t>CH3.5.04</w:t>
            </w:r>
          </w:p>
        </w:tc>
        <w:tc>
          <w:tcPr>
            <w:tcW w:w="1727"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r>
              <w:rPr>
                <w:rFonts w:hint="default" w:ascii="Times New Roman" w:hAnsi="Times New Roman" w:eastAsia="宋体" w:cs="Times New Roman"/>
                <w:color w:val="1D41D5"/>
                <w:kern w:val="0"/>
                <w:sz w:val="21"/>
                <w:szCs w:val="21"/>
                <w:highlight w:val="none"/>
              </w:rPr>
              <w:t>辐射安全</w:t>
            </w:r>
          </w:p>
        </w:tc>
        <w:tc>
          <w:tcPr>
            <w:tcW w:w="627"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r>
              <w:rPr>
                <w:rFonts w:hint="default" w:ascii="Times New Roman" w:hAnsi="Times New Roman" w:eastAsia="宋体" w:cs="Times New Roman"/>
                <w:color w:val="1D41D5"/>
                <w:kern w:val="0"/>
                <w:sz w:val="21"/>
                <w:szCs w:val="21"/>
                <w:highlight w:val="none"/>
              </w:rPr>
              <w:t>CR</w:t>
            </w:r>
          </w:p>
        </w:tc>
        <w:tc>
          <w:tcPr>
            <w:tcW w:w="125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rPr>
            </w:pPr>
            <w:r>
              <w:rPr>
                <w:rFonts w:hint="default" w:ascii="Times New Roman" w:hAnsi="Times New Roman" w:eastAsia="宋体" w:cs="Times New Roman"/>
                <w:color w:val="1D41D5"/>
                <w:kern w:val="0"/>
                <w:sz w:val="21"/>
                <w:szCs w:val="21"/>
                <w:highlight w:val="none"/>
              </w:rPr>
              <w:t>辐射安全性能</w:t>
            </w:r>
            <w:r>
              <w:rPr>
                <w:rFonts w:hint="default" w:ascii="Times New Roman" w:hAnsi="Times New Roman" w:eastAsia="宋体" w:cs="Times New Roman"/>
                <w:color w:val="1D41D5"/>
                <w:kern w:val="0"/>
                <w:sz w:val="21"/>
                <w:szCs w:val="21"/>
                <w:highlight w:val="none"/>
                <w:lang w:eastAsia="zh-CN"/>
              </w:rPr>
              <w:t>研究</w:t>
            </w:r>
          </w:p>
        </w:tc>
        <w:tc>
          <w:tcPr>
            <w:tcW w:w="1251"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rPr>
            </w:pPr>
            <w:r>
              <w:rPr>
                <w:rFonts w:hint="default" w:ascii="Times New Roman" w:hAnsi="Times New Roman" w:eastAsia="宋体" w:cs="Times New Roman"/>
                <w:color w:val="1D41D5"/>
                <w:kern w:val="0"/>
                <w:sz w:val="21"/>
                <w:szCs w:val="21"/>
                <w:highlight w:val="none"/>
                <w:lang w:val="en-US" w:eastAsia="zh-CN" w:bidi="ar-SA"/>
              </w:rPr>
              <w:t>CH3.5.04-1</w:t>
            </w:r>
          </w:p>
        </w:tc>
        <w:tc>
          <w:tcPr>
            <w:tcW w:w="1233"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rPr>
            </w:pPr>
            <w:r>
              <w:rPr>
                <w:rFonts w:hint="default" w:ascii="Times New Roman" w:hAnsi="Times New Roman" w:eastAsia="宋体" w:cs="Times New Roman"/>
                <w:color w:val="1D41D5"/>
                <w:kern w:val="0"/>
                <w:sz w:val="21"/>
                <w:szCs w:val="21"/>
                <w:highlight w:val="none"/>
                <w:lang w:val="en-US" w:eastAsia="zh-CN" w:bidi="ar-SA"/>
              </w:rPr>
              <w:t>CH3.5.04</w:t>
            </w:r>
            <w:r>
              <w:rPr>
                <w:rFonts w:hint="default" w:ascii="Times New Roman" w:hAnsi="Times New Roman" w:eastAsia="宋体" w:cs="Times New Roman"/>
                <w:color w:val="1D41D5"/>
                <w:kern w:val="0"/>
                <w:sz w:val="21"/>
                <w:szCs w:val="21"/>
                <w:highlight w:val="none"/>
                <w:lang w:val="en-US" w:eastAsia="zh-CN"/>
              </w:rPr>
              <w:t>-</w:t>
            </w:r>
            <w:r>
              <w:rPr>
                <w:rFonts w:hint="default" w:ascii="Times New Roman" w:hAnsi="Times New Roman" w:eastAsia="宋体" w:cs="Times New Roman"/>
                <w:b w:val="0"/>
                <w:bCs w:val="0"/>
                <w:color w:val="1D41D5"/>
                <w:kern w:val="0"/>
                <w:sz w:val="21"/>
                <w:szCs w:val="21"/>
                <w:highlight w:val="none"/>
                <w:lang w:val="en-US" w:eastAsia="zh-CN" w:bidi="ar-SA"/>
              </w:rPr>
              <w:t>X</w:t>
            </w:r>
          </w:p>
        </w:tc>
        <w:tc>
          <w:tcPr>
            <w:tcW w:w="88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rPr>
            </w:pPr>
            <w:r>
              <w:rPr>
                <w:rFonts w:hint="default" w:ascii="Times New Roman" w:hAnsi="Times New Roman" w:eastAsia="宋体" w:cs="Times New Roman"/>
                <w:color w:val="1D41D5"/>
                <w:kern w:val="0"/>
                <w:sz w:val="21"/>
                <w:szCs w:val="21"/>
                <w:highlight w:val="none"/>
                <w:lang w:val="en-US" w:eastAsia="zh-CN"/>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40" w:hRule="atLeast"/>
          <w:jc w:val="center"/>
        </w:trPr>
        <w:tc>
          <w:tcPr>
            <w:tcW w:w="1546"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color w:val="1D41D5"/>
                <w:kern w:val="0"/>
                <w:sz w:val="21"/>
                <w:szCs w:val="21"/>
                <w:highlight w:val="none"/>
                <w:lang w:val="en-US" w:eastAsia="zh-CN"/>
              </w:rPr>
            </w:pPr>
            <w:r>
              <w:rPr>
                <w:rFonts w:hint="default" w:ascii="Times New Roman" w:hAnsi="Times New Roman" w:eastAsia="宋体" w:cs="Times New Roman"/>
                <w:b/>
                <w:bCs/>
                <w:color w:val="1D41D5"/>
                <w:kern w:val="0"/>
                <w:sz w:val="21"/>
                <w:szCs w:val="21"/>
                <w:highlight w:val="none"/>
              </w:rPr>
              <w:t>CH3.5.</w:t>
            </w:r>
            <w:r>
              <w:rPr>
                <w:rFonts w:hint="default" w:ascii="Times New Roman" w:hAnsi="Times New Roman" w:eastAsia="宋体" w:cs="Times New Roman"/>
                <w:b/>
                <w:bCs/>
                <w:color w:val="1D41D5"/>
                <w:kern w:val="0"/>
                <w:sz w:val="21"/>
                <w:szCs w:val="21"/>
                <w:highlight w:val="none"/>
                <w:lang w:val="en-US" w:eastAsia="zh-CN"/>
              </w:rPr>
              <w:t>05</w:t>
            </w:r>
          </w:p>
        </w:tc>
        <w:tc>
          <w:tcPr>
            <w:tcW w:w="1727"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r>
              <w:rPr>
                <w:rFonts w:hint="default" w:ascii="Times New Roman" w:hAnsi="Times New Roman" w:eastAsia="宋体" w:cs="Times New Roman"/>
                <w:color w:val="1D41D5"/>
                <w:kern w:val="0"/>
                <w:sz w:val="21"/>
                <w:szCs w:val="21"/>
                <w:highlight w:val="none"/>
              </w:rPr>
              <w:t>独立软件/软件组件</w:t>
            </w:r>
          </w:p>
        </w:tc>
        <w:tc>
          <w:tcPr>
            <w:tcW w:w="627"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r>
              <w:rPr>
                <w:rFonts w:hint="default" w:ascii="Times New Roman" w:hAnsi="Times New Roman" w:eastAsia="宋体" w:cs="Times New Roman"/>
                <w:color w:val="1D41D5"/>
                <w:kern w:val="0"/>
                <w:sz w:val="21"/>
                <w:szCs w:val="21"/>
                <w:highlight w:val="none"/>
              </w:rPr>
              <w:t>CR</w:t>
            </w:r>
          </w:p>
        </w:tc>
        <w:tc>
          <w:tcPr>
            <w:tcW w:w="4622" w:type="dxa"/>
            <w:gridSpan w:val="4"/>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r>
              <w:rPr>
                <w:rFonts w:hint="default" w:ascii="Times New Roman" w:hAnsi="Times New Roman" w:eastAsia="宋体" w:cs="Times New Roman"/>
                <w:color w:val="1D41D5"/>
                <w:kern w:val="0"/>
                <w:sz w:val="21"/>
                <w:szCs w:val="21"/>
                <w:highlight w:val="none"/>
              </w:rPr>
              <w:t>该级标题无内容，在下级标题中提交资料。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99" w:hRule="atLeast"/>
          <w:jc w:val="center"/>
        </w:trPr>
        <w:tc>
          <w:tcPr>
            <w:tcW w:w="1546"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color w:val="1D41D5"/>
                <w:kern w:val="0"/>
                <w:sz w:val="21"/>
                <w:szCs w:val="21"/>
                <w:highlight w:val="none"/>
                <w:lang w:val="en-US"/>
              </w:rPr>
            </w:pPr>
            <w:r>
              <w:rPr>
                <w:rFonts w:hint="default" w:ascii="Times New Roman" w:hAnsi="Times New Roman" w:eastAsia="宋体" w:cs="Times New Roman"/>
                <w:b/>
                <w:bCs/>
                <w:color w:val="1D41D5"/>
                <w:kern w:val="0"/>
                <w:sz w:val="21"/>
                <w:szCs w:val="21"/>
                <w:highlight w:val="none"/>
              </w:rPr>
              <w:t>CH3.5.</w:t>
            </w:r>
            <w:r>
              <w:rPr>
                <w:rFonts w:hint="default" w:ascii="Times New Roman" w:hAnsi="Times New Roman" w:eastAsia="宋体" w:cs="Times New Roman"/>
                <w:b/>
                <w:bCs/>
                <w:color w:val="1D41D5"/>
                <w:kern w:val="0"/>
                <w:sz w:val="21"/>
                <w:szCs w:val="21"/>
                <w:highlight w:val="none"/>
                <w:lang w:val="en-US" w:eastAsia="zh-CN"/>
              </w:rPr>
              <w:t>05.01</w:t>
            </w:r>
          </w:p>
        </w:tc>
        <w:tc>
          <w:tcPr>
            <w:tcW w:w="1727"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r>
              <w:rPr>
                <w:rFonts w:hint="default" w:ascii="Times New Roman" w:hAnsi="Times New Roman" w:eastAsia="宋体" w:cs="Times New Roman"/>
                <w:color w:val="1D41D5"/>
                <w:kern w:val="0"/>
                <w:sz w:val="21"/>
                <w:szCs w:val="21"/>
                <w:highlight w:val="none"/>
              </w:rPr>
              <w:t>独立软件/软件组件描述</w:t>
            </w:r>
          </w:p>
        </w:tc>
        <w:tc>
          <w:tcPr>
            <w:tcW w:w="627"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r>
              <w:rPr>
                <w:rFonts w:hint="default" w:ascii="Times New Roman" w:hAnsi="Times New Roman" w:eastAsia="宋体" w:cs="Times New Roman"/>
                <w:color w:val="1D41D5"/>
                <w:kern w:val="0"/>
                <w:sz w:val="21"/>
                <w:szCs w:val="21"/>
                <w:highlight w:val="none"/>
              </w:rPr>
              <w:t>CR</w:t>
            </w:r>
          </w:p>
        </w:tc>
        <w:tc>
          <w:tcPr>
            <w:tcW w:w="125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eastAsia="zh-CN"/>
              </w:rPr>
            </w:pPr>
            <w:r>
              <w:rPr>
                <w:rFonts w:hint="default" w:ascii="Times New Roman" w:hAnsi="Times New Roman" w:eastAsia="宋体" w:cs="Times New Roman"/>
                <w:color w:val="1D41D5"/>
                <w:kern w:val="0"/>
                <w:sz w:val="21"/>
                <w:szCs w:val="21"/>
                <w:highlight w:val="none"/>
              </w:rPr>
              <w:t>独立软件/软件组件描述</w:t>
            </w:r>
            <w:r>
              <w:rPr>
                <w:rFonts w:hint="default" w:ascii="Times New Roman" w:hAnsi="Times New Roman" w:eastAsia="宋体" w:cs="Times New Roman"/>
                <w:color w:val="1D41D5"/>
                <w:kern w:val="0"/>
                <w:sz w:val="21"/>
                <w:szCs w:val="21"/>
                <w:highlight w:val="none"/>
                <w:lang w:eastAsia="zh-CN"/>
              </w:rPr>
              <w:t>文档</w:t>
            </w:r>
          </w:p>
        </w:tc>
        <w:tc>
          <w:tcPr>
            <w:tcW w:w="1251"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val="0"/>
                <w:bCs w:val="0"/>
                <w:color w:val="1D41D5"/>
                <w:kern w:val="0"/>
                <w:sz w:val="21"/>
                <w:szCs w:val="21"/>
                <w:highlight w:val="none"/>
                <w:lang w:val="en-US"/>
              </w:rPr>
            </w:pPr>
            <w:r>
              <w:rPr>
                <w:rFonts w:hint="default" w:ascii="Times New Roman" w:hAnsi="Times New Roman" w:eastAsia="宋体" w:cs="Times New Roman"/>
                <w:b w:val="0"/>
                <w:bCs w:val="0"/>
                <w:color w:val="1D41D5"/>
                <w:kern w:val="0"/>
                <w:sz w:val="21"/>
                <w:szCs w:val="21"/>
                <w:highlight w:val="none"/>
              </w:rPr>
              <w:t>CH3.5.</w:t>
            </w:r>
            <w:r>
              <w:rPr>
                <w:rFonts w:hint="default" w:ascii="Times New Roman" w:hAnsi="Times New Roman" w:eastAsia="宋体" w:cs="Times New Roman"/>
                <w:b w:val="0"/>
                <w:bCs w:val="0"/>
                <w:color w:val="1D41D5"/>
                <w:kern w:val="0"/>
                <w:sz w:val="21"/>
                <w:szCs w:val="21"/>
                <w:highlight w:val="none"/>
                <w:lang w:val="en-US" w:eastAsia="zh-CN"/>
              </w:rPr>
              <w:t>05.01-1</w:t>
            </w:r>
          </w:p>
        </w:tc>
        <w:tc>
          <w:tcPr>
            <w:tcW w:w="1233"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val="0"/>
                <w:bCs w:val="0"/>
                <w:color w:val="1D41D5"/>
                <w:kern w:val="0"/>
                <w:sz w:val="21"/>
                <w:szCs w:val="21"/>
                <w:highlight w:val="none"/>
                <w:lang w:val="en-US"/>
              </w:rPr>
            </w:pPr>
            <w:r>
              <w:rPr>
                <w:rFonts w:hint="default" w:ascii="Times New Roman" w:hAnsi="Times New Roman" w:eastAsia="宋体" w:cs="Times New Roman"/>
                <w:b w:val="0"/>
                <w:bCs w:val="0"/>
                <w:color w:val="1D41D5"/>
                <w:kern w:val="0"/>
                <w:sz w:val="21"/>
                <w:szCs w:val="21"/>
                <w:highlight w:val="none"/>
              </w:rPr>
              <w:t>CH3.5.</w:t>
            </w:r>
            <w:r>
              <w:rPr>
                <w:rFonts w:hint="default" w:ascii="Times New Roman" w:hAnsi="Times New Roman" w:eastAsia="宋体" w:cs="Times New Roman"/>
                <w:b w:val="0"/>
                <w:bCs w:val="0"/>
                <w:color w:val="1D41D5"/>
                <w:kern w:val="0"/>
                <w:sz w:val="21"/>
                <w:szCs w:val="21"/>
                <w:highlight w:val="none"/>
                <w:lang w:val="en-US" w:eastAsia="zh-CN"/>
              </w:rPr>
              <w:t>05.01-</w:t>
            </w:r>
            <w:r>
              <w:rPr>
                <w:rFonts w:hint="default" w:ascii="Times New Roman" w:hAnsi="Times New Roman" w:eastAsia="宋体" w:cs="Times New Roman"/>
                <w:b w:val="0"/>
                <w:bCs w:val="0"/>
                <w:color w:val="1D41D5"/>
                <w:kern w:val="0"/>
                <w:sz w:val="21"/>
                <w:szCs w:val="21"/>
                <w:highlight w:val="none"/>
                <w:lang w:val="en-US" w:eastAsia="zh-CN" w:bidi="ar-SA"/>
              </w:rPr>
              <w:t>X</w:t>
            </w:r>
          </w:p>
        </w:tc>
        <w:tc>
          <w:tcPr>
            <w:tcW w:w="88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eastAsia="zh-CN"/>
              </w:rPr>
            </w:pPr>
            <w:r>
              <w:rPr>
                <w:rFonts w:hint="default" w:ascii="Times New Roman" w:hAnsi="Times New Roman" w:eastAsia="宋体" w:cs="Times New Roman"/>
                <w:color w:val="1D41D5"/>
                <w:kern w:val="0"/>
                <w:sz w:val="21"/>
                <w:szCs w:val="21"/>
                <w:highlight w:val="none"/>
                <w:lang w:eastAsia="zh-CN"/>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70" w:hRule="atLeast"/>
          <w:jc w:val="center"/>
        </w:trPr>
        <w:tc>
          <w:tcPr>
            <w:tcW w:w="1546"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color w:val="1D41D5"/>
                <w:kern w:val="0"/>
                <w:sz w:val="21"/>
                <w:szCs w:val="21"/>
                <w:highlight w:val="none"/>
                <w:lang w:val="en-US"/>
              </w:rPr>
            </w:pPr>
            <w:r>
              <w:rPr>
                <w:rFonts w:hint="default" w:ascii="Times New Roman" w:hAnsi="Times New Roman" w:eastAsia="宋体" w:cs="Times New Roman"/>
                <w:b/>
                <w:bCs/>
                <w:color w:val="1D41D5"/>
                <w:kern w:val="0"/>
                <w:sz w:val="21"/>
                <w:szCs w:val="21"/>
                <w:highlight w:val="none"/>
              </w:rPr>
              <w:t>CH3.5.</w:t>
            </w:r>
            <w:r>
              <w:rPr>
                <w:rFonts w:hint="default" w:ascii="Times New Roman" w:hAnsi="Times New Roman" w:eastAsia="宋体" w:cs="Times New Roman"/>
                <w:b/>
                <w:bCs/>
                <w:color w:val="1D41D5"/>
                <w:kern w:val="0"/>
                <w:sz w:val="21"/>
                <w:szCs w:val="21"/>
                <w:highlight w:val="none"/>
                <w:lang w:val="en-US" w:eastAsia="zh-CN"/>
              </w:rPr>
              <w:t>05.02</w:t>
            </w:r>
          </w:p>
        </w:tc>
        <w:tc>
          <w:tcPr>
            <w:tcW w:w="1727"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r>
              <w:rPr>
                <w:rFonts w:hint="default" w:ascii="Times New Roman" w:hAnsi="Times New Roman" w:eastAsia="宋体" w:cs="Times New Roman"/>
                <w:color w:val="1D41D5"/>
                <w:kern w:val="0"/>
                <w:sz w:val="21"/>
                <w:szCs w:val="21"/>
                <w:highlight w:val="none"/>
              </w:rPr>
              <w:t>危害分析</w:t>
            </w:r>
          </w:p>
        </w:tc>
        <w:tc>
          <w:tcPr>
            <w:tcW w:w="627"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r>
              <w:rPr>
                <w:rFonts w:hint="default" w:ascii="Times New Roman" w:hAnsi="Times New Roman" w:eastAsia="宋体" w:cs="Times New Roman"/>
                <w:color w:val="1D41D5"/>
                <w:kern w:val="0"/>
                <w:sz w:val="21"/>
                <w:szCs w:val="21"/>
                <w:highlight w:val="none"/>
              </w:rPr>
              <w:t>CR</w:t>
            </w:r>
          </w:p>
        </w:tc>
        <w:tc>
          <w:tcPr>
            <w:tcW w:w="125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bidi="ar-SA"/>
              </w:rPr>
            </w:pPr>
            <w:r>
              <w:rPr>
                <w:rFonts w:hint="default" w:ascii="Times New Roman" w:hAnsi="Times New Roman" w:eastAsia="宋体" w:cs="Times New Roman"/>
                <w:color w:val="1D41D5"/>
                <w:kern w:val="0"/>
                <w:sz w:val="21"/>
                <w:szCs w:val="21"/>
                <w:highlight w:val="none"/>
                <w:lang w:val="en-US" w:eastAsia="zh-CN" w:bidi="ar-SA"/>
              </w:rPr>
              <w:t>软件风险分析</w:t>
            </w:r>
          </w:p>
        </w:tc>
        <w:tc>
          <w:tcPr>
            <w:tcW w:w="1251"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bidi="ar-SA"/>
              </w:rPr>
            </w:pPr>
            <w:r>
              <w:rPr>
                <w:rFonts w:hint="default" w:ascii="Times New Roman" w:hAnsi="Times New Roman" w:eastAsia="宋体" w:cs="Times New Roman"/>
                <w:b w:val="0"/>
                <w:bCs w:val="0"/>
                <w:color w:val="1D41D5"/>
                <w:kern w:val="0"/>
                <w:sz w:val="21"/>
                <w:szCs w:val="21"/>
                <w:highlight w:val="none"/>
              </w:rPr>
              <w:t>CH3.5.</w:t>
            </w:r>
            <w:r>
              <w:rPr>
                <w:rFonts w:hint="default" w:ascii="Times New Roman" w:hAnsi="Times New Roman" w:eastAsia="宋体" w:cs="Times New Roman"/>
                <w:b w:val="0"/>
                <w:bCs w:val="0"/>
                <w:color w:val="1D41D5"/>
                <w:kern w:val="0"/>
                <w:sz w:val="21"/>
                <w:szCs w:val="21"/>
                <w:highlight w:val="none"/>
                <w:lang w:val="en-US" w:eastAsia="zh-CN"/>
              </w:rPr>
              <w:t>05.02-1</w:t>
            </w:r>
          </w:p>
        </w:tc>
        <w:tc>
          <w:tcPr>
            <w:tcW w:w="1233"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bidi="ar-SA"/>
              </w:rPr>
            </w:pPr>
            <w:r>
              <w:rPr>
                <w:rFonts w:hint="default" w:ascii="Times New Roman" w:hAnsi="Times New Roman" w:eastAsia="宋体" w:cs="Times New Roman"/>
                <w:b w:val="0"/>
                <w:bCs w:val="0"/>
                <w:color w:val="1D41D5"/>
                <w:kern w:val="0"/>
                <w:sz w:val="21"/>
                <w:szCs w:val="21"/>
                <w:highlight w:val="none"/>
              </w:rPr>
              <w:t>CH3.5.</w:t>
            </w:r>
            <w:r>
              <w:rPr>
                <w:rFonts w:hint="default" w:ascii="Times New Roman" w:hAnsi="Times New Roman" w:eastAsia="宋体" w:cs="Times New Roman"/>
                <w:b w:val="0"/>
                <w:bCs w:val="0"/>
                <w:color w:val="1D41D5"/>
                <w:kern w:val="0"/>
                <w:sz w:val="21"/>
                <w:szCs w:val="21"/>
                <w:highlight w:val="none"/>
                <w:lang w:val="en-US" w:eastAsia="zh-CN"/>
              </w:rPr>
              <w:t>05.02-</w:t>
            </w:r>
            <w:r>
              <w:rPr>
                <w:rFonts w:hint="default" w:ascii="Times New Roman" w:hAnsi="Times New Roman" w:eastAsia="宋体" w:cs="Times New Roman"/>
                <w:b w:val="0"/>
                <w:bCs w:val="0"/>
                <w:color w:val="1D41D5"/>
                <w:kern w:val="0"/>
                <w:sz w:val="21"/>
                <w:szCs w:val="21"/>
                <w:highlight w:val="none"/>
                <w:lang w:val="en-US" w:eastAsia="zh-CN" w:bidi="ar-SA"/>
              </w:rPr>
              <w:t>X</w:t>
            </w:r>
          </w:p>
        </w:tc>
        <w:tc>
          <w:tcPr>
            <w:tcW w:w="88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bidi="ar-SA"/>
              </w:rPr>
            </w:pPr>
            <w:r>
              <w:rPr>
                <w:rFonts w:hint="default" w:ascii="Times New Roman" w:hAnsi="Times New Roman" w:eastAsia="宋体" w:cs="Times New Roman"/>
                <w:color w:val="1D41D5"/>
                <w:kern w:val="0"/>
                <w:sz w:val="21"/>
                <w:szCs w:val="21"/>
                <w:highlight w:val="none"/>
                <w:lang w:eastAsia="zh-CN"/>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70" w:hRule="atLeast"/>
          <w:jc w:val="center"/>
        </w:trPr>
        <w:tc>
          <w:tcPr>
            <w:tcW w:w="1546"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color w:val="1D41D5"/>
                <w:kern w:val="0"/>
                <w:sz w:val="21"/>
                <w:szCs w:val="21"/>
                <w:highlight w:val="none"/>
              </w:rPr>
            </w:pPr>
            <w:r>
              <w:rPr>
                <w:rFonts w:hint="default" w:ascii="Times New Roman" w:hAnsi="Times New Roman" w:eastAsia="宋体" w:cs="Times New Roman"/>
                <w:b/>
                <w:bCs/>
                <w:color w:val="1D41D5"/>
                <w:kern w:val="0"/>
                <w:sz w:val="21"/>
                <w:szCs w:val="21"/>
                <w:highlight w:val="none"/>
              </w:rPr>
              <w:t>CH3.5.05.03</w:t>
            </w:r>
          </w:p>
        </w:tc>
        <w:tc>
          <w:tcPr>
            <w:tcW w:w="1727"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r>
              <w:rPr>
                <w:rFonts w:hint="default" w:ascii="Times New Roman" w:hAnsi="Times New Roman" w:eastAsia="宋体" w:cs="Times New Roman"/>
                <w:color w:val="1D41D5"/>
                <w:kern w:val="0"/>
                <w:sz w:val="21"/>
                <w:szCs w:val="21"/>
                <w:highlight w:val="none"/>
              </w:rPr>
              <w:t>软件需求规范</w:t>
            </w:r>
          </w:p>
        </w:tc>
        <w:tc>
          <w:tcPr>
            <w:tcW w:w="627"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r>
              <w:rPr>
                <w:rFonts w:hint="default" w:ascii="Times New Roman" w:hAnsi="Times New Roman" w:eastAsia="宋体" w:cs="Times New Roman"/>
                <w:color w:val="1D41D5"/>
                <w:kern w:val="0"/>
                <w:sz w:val="21"/>
                <w:szCs w:val="21"/>
                <w:highlight w:val="none"/>
              </w:rPr>
              <w:t>CR</w:t>
            </w:r>
          </w:p>
        </w:tc>
        <w:tc>
          <w:tcPr>
            <w:tcW w:w="125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bidi="ar-SA"/>
              </w:rPr>
            </w:pPr>
            <w:r>
              <w:rPr>
                <w:rFonts w:hint="default" w:ascii="Times New Roman" w:hAnsi="Times New Roman" w:eastAsia="宋体" w:cs="Times New Roman"/>
                <w:color w:val="1D41D5"/>
                <w:kern w:val="0"/>
                <w:sz w:val="21"/>
                <w:szCs w:val="21"/>
                <w:highlight w:val="none"/>
              </w:rPr>
              <w:t>软件需求规范</w:t>
            </w:r>
          </w:p>
        </w:tc>
        <w:tc>
          <w:tcPr>
            <w:tcW w:w="1251"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bidi="ar-SA"/>
              </w:rPr>
            </w:pPr>
            <w:r>
              <w:rPr>
                <w:rFonts w:hint="default" w:ascii="Times New Roman" w:hAnsi="Times New Roman" w:eastAsia="宋体" w:cs="Times New Roman"/>
                <w:b w:val="0"/>
                <w:bCs w:val="0"/>
                <w:color w:val="1D41D5"/>
                <w:kern w:val="0"/>
                <w:sz w:val="21"/>
                <w:szCs w:val="21"/>
                <w:highlight w:val="none"/>
              </w:rPr>
              <w:t>CH3.5.</w:t>
            </w:r>
            <w:r>
              <w:rPr>
                <w:rFonts w:hint="default" w:ascii="Times New Roman" w:hAnsi="Times New Roman" w:eastAsia="宋体" w:cs="Times New Roman"/>
                <w:b w:val="0"/>
                <w:bCs w:val="0"/>
                <w:color w:val="1D41D5"/>
                <w:kern w:val="0"/>
                <w:sz w:val="21"/>
                <w:szCs w:val="21"/>
                <w:highlight w:val="none"/>
                <w:lang w:val="en-US" w:eastAsia="zh-CN"/>
              </w:rPr>
              <w:t>05.03-1</w:t>
            </w:r>
          </w:p>
        </w:tc>
        <w:tc>
          <w:tcPr>
            <w:tcW w:w="1233"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bidi="ar-SA"/>
              </w:rPr>
            </w:pPr>
            <w:r>
              <w:rPr>
                <w:rFonts w:hint="default" w:ascii="Times New Roman" w:hAnsi="Times New Roman" w:eastAsia="宋体" w:cs="Times New Roman"/>
                <w:b w:val="0"/>
                <w:bCs w:val="0"/>
                <w:color w:val="1D41D5"/>
                <w:kern w:val="0"/>
                <w:sz w:val="21"/>
                <w:szCs w:val="21"/>
                <w:highlight w:val="none"/>
              </w:rPr>
              <w:t>CH3.5.</w:t>
            </w:r>
            <w:r>
              <w:rPr>
                <w:rFonts w:hint="default" w:ascii="Times New Roman" w:hAnsi="Times New Roman" w:eastAsia="宋体" w:cs="Times New Roman"/>
                <w:b w:val="0"/>
                <w:bCs w:val="0"/>
                <w:color w:val="1D41D5"/>
                <w:kern w:val="0"/>
                <w:sz w:val="21"/>
                <w:szCs w:val="21"/>
                <w:highlight w:val="none"/>
                <w:lang w:val="en-US" w:eastAsia="zh-CN"/>
              </w:rPr>
              <w:t>05.03-</w:t>
            </w:r>
            <w:r>
              <w:rPr>
                <w:rFonts w:hint="default" w:ascii="Times New Roman" w:hAnsi="Times New Roman" w:eastAsia="宋体" w:cs="Times New Roman"/>
                <w:b w:val="0"/>
                <w:bCs w:val="0"/>
                <w:color w:val="1D41D5"/>
                <w:kern w:val="0"/>
                <w:sz w:val="21"/>
                <w:szCs w:val="21"/>
                <w:highlight w:val="none"/>
                <w:lang w:val="en-US" w:eastAsia="zh-CN" w:bidi="ar-SA"/>
              </w:rPr>
              <w:t>X</w:t>
            </w:r>
          </w:p>
        </w:tc>
        <w:tc>
          <w:tcPr>
            <w:tcW w:w="88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bidi="ar-SA"/>
              </w:rPr>
            </w:pPr>
            <w:r>
              <w:rPr>
                <w:rFonts w:hint="default" w:ascii="Times New Roman" w:hAnsi="Times New Roman" w:eastAsia="宋体" w:cs="Times New Roman"/>
                <w:color w:val="1D41D5"/>
                <w:kern w:val="0"/>
                <w:sz w:val="21"/>
                <w:szCs w:val="21"/>
                <w:highlight w:val="none"/>
                <w:lang w:eastAsia="zh-CN"/>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70" w:hRule="atLeast"/>
          <w:jc w:val="center"/>
        </w:trPr>
        <w:tc>
          <w:tcPr>
            <w:tcW w:w="1546"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color w:val="1D41D5"/>
                <w:kern w:val="0"/>
                <w:sz w:val="21"/>
                <w:szCs w:val="21"/>
                <w:highlight w:val="none"/>
              </w:rPr>
            </w:pPr>
            <w:r>
              <w:rPr>
                <w:rFonts w:hint="default" w:ascii="Times New Roman" w:hAnsi="Times New Roman" w:eastAsia="宋体" w:cs="Times New Roman"/>
                <w:b/>
                <w:bCs/>
                <w:color w:val="1D41D5"/>
                <w:kern w:val="0"/>
                <w:sz w:val="21"/>
                <w:szCs w:val="21"/>
                <w:highlight w:val="none"/>
              </w:rPr>
              <w:t>CH3.5.05.04</w:t>
            </w:r>
          </w:p>
        </w:tc>
        <w:tc>
          <w:tcPr>
            <w:tcW w:w="1727"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r>
              <w:rPr>
                <w:rFonts w:hint="default" w:ascii="Times New Roman" w:hAnsi="Times New Roman" w:eastAsia="宋体" w:cs="Times New Roman"/>
                <w:color w:val="1D41D5"/>
                <w:kern w:val="0"/>
                <w:sz w:val="21"/>
                <w:szCs w:val="21"/>
                <w:highlight w:val="none"/>
              </w:rPr>
              <w:t>体系结构图</w:t>
            </w:r>
          </w:p>
        </w:tc>
        <w:tc>
          <w:tcPr>
            <w:tcW w:w="627"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r>
              <w:rPr>
                <w:rFonts w:hint="default" w:ascii="Times New Roman" w:hAnsi="Times New Roman" w:eastAsia="宋体" w:cs="Times New Roman"/>
                <w:color w:val="1D41D5"/>
                <w:kern w:val="0"/>
                <w:sz w:val="21"/>
                <w:szCs w:val="21"/>
                <w:highlight w:val="none"/>
              </w:rPr>
              <w:t>CR</w:t>
            </w:r>
          </w:p>
        </w:tc>
        <w:tc>
          <w:tcPr>
            <w:tcW w:w="125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bidi="ar-SA"/>
              </w:rPr>
            </w:pPr>
            <w:r>
              <w:rPr>
                <w:rFonts w:hint="default" w:ascii="Times New Roman" w:hAnsi="Times New Roman" w:eastAsia="宋体" w:cs="Times New Roman"/>
                <w:color w:val="1D41D5"/>
                <w:kern w:val="0"/>
                <w:sz w:val="21"/>
                <w:szCs w:val="21"/>
                <w:highlight w:val="none"/>
              </w:rPr>
              <w:t>体系结构图</w:t>
            </w:r>
          </w:p>
        </w:tc>
        <w:tc>
          <w:tcPr>
            <w:tcW w:w="1251"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bidi="ar-SA"/>
              </w:rPr>
            </w:pPr>
            <w:r>
              <w:rPr>
                <w:rFonts w:hint="default" w:ascii="Times New Roman" w:hAnsi="Times New Roman" w:eastAsia="宋体" w:cs="Times New Roman"/>
                <w:b w:val="0"/>
                <w:bCs w:val="0"/>
                <w:color w:val="1D41D5"/>
                <w:kern w:val="0"/>
                <w:sz w:val="21"/>
                <w:szCs w:val="21"/>
                <w:highlight w:val="none"/>
              </w:rPr>
              <w:t>CH3.5.</w:t>
            </w:r>
            <w:r>
              <w:rPr>
                <w:rFonts w:hint="default" w:ascii="Times New Roman" w:hAnsi="Times New Roman" w:eastAsia="宋体" w:cs="Times New Roman"/>
                <w:b w:val="0"/>
                <w:bCs w:val="0"/>
                <w:color w:val="1D41D5"/>
                <w:kern w:val="0"/>
                <w:sz w:val="21"/>
                <w:szCs w:val="21"/>
                <w:highlight w:val="none"/>
                <w:lang w:val="en-US" w:eastAsia="zh-CN"/>
              </w:rPr>
              <w:t>05.04-1</w:t>
            </w:r>
          </w:p>
        </w:tc>
        <w:tc>
          <w:tcPr>
            <w:tcW w:w="1233"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bidi="ar-SA"/>
              </w:rPr>
            </w:pPr>
            <w:r>
              <w:rPr>
                <w:rFonts w:hint="default" w:ascii="Times New Roman" w:hAnsi="Times New Roman" w:eastAsia="宋体" w:cs="Times New Roman"/>
                <w:b w:val="0"/>
                <w:bCs w:val="0"/>
                <w:color w:val="1D41D5"/>
                <w:kern w:val="0"/>
                <w:sz w:val="21"/>
                <w:szCs w:val="21"/>
                <w:highlight w:val="none"/>
              </w:rPr>
              <w:t>CH3.5.</w:t>
            </w:r>
            <w:r>
              <w:rPr>
                <w:rFonts w:hint="default" w:ascii="Times New Roman" w:hAnsi="Times New Roman" w:eastAsia="宋体" w:cs="Times New Roman"/>
                <w:b w:val="0"/>
                <w:bCs w:val="0"/>
                <w:color w:val="1D41D5"/>
                <w:kern w:val="0"/>
                <w:sz w:val="21"/>
                <w:szCs w:val="21"/>
                <w:highlight w:val="none"/>
                <w:lang w:val="en-US" w:eastAsia="zh-CN"/>
              </w:rPr>
              <w:t>05.04-</w:t>
            </w:r>
            <w:r>
              <w:rPr>
                <w:rFonts w:hint="default" w:ascii="Times New Roman" w:hAnsi="Times New Roman" w:eastAsia="宋体" w:cs="Times New Roman"/>
                <w:b w:val="0"/>
                <w:bCs w:val="0"/>
                <w:color w:val="1D41D5"/>
                <w:kern w:val="0"/>
                <w:sz w:val="21"/>
                <w:szCs w:val="21"/>
                <w:highlight w:val="none"/>
                <w:lang w:val="en-US" w:eastAsia="zh-CN" w:bidi="ar-SA"/>
              </w:rPr>
              <w:t>X</w:t>
            </w:r>
          </w:p>
        </w:tc>
        <w:tc>
          <w:tcPr>
            <w:tcW w:w="88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bidi="ar-SA"/>
              </w:rPr>
            </w:pPr>
            <w:r>
              <w:rPr>
                <w:rFonts w:hint="default" w:ascii="Times New Roman" w:hAnsi="Times New Roman" w:eastAsia="宋体" w:cs="Times New Roman"/>
                <w:color w:val="1D41D5"/>
                <w:kern w:val="0"/>
                <w:sz w:val="21"/>
                <w:szCs w:val="21"/>
                <w:highlight w:val="none"/>
                <w:lang w:eastAsia="zh-CN"/>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120" w:hRule="atLeast"/>
          <w:jc w:val="center"/>
        </w:trPr>
        <w:tc>
          <w:tcPr>
            <w:tcW w:w="1546"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color w:val="1D41D5"/>
                <w:kern w:val="0"/>
                <w:sz w:val="21"/>
                <w:szCs w:val="21"/>
                <w:highlight w:val="none"/>
              </w:rPr>
            </w:pPr>
            <w:r>
              <w:rPr>
                <w:rFonts w:hint="default" w:ascii="Times New Roman" w:hAnsi="Times New Roman" w:eastAsia="宋体" w:cs="Times New Roman"/>
                <w:b/>
                <w:bCs/>
                <w:color w:val="1D41D5"/>
                <w:kern w:val="0"/>
                <w:sz w:val="21"/>
                <w:szCs w:val="21"/>
                <w:highlight w:val="none"/>
              </w:rPr>
              <w:t>CH3.5.05.05</w:t>
            </w:r>
          </w:p>
        </w:tc>
        <w:tc>
          <w:tcPr>
            <w:tcW w:w="1727"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r>
              <w:rPr>
                <w:rFonts w:hint="default" w:ascii="Times New Roman" w:hAnsi="Times New Roman" w:eastAsia="宋体" w:cs="Times New Roman"/>
                <w:color w:val="1D41D5"/>
                <w:kern w:val="0"/>
                <w:sz w:val="21"/>
                <w:szCs w:val="21"/>
                <w:highlight w:val="none"/>
              </w:rPr>
              <w:t>软件设计规范</w:t>
            </w:r>
          </w:p>
        </w:tc>
        <w:tc>
          <w:tcPr>
            <w:tcW w:w="627"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r>
              <w:rPr>
                <w:rFonts w:hint="default" w:ascii="Times New Roman" w:hAnsi="Times New Roman" w:eastAsia="宋体" w:cs="Times New Roman"/>
                <w:color w:val="1D41D5"/>
                <w:kern w:val="0"/>
                <w:sz w:val="21"/>
                <w:szCs w:val="21"/>
                <w:highlight w:val="none"/>
              </w:rPr>
              <w:t>CR</w:t>
            </w:r>
          </w:p>
        </w:tc>
        <w:tc>
          <w:tcPr>
            <w:tcW w:w="125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bidi="ar-SA"/>
              </w:rPr>
            </w:pPr>
            <w:r>
              <w:rPr>
                <w:rFonts w:hint="default" w:ascii="Times New Roman" w:hAnsi="Times New Roman" w:eastAsia="宋体" w:cs="Times New Roman"/>
                <w:color w:val="1D41D5"/>
                <w:kern w:val="0"/>
                <w:sz w:val="21"/>
                <w:szCs w:val="21"/>
                <w:highlight w:val="none"/>
              </w:rPr>
              <w:t>软件设计规范</w:t>
            </w:r>
          </w:p>
        </w:tc>
        <w:tc>
          <w:tcPr>
            <w:tcW w:w="1251"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bidi="ar-SA"/>
              </w:rPr>
            </w:pPr>
            <w:r>
              <w:rPr>
                <w:rFonts w:hint="default" w:ascii="Times New Roman" w:hAnsi="Times New Roman" w:eastAsia="宋体" w:cs="Times New Roman"/>
                <w:b w:val="0"/>
                <w:bCs w:val="0"/>
                <w:color w:val="1D41D5"/>
                <w:kern w:val="0"/>
                <w:sz w:val="21"/>
                <w:szCs w:val="21"/>
                <w:highlight w:val="none"/>
              </w:rPr>
              <w:t>CH3.5.</w:t>
            </w:r>
            <w:r>
              <w:rPr>
                <w:rFonts w:hint="default" w:ascii="Times New Roman" w:hAnsi="Times New Roman" w:eastAsia="宋体" w:cs="Times New Roman"/>
                <w:b w:val="0"/>
                <w:bCs w:val="0"/>
                <w:color w:val="1D41D5"/>
                <w:kern w:val="0"/>
                <w:sz w:val="21"/>
                <w:szCs w:val="21"/>
                <w:highlight w:val="none"/>
                <w:lang w:val="en-US" w:eastAsia="zh-CN"/>
              </w:rPr>
              <w:t>05.05-1</w:t>
            </w:r>
          </w:p>
        </w:tc>
        <w:tc>
          <w:tcPr>
            <w:tcW w:w="1233"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bidi="ar-SA"/>
              </w:rPr>
            </w:pPr>
            <w:r>
              <w:rPr>
                <w:rFonts w:hint="default" w:ascii="Times New Roman" w:hAnsi="Times New Roman" w:eastAsia="宋体" w:cs="Times New Roman"/>
                <w:b w:val="0"/>
                <w:bCs w:val="0"/>
                <w:color w:val="1D41D5"/>
                <w:kern w:val="0"/>
                <w:sz w:val="21"/>
                <w:szCs w:val="21"/>
                <w:highlight w:val="none"/>
              </w:rPr>
              <w:t>CH3.5.</w:t>
            </w:r>
            <w:r>
              <w:rPr>
                <w:rFonts w:hint="default" w:ascii="Times New Roman" w:hAnsi="Times New Roman" w:eastAsia="宋体" w:cs="Times New Roman"/>
                <w:b w:val="0"/>
                <w:bCs w:val="0"/>
                <w:color w:val="1D41D5"/>
                <w:kern w:val="0"/>
                <w:sz w:val="21"/>
                <w:szCs w:val="21"/>
                <w:highlight w:val="none"/>
                <w:lang w:val="en-US" w:eastAsia="zh-CN"/>
              </w:rPr>
              <w:t>05.05-</w:t>
            </w:r>
            <w:r>
              <w:rPr>
                <w:rFonts w:hint="default" w:ascii="Times New Roman" w:hAnsi="Times New Roman" w:eastAsia="宋体" w:cs="Times New Roman"/>
                <w:b w:val="0"/>
                <w:bCs w:val="0"/>
                <w:color w:val="1D41D5"/>
                <w:kern w:val="0"/>
                <w:sz w:val="21"/>
                <w:szCs w:val="21"/>
                <w:highlight w:val="none"/>
                <w:lang w:val="en-US" w:eastAsia="zh-CN" w:bidi="ar-SA"/>
              </w:rPr>
              <w:t>X</w:t>
            </w:r>
          </w:p>
        </w:tc>
        <w:tc>
          <w:tcPr>
            <w:tcW w:w="88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eastAsia="zh-CN"/>
              </w:rPr>
            </w:pPr>
            <w:r>
              <w:rPr>
                <w:rFonts w:hint="default" w:ascii="Times New Roman" w:hAnsi="Times New Roman" w:eastAsia="宋体" w:cs="Times New Roman"/>
                <w:color w:val="1D41D5"/>
                <w:kern w:val="0"/>
                <w:sz w:val="21"/>
                <w:szCs w:val="21"/>
                <w:highlight w:val="none"/>
                <w:lang w:eastAsia="zh-CN"/>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70" w:hRule="atLeast"/>
          <w:jc w:val="center"/>
        </w:trPr>
        <w:tc>
          <w:tcPr>
            <w:tcW w:w="1546"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color w:val="1D41D5"/>
                <w:kern w:val="0"/>
                <w:sz w:val="21"/>
                <w:szCs w:val="21"/>
                <w:highlight w:val="none"/>
              </w:rPr>
            </w:pPr>
            <w:r>
              <w:rPr>
                <w:rFonts w:hint="default" w:ascii="Times New Roman" w:hAnsi="Times New Roman" w:eastAsia="宋体" w:cs="Times New Roman"/>
                <w:b/>
                <w:bCs/>
                <w:color w:val="1D41D5"/>
                <w:kern w:val="0"/>
                <w:sz w:val="21"/>
                <w:szCs w:val="21"/>
                <w:highlight w:val="none"/>
              </w:rPr>
              <w:t>CH3.5.05.06</w:t>
            </w:r>
          </w:p>
        </w:tc>
        <w:tc>
          <w:tcPr>
            <w:tcW w:w="1727"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r>
              <w:rPr>
                <w:rFonts w:hint="default" w:ascii="Times New Roman" w:hAnsi="Times New Roman" w:eastAsia="宋体" w:cs="Times New Roman"/>
                <w:color w:val="1D41D5"/>
                <w:kern w:val="0"/>
                <w:sz w:val="21"/>
                <w:szCs w:val="21"/>
                <w:highlight w:val="none"/>
              </w:rPr>
              <w:t>可追溯性分析</w:t>
            </w:r>
          </w:p>
        </w:tc>
        <w:tc>
          <w:tcPr>
            <w:tcW w:w="627"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r>
              <w:rPr>
                <w:rFonts w:hint="default" w:ascii="Times New Roman" w:hAnsi="Times New Roman" w:eastAsia="宋体" w:cs="Times New Roman"/>
                <w:color w:val="1D41D5"/>
                <w:kern w:val="0"/>
                <w:sz w:val="21"/>
                <w:szCs w:val="21"/>
                <w:highlight w:val="none"/>
              </w:rPr>
              <w:t>CR</w:t>
            </w:r>
          </w:p>
        </w:tc>
        <w:tc>
          <w:tcPr>
            <w:tcW w:w="125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bidi="ar-SA"/>
              </w:rPr>
            </w:pPr>
            <w:r>
              <w:rPr>
                <w:rFonts w:hint="default" w:ascii="Times New Roman" w:hAnsi="Times New Roman" w:eastAsia="宋体" w:cs="Times New Roman"/>
                <w:color w:val="1D41D5"/>
                <w:kern w:val="0"/>
                <w:sz w:val="21"/>
                <w:szCs w:val="21"/>
                <w:highlight w:val="none"/>
              </w:rPr>
              <w:t>可追溯性分析</w:t>
            </w:r>
          </w:p>
        </w:tc>
        <w:tc>
          <w:tcPr>
            <w:tcW w:w="1251"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bidi="ar-SA"/>
              </w:rPr>
            </w:pPr>
            <w:r>
              <w:rPr>
                <w:rFonts w:hint="default" w:ascii="Times New Roman" w:hAnsi="Times New Roman" w:eastAsia="宋体" w:cs="Times New Roman"/>
                <w:b w:val="0"/>
                <w:bCs w:val="0"/>
                <w:color w:val="1D41D5"/>
                <w:kern w:val="0"/>
                <w:sz w:val="21"/>
                <w:szCs w:val="21"/>
                <w:highlight w:val="none"/>
              </w:rPr>
              <w:t>CH3.5.</w:t>
            </w:r>
            <w:r>
              <w:rPr>
                <w:rFonts w:hint="default" w:ascii="Times New Roman" w:hAnsi="Times New Roman" w:eastAsia="宋体" w:cs="Times New Roman"/>
                <w:b w:val="0"/>
                <w:bCs w:val="0"/>
                <w:color w:val="1D41D5"/>
                <w:kern w:val="0"/>
                <w:sz w:val="21"/>
                <w:szCs w:val="21"/>
                <w:highlight w:val="none"/>
                <w:lang w:val="en-US" w:eastAsia="zh-CN"/>
              </w:rPr>
              <w:t>05.06-1</w:t>
            </w:r>
          </w:p>
        </w:tc>
        <w:tc>
          <w:tcPr>
            <w:tcW w:w="1233"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bidi="ar-SA"/>
              </w:rPr>
            </w:pPr>
            <w:r>
              <w:rPr>
                <w:rFonts w:hint="default" w:ascii="Times New Roman" w:hAnsi="Times New Roman" w:eastAsia="宋体" w:cs="Times New Roman"/>
                <w:b w:val="0"/>
                <w:bCs w:val="0"/>
                <w:color w:val="1D41D5"/>
                <w:kern w:val="0"/>
                <w:sz w:val="21"/>
                <w:szCs w:val="21"/>
                <w:highlight w:val="none"/>
              </w:rPr>
              <w:t>CH3.5.</w:t>
            </w:r>
            <w:r>
              <w:rPr>
                <w:rFonts w:hint="default" w:ascii="Times New Roman" w:hAnsi="Times New Roman" w:eastAsia="宋体" w:cs="Times New Roman"/>
                <w:b w:val="0"/>
                <w:bCs w:val="0"/>
                <w:color w:val="1D41D5"/>
                <w:kern w:val="0"/>
                <w:sz w:val="21"/>
                <w:szCs w:val="21"/>
                <w:highlight w:val="none"/>
                <w:lang w:val="en-US" w:eastAsia="zh-CN"/>
              </w:rPr>
              <w:t>05.06-</w:t>
            </w:r>
            <w:r>
              <w:rPr>
                <w:rFonts w:hint="default" w:ascii="Times New Roman" w:hAnsi="Times New Roman" w:eastAsia="宋体" w:cs="Times New Roman"/>
                <w:b w:val="0"/>
                <w:bCs w:val="0"/>
                <w:color w:val="1D41D5"/>
                <w:kern w:val="0"/>
                <w:sz w:val="21"/>
                <w:szCs w:val="21"/>
                <w:highlight w:val="none"/>
                <w:lang w:val="en-US" w:eastAsia="zh-CN" w:bidi="ar-SA"/>
              </w:rPr>
              <w:t>X</w:t>
            </w:r>
          </w:p>
        </w:tc>
        <w:tc>
          <w:tcPr>
            <w:tcW w:w="88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bidi="ar-SA"/>
              </w:rPr>
            </w:pPr>
            <w:r>
              <w:rPr>
                <w:rFonts w:hint="default" w:ascii="Times New Roman" w:hAnsi="Times New Roman" w:eastAsia="宋体" w:cs="Times New Roman"/>
                <w:color w:val="1D41D5"/>
                <w:kern w:val="0"/>
                <w:sz w:val="21"/>
                <w:szCs w:val="21"/>
                <w:highlight w:val="none"/>
                <w:lang w:eastAsia="zh-CN"/>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128" w:hRule="atLeast"/>
          <w:jc w:val="center"/>
        </w:trPr>
        <w:tc>
          <w:tcPr>
            <w:tcW w:w="1546" w:type="dxa"/>
            <w:vMerge w:val="restart"/>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color w:val="1D41D5"/>
                <w:kern w:val="0"/>
                <w:sz w:val="21"/>
                <w:szCs w:val="21"/>
                <w:highlight w:val="none"/>
              </w:rPr>
            </w:pPr>
            <w:r>
              <w:rPr>
                <w:rFonts w:hint="default" w:ascii="Times New Roman" w:hAnsi="Times New Roman" w:eastAsia="宋体" w:cs="Times New Roman"/>
                <w:b/>
                <w:bCs/>
                <w:color w:val="1D41D5"/>
                <w:kern w:val="0"/>
                <w:sz w:val="21"/>
                <w:szCs w:val="21"/>
                <w:highlight w:val="none"/>
              </w:rPr>
              <w:t>CH3.5.05.07</w:t>
            </w:r>
          </w:p>
        </w:tc>
        <w:tc>
          <w:tcPr>
            <w:tcW w:w="1727" w:type="dxa"/>
            <w:vMerge w:val="restart"/>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r>
              <w:rPr>
                <w:rFonts w:hint="default" w:ascii="Times New Roman" w:hAnsi="Times New Roman" w:eastAsia="宋体" w:cs="Times New Roman"/>
                <w:color w:val="1D41D5"/>
                <w:kern w:val="0"/>
                <w:sz w:val="21"/>
                <w:szCs w:val="21"/>
                <w:highlight w:val="none"/>
              </w:rPr>
              <w:t>软件生存周期过程描述</w:t>
            </w:r>
          </w:p>
        </w:tc>
        <w:tc>
          <w:tcPr>
            <w:tcW w:w="627" w:type="dxa"/>
            <w:vMerge w:val="restart"/>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bidi="ar-SA"/>
              </w:rPr>
            </w:pPr>
            <w:r>
              <w:rPr>
                <w:rFonts w:hint="default" w:ascii="Times New Roman" w:hAnsi="Times New Roman" w:eastAsia="宋体" w:cs="Times New Roman"/>
                <w:color w:val="1D41D5"/>
                <w:kern w:val="0"/>
                <w:sz w:val="21"/>
                <w:szCs w:val="21"/>
                <w:highlight w:val="none"/>
              </w:rPr>
              <w:t>CR</w:t>
            </w:r>
          </w:p>
        </w:tc>
        <w:tc>
          <w:tcPr>
            <w:tcW w:w="125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bidi="ar-SA"/>
              </w:rPr>
            </w:pPr>
            <w:r>
              <w:rPr>
                <w:rFonts w:hint="default" w:ascii="Times New Roman" w:hAnsi="Times New Roman" w:eastAsia="宋体" w:cs="Times New Roman"/>
                <w:color w:val="1D41D5"/>
                <w:kern w:val="0"/>
                <w:sz w:val="21"/>
                <w:szCs w:val="21"/>
                <w:highlight w:val="none"/>
                <w:lang w:val="en-US" w:eastAsia="zh-CN" w:bidi="ar-SA"/>
              </w:rPr>
              <w:t>软件生存周期过程描述</w:t>
            </w:r>
          </w:p>
        </w:tc>
        <w:tc>
          <w:tcPr>
            <w:tcW w:w="1251"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bidi="ar-SA"/>
              </w:rPr>
            </w:pPr>
            <w:r>
              <w:rPr>
                <w:rFonts w:hint="default" w:ascii="Times New Roman" w:hAnsi="Times New Roman" w:eastAsia="宋体" w:cs="Times New Roman"/>
                <w:b w:val="0"/>
                <w:bCs w:val="0"/>
                <w:color w:val="1D41D5"/>
                <w:kern w:val="0"/>
                <w:sz w:val="21"/>
                <w:szCs w:val="21"/>
                <w:highlight w:val="none"/>
              </w:rPr>
              <w:t>CH3.5.</w:t>
            </w:r>
            <w:r>
              <w:rPr>
                <w:rFonts w:hint="default" w:ascii="Times New Roman" w:hAnsi="Times New Roman" w:eastAsia="宋体" w:cs="Times New Roman"/>
                <w:b w:val="0"/>
                <w:bCs w:val="0"/>
                <w:color w:val="1D41D5"/>
                <w:kern w:val="0"/>
                <w:sz w:val="21"/>
                <w:szCs w:val="21"/>
                <w:highlight w:val="none"/>
                <w:lang w:val="en-US" w:eastAsia="zh-CN"/>
              </w:rPr>
              <w:t>05.07-1</w:t>
            </w:r>
          </w:p>
        </w:tc>
        <w:tc>
          <w:tcPr>
            <w:tcW w:w="1233"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bidi="ar-SA"/>
              </w:rPr>
            </w:pPr>
            <w:r>
              <w:rPr>
                <w:rFonts w:hint="default" w:ascii="Times New Roman" w:hAnsi="Times New Roman" w:eastAsia="宋体" w:cs="Times New Roman"/>
                <w:b w:val="0"/>
                <w:bCs w:val="0"/>
                <w:color w:val="1D41D5"/>
                <w:kern w:val="0"/>
                <w:sz w:val="21"/>
                <w:szCs w:val="21"/>
                <w:highlight w:val="none"/>
              </w:rPr>
              <w:t>CH3.5.</w:t>
            </w:r>
            <w:r>
              <w:rPr>
                <w:rFonts w:hint="default" w:ascii="Times New Roman" w:hAnsi="Times New Roman" w:eastAsia="宋体" w:cs="Times New Roman"/>
                <w:b w:val="0"/>
                <w:bCs w:val="0"/>
                <w:color w:val="1D41D5"/>
                <w:kern w:val="0"/>
                <w:sz w:val="21"/>
                <w:szCs w:val="21"/>
                <w:highlight w:val="none"/>
                <w:lang w:val="en-US" w:eastAsia="zh-CN"/>
              </w:rPr>
              <w:t>05.07-</w:t>
            </w:r>
            <w:r>
              <w:rPr>
                <w:rFonts w:hint="default" w:ascii="Times New Roman" w:hAnsi="Times New Roman" w:eastAsia="宋体" w:cs="Times New Roman"/>
                <w:b w:val="0"/>
                <w:bCs w:val="0"/>
                <w:color w:val="1D41D5"/>
                <w:kern w:val="0"/>
                <w:sz w:val="21"/>
                <w:szCs w:val="21"/>
                <w:highlight w:val="none"/>
                <w:lang w:val="en-US" w:eastAsia="zh-CN" w:bidi="ar-SA"/>
              </w:rPr>
              <w:t>X</w:t>
            </w:r>
          </w:p>
        </w:tc>
        <w:tc>
          <w:tcPr>
            <w:tcW w:w="88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bidi="ar-SA"/>
              </w:rPr>
            </w:pPr>
            <w:r>
              <w:rPr>
                <w:rFonts w:hint="default" w:ascii="Times New Roman" w:hAnsi="Times New Roman" w:eastAsia="宋体" w:cs="Times New Roman"/>
                <w:color w:val="1D41D5"/>
                <w:kern w:val="0"/>
                <w:sz w:val="21"/>
                <w:szCs w:val="21"/>
                <w:highlight w:val="none"/>
                <w:lang w:eastAsia="zh-CN"/>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128" w:hRule="atLeast"/>
          <w:jc w:val="center"/>
        </w:trPr>
        <w:tc>
          <w:tcPr>
            <w:tcW w:w="1546" w:type="dxa"/>
            <w:vMerge w:val="continue"/>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color w:val="1D41D5"/>
                <w:kern w:val="0"/>
                <w:sz w:val="21"/>
                <w:szCs w:val="21"/>
                <w:highlight w:val="none"/>
              </w:rPr>
            </w:pPr>
          </w:p>
        </w:tc>
        <w:tc>
          <w:tcPr>
            <w:tcW w:w="1727" w:type="dxa"/>
            <w:vMerge w:val="continue"/>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p>
        </w:tc>
        <w:tc>
          <w:tcPr>
            <w:tcW w:w="627" w:type="dxa"/>
            <w:vMerge w:val="continue"/>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p>
        </w:tc>
        <w:tc>
          <w:tcPr>
            <w:tcW w:w="125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bidi="ar-SA"/>
              </w:rPr>
            </w:pPr>
            <w:r>
              <w:rPr>
                <w:rFonts w:hint="default" w:ascii="Times New Roman" w:hAnsi="Times New Roman" w:eastAsia="宋体" w:cs="Times New Roman"/>
                <w:color w:val="1D41D5"/>
                <w:kern w:val="0"/>
                <w:sz w:val="21"/>
                <w:szCs w:val="21"/>
                <w:highlight w:val="none"/>
                <w:lang w:val="en-US" w:eastAsia="zh-CN" w:bidi="ar-SA"/>
              </w:rPr>
              <w:t>附录1 YY/T 0664符合性报告</w:t>
            </w:r>
          </w:p>
        </w:tc>
        <w:tc>
          <w:tcPr>
            <w:tcW w:w="1251"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val="0"/>
                <w:bCs w:val="0"/>
                <w:color w:val="1D41D5"/>
                <w:kern w:val="0"/>
                <w:sz w:val="21"/>
                <w:szCs w:val="21"/>
                <w:highlight w:val="none"/>
              </w:rPr>
            </w:pPr>
            <w:r>
              <w:rPr>
                <w:rFonts w:hint="default" w:ascii="Times New Roman" w:hAnsi="Times New Roman" w:eastAsia="宋体" w:cs="Times New Roman"/>
                <w:b w:val="0"/>
                <w:bCs w:val="0"/>
                <w:color w:val="1D41D5"/>
                <w:kern w:val="0"/>
                <w:sz w:val="21"/>
                <w:szCs w:val="21"/>
                <w:highlight w:val="none"/>
              </w:rPr>
              <w:t>CH3.5.</w:t>
            </w:r>
            <w:r>
              <w:rPr>
                <w:rFonts w:hint="default" w:ascii="Times New Roman" w:hAnsi="Times New Roman" w:eastAsia="宋体" w:cs="Times New Roman"/>
                <w:b w:val="0"/>
                <w:bCs w:val="0"/>
                <w:color w:val="1D41D5"/>
                <w:kern w:val="0"/>
                <w:sz w:val="21"/>
                <w:szCs w:val="21"/>
                <w:highlight w:val="none"/>
                <w:lang w:val="en-US" w:eastAsia="zh-CN"/>
              </w:rPr>
              <w:t>05.07(1)-1</w:t>
            </w:r>
          </w:p>
        </w:tc>
        <w:tc>
          <w:tcPr>
            <w:tcW w:w="1233"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val="0"/>
                <w:bCs w:val="0"/>
                <w:color w:val="1D41D5"/>
                <w:kern w:val="0"/>
                <w:sz w:val="21"/>
                <w:szCs w:val="21"/>
                <w:highlight w:val="none"/>
              </w:rPr>
            </w:pPr>
            <w:r>
              <w:rPr>
                <w:rFonts w:hint="default" w:ascii="Times New Roman" w:hAnsi="Times New Roman" w:eastAsia="宋体" w:cs="Times New Roman"/>
                <w:b w:val="0"/>
                <w:bCs w:val="0"/>
                <w:color w:val="1D41D5"/>
                <w:kern w:val="0"/>
                <w:sz w:val="21"/>
                <w:szCs w:val="21"/>
                <w:highlight w:val="none"/>
              </w:rPr>
              <w:t>CH3.5.</w:t>
            </w:r>
            <w:r>
              <w:rPr>
                <w:rFonts w:hint="default" w:ascii="Times New Roman" w:hAnsi="Times New Roman" w:eastAsia="宋体" w:cs="Times New Roman"/>
                <w:b w:val="0"/>
                <w:bCs w:val="0"/>
                <w:color w:val="1D41D5"/>
                <w:kern w:val="0"/>
                <w:sz w:val="21"/>
                <w:szCs w:val="21"/>
                <w:highlight w:val="none"/>
                <w:lang w:val="en-US" w:eastAsia="zh-CN"/>
              </w:rPr>
              <w:t>05.07(1)-</w:t>
            </w:r>
            <w:r>
              <w:rPr>
                <w:rFonts w:hint="default" w:ascii="Times New Roman" w:hAnsi="Times New Roman" w:eastAsia="宋体" w:cs="Times New Roman"/>
                <w:b w:val="0"/>
                <w:bCs w:val="0"/>
                <w:color w:val="1D41D5"/>
                <w:kern w:val="0"/>
                <w:sz w:val="21"/>
                <w:szCs w:val="21"/>
                <w:highlight w:val="none"/>
                <w:lang w:val="en-US" w:eastAsia="zh-CN" w:bidi="ar-SA"/>
              </w:rPr>
              <w:t>X</w:t>
            </w:r>
          </w:p>
        </w:tc>
        <w:tc>
          <w:tcPr>
            <w:tcW w:w="88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eastAsia="zh-CN"/>
              </w:rPr>
            </w:pPr>
            <w:r>
              <w:rPr>
                <w:rFonts w:hint="default" w:ascii="Times New Roman" w:hAnsi="Times New Roman" w:eastAsia="宋体" w:cs="Times New Roman"/>
                <w:color w:val="1D41D5"/>
                <w:kern w:val="0"/>
                <w:sz w:val="21"/>
                <w:szCs w:val="21"/>
                <w:highlight w:val="none"/>
                <w:lang w:eastAsia="zh-CN"/>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911" w:hRule="atLeast"/>
          <w:jc w:val="center"/>
        </w:trPr>
        <w:tc>
          <w:tcPr>
            <w:tcW w:w="1546" w:type="dxa"/>
            <w:vMerge w:val="restart"/>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color w:val="1D41D5"/>
                <w:kern w:val="0"/>
                <w:sz w:val="21"/>
                <w:szCs w:val="21"/>
                <w:highlight w:val="none"/>
              </w:rPr>
            </w:pPr>
            <w:r>
              <w:rPr>
                <w:rFonts w:hint="default" w:ascii="Times New Roman" w:hAnsi="Times New Roman" w:eastAsia="宋体" w:cs="Times New Roman"/>
                <w:b/>
                <w:bCs/>
                <w:color w:val="1D41D5"/>
                <w:kern w:val="0"/>
                <w:sz w:val="21"/>
                <w:szCs w:val="21"/>
                <w:highlight w:val="none"/>
              </w:rPr>
              <w:t>CH3.5.05.08</w:t>
            </w:r>
          </w:p>
        </w:tc>
        <w:tc>
          <w:tcPr>
            <w:tcW w:w="1727" w:type="dxa"/>
            <w:vMerge w:val="restart"/>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r>
              <w:rPr>
                <w:rFonts w:hint="default" w:ascii="Times New Roman" w:hAnsi="Times New Roman" w:eastAsia="宋体" w:cs="Times New Roman"/>
                <w:color w:val="1D41D5"/>
                <w:kern w:val="0"/>
                <w:sz w:val="21"/>
                <w:szCs w:val="21"/>
                <w:highlight w:val="none"/>
              </w:rPr>
              <w:t>软件验证与确认</w:t>
            </w:r>
          </w:p>
        </w:tc>
        <w:tc>
          <w:tcPr>
            <w:tcW w:w="627"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r>
              <w:rPr>
                <w:rFonts w:hint="default" w:ascii="Times New Roman" w:hAnsi="Times New Roman" w:eastAsia="宋体" w:cs="Times New Roman"/>
                <w:color w:val="1D41D5"/>
                <w:kern w:val="0"/>
                <w:sz w:val="21"/>
                <w:szCs w:val="21"/>
                <w:highlight w:val="none"/>
              </w:rPr>
              <w:t>CR</w:t>
            </w:r>
          </w:p>
        </w:tc>
        <w:tc>
          <w:tcPr>
            <w:tcW w:w="125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eastAsia="zh-CN"/>
              </w:rPr>
            </w:pPr>
            <w:r>
              <w:rPr>
                <w:rFonts w:hint="default" w:ascii="Times New Roman" w:hAnsi="Times New Roman" w:eastAsia="宋体" w:cs="Times New Roman"/>
                <w:color w:val="1D41D5"/>
                <w:kern w:val="0"/>
                <w:sz w:val="21"/>
                <w:szCs w:val="21"/>
                <w:highlight w:val="none"/>
                <w:lang w:eastAsia="zh-CN"/>
              </w:rPr>
              <w:t>集成测试计划和报告</w:t>
            </w:r>
          </w:p>
        </w:tc>
        <w:tc>
          <w:tcPr>
            <w:tcW w:w="1251"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val="0"/>
                <w:bCs w:val="0"/>
                <w:color w:val="1D41D5"/>
                <w:kern w:val="0"/>
                <w:sz w:val="21"/>
                <w:szCs w:val="21"/>
                <w:highlight w:val="none"/>
              </w:rPr>
            </w:pPr>
            <w:r>
              <w:rPr>
                <w:rFonts w:hint="default" w:ascii="Times New Roman" w:hAnsi="Times New Roman" w:eastAsia="宋体" w:cs="Times New Roman"/>
                <w:b w:val="0"/>
                <w:bCs w:val="0"/>
                <w:color w:val="1D41D5"/>
                <w:kern w:val="0"/>
                <w:sz w:val="21"/>
                <w:szCs w:val="21"/>
                <w:highlight w:val="none"/>
              </w:rPr>
              <w:t>CH3.5.</w:t>
            </w:r>
            <w:r>
              <w:rPr>
                <w:rFonts w:hint="default" w:ascii="Times New Roman" w:hAnsi="Times New Roman" w:eastAsia="宋体" w:cs="Times New Roman"/>
                <w:b w:val="0"/>
                <w:bCs w:val="0"/>
                <w:color w:val="1D41D5"/>
                <w:kern w:val="0"/>
                <w:sz w:val="21"/>
                <w:szCs w:val="21"/>
                <w:highlight w:val="none"/>
                <w:lang w:val="en-US" w:eastAsia="zh-CN"/>
              </w:rPr>
              <w:t>05.08(1)-1</w:t>
            </w:r>
          </w:p>
        </w:tc>
        <w:tc>
          <w:tcPr>
            <w:tcW w:w="1233"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val="0"/>
                <w:bCs w:val="0"/>
                <w:color w:val="1D41D5"/>
                <w:kern w:val="0"/>
                <w:sz w:val="21"/>
                <w:szCs w:val="21"/>
                <w:highlight w:val="none"/>
              </w:rPr>
            </w:pPr>
            <w:r>
              <w:rPr>
                <w:rFonts w:hint="default" w:ascii="Times New Roman" w:hAnsi="Times New Roman" w:eastAsia="宋体" w:cs="Times New Roman"/>
                <w:b w:val="0"/>
                <w:bCs w:val="0"/>
                <w:color w:val="1D41D5"/>
                <w:kern w:val="0"/>
                <w:sz w:val="21"/>
                <w:szCs w:val="21"/>
                <w:highlight w:val="none"/>
              </w:rPr>
              <w:t>CH3.5.</w:t>
            </w:r>
            <w:r>
              <w:rPr>
                <w:rFonts w:hint="default" w:ascii="Times New Roman" w:hAnsi="Times New Roman" w:eastAsia="宋体" w:cs="Times New Roman"/>
                <w:b w:val="0"/>
                <w:bCs w:val="0"/>
                <w:color w:val="1D41D5"/>
                <w:kern w:val="0"/>
                <w:sz w:val="21"/>
                <w:szCs w:val="21"/>
                <w:highlight w:val="none"/>
                <w:lang w:val="en-US" w:eastAsia="zh-CN"/>
              </w:rPr>
              <w:t>05.08(1)-</w:t>
            </w:r>
            <w:r>
              <w:rPr>
                <w:rFonts w:hint="default" w:ascii="Times New Roman" w:hAnsi="Times New Roman" w:eastAsia="宋体" w:cs="Times New Roman"/>
                <w:b w:val="0"/>
                <w:bCs w:val="0"/>
                <w:color w:val="1D41D5"/>
                <w:kern w:val="0"/>
                <w:sz w:val="21"/>
                <w:szCs w:val="21"/>
                <w:highlight w:val="none"/>
                <w:lang w:val="en-US" w:eastAsia="zh-CN" w:bidi="ar-SA"/>
              </w:rPr>
              <w:t>X</w:t>
            </w:r>
          </w:p>
        </w:tc>
        <w:tc>
          <w:tcPr>
            <w:tcW w:w="88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rPr>
            </w:pPr>
            <w:r>
              <w:rPr>
                <w:rFonts w:hint="default" w:ascii="Times New Roman" w:hAnsi="Times New Roman" w:eastAsia="宋体" w:cs="Times New Roman"/>
                <w:color w:val="1D41D5"/>
                <w:kern w:val="0"/>
                <w:sz w:val="21"/>
                <w:szCs w:val="21"/>
                <w:highlight w:val="none"/>
                <w:lang w:val="en-US" w:eastAsia="zh-CN"/>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911" w:hRule="atLeast"/>
          <w:jc w:val="center"/>
        </w:trPr>
        <w:tc>
          <w:tcPr>
            <w:tcW w:w="1546" w:type="dxa"/>
            <w:vMerge w:val="continue"/>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color w:val="1D41D5"/>
                <w:kern w:val="0"/>
                <w:sz w:val="21"/>
                <w:szCs w:val="21"/>
                <w:highlight w:val="none"/>
              </w:rPr>
            </w:pPr>
          </w:p>
        </w:tc>
        <w:tc>
          <w:tcPr>
            <w:tcW w:w="1727" w:type="dxa"/>
            <w:vMerge w:val="continue"/>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p>
        </w:tc>
        <w:tc>
          <w:tcPr>
            <w:tcW w:w="627"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r>
              <w:rPr>
                <w:rFonts w:hint="default" w:ascii="Times New Roman" w:hAnsi="Times New Roman" w:eastAsia="宋体" w:cs="Times New Roman"/>
                <w:color w:val="1D41D5"/>
                <w:kern w:val="0"/>
                <w:sz w:val="21"/>
                <w:szCs w:val="21"/>
                <w:highlight w:val="none"/>
              </w:rPr>
              <w:t>CR</w:t>
            </w:r>
          </w:p>
        </w:tc>
        <w:tc>
          <w:tcPr>
            <w:tcW w:w="125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r>
              <w:rPr>
                <w:rFonts w:hint="default" w:ascii="Times New Roman" w:hAnsi="Times New Roman" w:eastAsia="宋体" w:cs="Times New Roman"/>
                <w:color w:val="1D41D5"/>
                <w:kern w:val="0"/>
                <w:sz w:val="21"/>
                <w:szCs w:val="21"/>
                <w:highlight w:val="none"/>
              </w:rPr>
              <w:t>系统测试计划和报告</w:t>
            </w:r>
          </w:p>
        </w:tc>
        <w:tc>
          <w:tcPr>
            <w:tcW w:w="1251"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val="0"/>
                <w:bCs w:val="0"/>
                <w:color w:val="1D41D5"/>
                <w:kern w:val="0"/>
                <w:sz w:val="21"/>
                <w:szCs w:val="21"/>
                <w:highlight w:val="none"/>
              </w:rPr>
            </w:pPr>
            <w:r>
              <w:rPr>
                <w:rFonts w:hint="default" w:ascii="Times New Roman" w:hAnsi="Times New Roman" w:eastAsia="宋体" w:cs="Times New Roman"/>
                <w:b w:val="0"/>
                <w:bCs w:val="0"/>
                <w:color w:val="1D41D5"/>
                <w:kern w:val="0"/>
                <w:sz w:val="21"/>
                <w:szCs w:val="21"/>
                <w:highlight w:val="none"/>
              </w:rPr>
              <w:t>CH3.5.</w:t>
            </w:r>
            <w:r>
              <w:rPr>
                <w:rFonts w:hint="default" w:ascii="Times New Roman" w:hAnsi="Times New Roman" w:eastAsia="宋体" w:cs="Times New Roman"/>
                <w:b w:val="0"/>
                <w:bCs w:val="0"/>
                <w:color w:val="1D41D5"/>
                <w:kern w:val="0"/>
                <w:sz w:val="21"/>
                <w:szCs w:val="21"/>
                <w:highlight w:val="none"/>
                <w:lang w:val="en-US" w:eastAsia="zh-CN"/>
              </w:rPr>
              <w:t>05.08(2)-1</w:t>
            </w:r>
          </w:p>
        </w:tc>
        <w:tc>
          <w:tcPr>
            <w:tcW w:w="1233"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val="0"/>
                <w:bCs w:val="0"/>
                <w:color w:val="1D41D5"/>
                <w:kern w:val="0"/>
                <w:sz w:val="21"/>
                <w:szCs w:val="21"/>
                <w:highlight w:val="none"/>
              </w:rPr>
            </w:pPr>
            <w:r>
              <w:rPr>
                <w:rFonts w:hint="default" w:ascii="Times New Roman" w:hAnsi="Times New Roman" w:eastAsia="宋体" w:cs="Times New Roman"/>
                <w:b w:val="0"/>
                <w:bCs w:val="0"/>
                <w:color w:val="1D41D5"/>
                <w:kern w:val="0"/>
                <w:sz w:val="21"/>
                <w:szCs w:val="21"/>
                <w:highlight w:val="none"/>
              </w:rPr>
              <w:t>CH3.5.</w:t>
            </w:r>
            <w:r>
              <w:rPr>
                <w:rFonts w:hint="default" w:ascii="Times New Roman" w:hAnsi="Times New Roman" w:eastAsia="宋体" w:cs="Times New Roman"/>
                <w:b w:val="0"/>
                <w:bCs w:val="0"/>
                <w:color w:val="1D41D5"/>
                <w:kern w:val="0"/>
                <w:sz w:val="21"/>
                <w:szCs w:val="21"/>
                <w:highlight w:val="none"/>
                <w:lang w:val="en-US" w:eastAsia="zh-CN"/>
              </w:rPr>
              <w:t>05.08(2)-</w:t>
            </w:r>
            <w:r>
              <w:rPr>
                <w:rFonts w:hint="default" w:ascii="Times New Roman" w:hAnsi="Times New Roman" w:eastAsia="宋体" w:cs="Times New Roman"/>
                <w:b w:val="0"/>
                <w:bCs w:val="0"/>
                <w:color w:val="1D41D5"/>
                <w:kern w:val="0"/>
                <w:sz w:val="21"/>
                <w:szCs w:val="21"/>
                <w:highlight w:val="none"/>
                <w:lang w:val="en-US" w:eastAsia="zh-CN" w:bidi="ar-SA"/>
              </w:rPr>
              <w:t>X</w:t>
            </w:r>
          </w:p>
        </w:tc>
        <w:tc>
          <w:tcPr>
            <w:tcW w:w="88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rPr>
            </w:pPr>
            <w:r>
              <w:rPr>
                <w:rFonts w:hint="default" w:ascii="Times New Roman" w:hAnsi="Times New Roman" w:eastAsia="宋体" w:cs="Times New Roman"/>
                <w:color w:val="1D41D5"/>
                <w:kern w:val="0"/>
                <w:sz w:val="21"/>
                <w:szCs w:val="21"/>
                <w:highlight w:val="none"/>
                <w:lang w:val="en-US" w:eastAsia="zh-CN"/>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911" w:hRule="atLeast"/>
          <w:jc w:val="center"/>
        </w:trPr>
        <w:tc>
          <w:tcPr>
            <w:tcW w:w="1546" w:type="dxa"/>
            <w:vMerge w:val="continue"/>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color w:val="1D41D5"/>
                <w:kern w:val="0"/>
                <w:sz w:val="21"/>
                <w:szCs w:val="21"/>
                <w:highlight w:val="none"/>
              </w:rPr>
            </w:pPr>
          </w:p>
        </w:tc>
        <w:tc>
          <w:tcPr>
            <w:tcW w:w="1727" w:type="dxa"/>
            <w:vMerge w:val="continue"/>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p>
        </w:tc>
        <w:tc>
          <w:tcPr>
            <w:tcW w:w="627"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r>
              <w:rPr>
                <w:rFonts w:hint="default" w:ascii="Times New Roman" w:hAnsi="Times New Roman" w:eastAsia="宋体" w:cs="Times New Roman"/>
                <w:color w:val="1D41D5"/>
                <w:kern w:val="0"/>
                <w:sz w:val="21"/>
                <w:szCs w:val="21"/>
                <w:highlight w:val="none"/>
              </w:rPr>
              <w:t>CR</w:t>
            </w:r>
          </w:p>
        </w:tc>
        <w:tc>
          <w:tcPr>
            <w:tcW w:w="125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r>
              <w:rPr>
                <w:rFonts w:hint="default" w:ascii="Times New Roman" w:hAnsi="Times New Roman" w:eastAsia="宋体" w:cs="Times New Roman"/>
                <w:color w:val="1D41D5"/>
                <w:kern w:val="0"/>
                <w:sz w:val="21"/>
                <w:szCs w:val="21"/>
                <w:highlight w:val="none"/>
              </w:rPr>
              <w:t>用户测试的计划和报告</w:t>
            </w:r>
          </w:p>
        </w:tc>
        <w:tc>
          <w:tcPr>
            <w:tcW w:w="1251"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val="0"/>
                <w:bCs w:val="0"/>
                <w:color w:val="1D41D5"/>
                <w:kern w:val="0"/>
                <w:sz w:val="21"/>
                <w:szCs w:val="21"/>
                <w:highlight w:val="none"/>
              </w:rPr>
            </w:pPr>
            <w:r>
              <w:rPr>
                <w:rFonts w:hint="default" w:ascii="Times New Roman" w:hAnsi="Times New Roman" w:eastAsia="宋体" w:cs="Times New Roman"/>
                <w:b w:val="0"/>
                <w:bCs w:val="0"/>
                <w:color w:val="1D41D5"/>
                <w:kern w:val="0"/>
                <w:sz w:val="21"/>
                <w:szCs w:val="21"/>
                <w:highlight w:val="none"/>
              </w:rPr>
              <w:t>CH3.5.</w:t>
            </w:r>
            <w:r>
              <w:rPr>
                <w:rFonts w:hint="default" w:ascii="Times New Roman" w:hAnsi="Times New Roman" w:eastAsia="宋体" w:cs="Times New Roman"/>
                <w:b w:val="0"/>
                <w:bCs w:val="0"/>
                <w:color w:val="1D41D5"/>
                <w:kern w:val="0"/>
                <w:sz w:val="21"/>
                <w:szCs w:val="21"/>
                <w:highlight w:val="none"/>
                <w:lang w:val="en-US" w:eastAsia="zh-CN"/>
              </w:rPr>
              <w:t>05.08(3)-1</w:t>
            </w:r>
          </w:p>
        </w:tc>
        <w:tc>
          <w:tcPr>
            <w:tcW w:w="1233"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val="0"/>
                <w:bCs w:val="0"/>
                <w:color w:val="1D41D5"/>
                <w:kern w:val="0"/>
                <w:sz w:val="21"/>
                <w:szCs w:val="21"/>
                <w:highlight w:val="none"/>
              </w:rPr>
            </w:pPr>
            <w:r>
              <w:rPr>
                <w:rFonts w:hint="default" w:ascii="Times New Roman" w:hAnsi="Times New Roman" w:eastAsia="宋体" w:cs="Times New Roman"/>
                <w:b w:val="0"/>
                <w:bCs w:val="0"/>
                <w:color w:val="1D41D5"/>
                <w:kern w:val="0"/>
                <w:sz w:val="21"/>
                <w:szCs w:val="21"/>
                <w:highlight w:val="none"/>
              </w:rPr>
              <w:t>CH3.5.</w:t>
            </w:r>
            <w:r>
              <w:rPr>
                <w:rFonts w:hint="default" w:ascii="Times New Roman" w:hAnsi="Times New Roman" w:eastAsia="宋体" w:cs="Times New Roman"/>
                <w:b w:val="0"/>
                <w:bCs w:val="0"/>
                <w:color w:val="1D41D5"/>
                <w:kern w:val="0"/>
                <w:sz w:val="21"/>
                <w:szCs w:val="21"/>
                <w:highlight w:val="none"/>
                <w:lang w:val="en-US" w:eastAsia="zh-CN"/>
              </w:rPr>
              <w:t>05.08(3)-</w:t>
            </w:r>
            <w:r>
              <w:rPr>
                <w:rFonts w:hint="default" w:ascii="Times New Roman" w:hAnsi="Times New Roman" w:eastAsia="宋体" w:cs="Times New Roman"/>
                <w:b w:val="0"/>
                <w:bCs w:val="0"/>
                <w:color w:val="1D41D5"/>
                <w:kern w:val="0"/>
                <w:sz w:val="21"/>
                <w:szCs w:val="21"/>
                <w:highlight w:val="none"/>
                <w:lang w:val="en-US" w:eastAsia="zh-CN" w:bidi="ar-SA"/>
              </w:rPr>
              <w:t>X</w:t>
            </w:r>
          </w:p>
        </w:tc>
        <w:tc>
          <w:tcPr>
            <w:tcW w:w="88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rPr>
            </w:pPr>
            <w:r>
              <w:rPr>
                <w:rFonts w:hint="default" w:ascii="Times New Roman" w:hAnsi="Times New Roman" w:eastAsia="宋体" w:cs="Times New Roman"/>
                <w:color w:val="1D41D5"/>
                <w:kern w:val="0"/>
                <w:sz w:val="21"/>
                <w:szCs w:val="21"/>
                <w:highlight w:val="none"/>
                <w:lang w:val="en-US" w:eastAsia="zh-CN"/>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70" w:hRule="atLeast"/>
          <w:jc w:val="center"/>
        </w:trPr>
        <w:tc>
          <w:tcPr>
            <w:tcW w:w="1546" w:type="dxa"/>
            <w:vMerge w:val="restart"/>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color w:val="1D41D5"/>
                <w:kern w:val="0"/>
                <w:sz w:val="21"/>
                <w:szCs w:val="21"/>
                <w:highlight w:val="none"/>
              </w:rPr>
            </w:pPr>
            <w:r>
              <w:rPr>
                <w:rFonts w:hint="default" w:ascii="Times New Roman" w:hAnsi="Times New Roman" w:eastAsia="宋体" w:cs="Times New Roman"/>
                <w:b/>
                <w:bCs/>
                <w:color w:val="1D41D5"/>
                <w:kern w:val="0"/>
                <w:sz w:val="21"/>
                <w:szCs w:val="21"/>
                <w:highlight w:val="none"/>
              </w:rPr>
              <w:t>CH3.5.05.09</w:t>
            </w:r>
          </w:p>
        </w:tc>
        <w:tc>
          <w:tcPr>
            <w:tcW w:w="1727" w:type="dxa"/>
            <w:vMerge w:val="restart"/>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r>
              <w:rPr>
                <w:rFonts w:hint="default" w:ascii="Times New Roman" w:hAnsi="Times New Roman" w:eastAsia="宋体" w:cs="Times New Roman"/>
                <w:color w:val="1D41D5"/>
                <w:kern w:val="0"/>
                <w:sz w:val="21"/>
                <w:szCs w:val="21"/>
                <w:highlight w:val="none"/>
              </w:rPr>
              <w:t>版本更新历史</w:t>
            </w:r>
          </w:p>
        </w:tc>
        <w:tc>
          <w:tcPr>
            <w:tcW w:w="627" w:type="dxa"/>
            <w:vMerge w:val="restart"/>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bidi="ar-SA"/>
              </w:rPr>
            </w:pPr>
            <w:r>
              <w:rPr>
                <w:rFonts w:hint="default" w:ascii="Times New Roman" w:hAnsi="Times New Roman" w:eastAsia="宋体" w:cs="Times New Roman"/>
                <w:color w:val="1D41D5"/>
                <w:kern w:val="0"/>
                <w:sz w:val="21"/>
                <w:szCs w:val="21"/>
                <w:highlight w:val="none"/>
              </w:rPr>
              <w:t>CR</w:t>
            </w:r>
          </w:p>
        </w:tc>
        <w:tc>
          <w:tcPr>
            <w:tcW w:w="125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bidi="ar-SA"/>
              </w:rPr>
            </w:pPr>
            <w:r>
              <w:rPr>
                <w:rFonts w:hint="default" w:ascii="Times New Roman" w:hAnsi="Times New Roman" w:eastAsia="宋体" w:cs="Times New Roman"/>
                <w:color w:val="1D41D5"/>
                <w:kern w:val="0"/>
                <w:sz w:val="21"/>
                <w:szCs w:val="21"/>
                <w:highlight w:val="none"/>
              </w:rPr>
              <w:t>版本更新历史</w:t>
            </w:r>
          </w:p>
        </w:tc>
        <w:tc>
          <w:tcPr>
            <w:tcW w:w="1251"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bidi="ar-SA"/>
              </w:rPr>
            </w:pPr>
            <w:r>
              <w:rPr>
                <w:rFonts w:hint="default" w:ascii="Times New Roman" w:hAnsi="Times New Roman" w:eastAsia="宋体" w:cs="Times New Roman"/>
                <w:b w:val="0"/>
                <w:bCs w:val="0"/>
                <w:color w:val="1D41D5"/>
                <w:kern w:val="0"/>
                <w:sz w:val="21"/>
                <w:szCs w:val="21"/>
                <w:highlight w:val="none"/>
              </w:rPr>
              <w:t>CH3.5.</w:t>
            </w:r>
            <w:r>
              <w:rPr>
                <w:rFonts w:hint="default" w:ascii="Times New Roman" w:hAnsi="Times New Roman" w:eastAsia="宋体" w:cs="Times New Roman"/>
                <w:b w:val="0"/>
                <w:bCs w:val="0"/>
                <w:color w:val="1D41D5"/>
                <w:kern w:val="0"/>
                <w:sz w:val="21"/>
                <w:szCs w:val="21"/>
                <w:highlight w:val="none"/>
                <w:lang w:val="en-US" w:eastAsia="zh-CN"/>
              </w:rPr>
              <w:t>05.09(1)-1</w:t>
            </w:r>
          </w:p>
        </w:tc>
        <w:tc>
          <w:tcPr>
            <w:tcW w:w="1233"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bidi="ar-SA"/>
              </w:rPr>
            </w:pPr>
            <w:r>
              <w:rPr>
                <w:rFonts w:hint="default" w:ascii="Times New Roman" w:hAnsi="Times New Roman" w:eastAsia="宋体" w:cs="Times New Roman"/>
                <w:b w:val="0"/>
                <w:bCs w:val="0"/>
                <w:color w:val="1D41D5"/>
                <w:kern w:val="0"/>
                <w:sz w:val="21"/>
                <w:szCs w:val="21"/>
                <w:highlight w:val="none"/>
              </w:rPr>
              <w:t>CH3.5.</w:t>
            </w:r>
            <w:r>
              <w:rPr>
                <w:rFonts w:hint="default" w:ascii="Times New Roman" w:hAnsi="Times New Roman" w:eastAsia="宋体" w:cs="Times New Roman"/>
                <w:b w:val="0"/>
                <w:bCs w:val="0"/>
                <w:color w:val="1D41D5"/>
                <w:kern w:val="0"/>
                <w:sz w:val="21"/>
                <w:szCs w:val="21"/>
                <w:highlight w:val="none"/>
                <w:lang w:val="en-US" w:eastAsia="zh-CN"/>
              </w:rPr>
              <w:t>05.09(1)-</w:t>
            </w:r>
            <w:r>
              <w:rPr>
                <w:rFonts w:hint="default" w:ascii="Times New Roman" w:hAnsi="Times New Roman" w:eastAsia="宋体" w:cs="Times New Roman"/>
                <w:b w:val="0"/>
                <w:bCs w:val="0"/>
                <w:color w:val="1D41D5"/>
                <w:kern w:val="0"/>
                <w:sz w:val="21"/>
                <w:szCs w:val="21"/>
                <w:highlight w:val="none"/>
                <w:lang w:val="en-US" w:eastAsia="zh-CN" w:bidi="ar-SA"/>
              </w:rPr>
              <w:t>X</w:t>
            </w:r>
          </w:p>
        </w:tc>
        <w:tc>
          <w:tcPr>
            <w:tcW w:w="88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bidi="ar-SA"/>
              </w:rPr>
            </w:pPr>
            <w:r>
              <w:rPr>
                <w:rFonts w:hint="default" w:ascii="Times New Roman" w:hAnsi="Times New Roman" w:eastAsia="宋体" w:cs="Times New Roman"/>
                <w:color w:val="1D41D5"/>
                <w:kern w:val="0"/>
                <w:sz w:val="21"/>
                <w:szCs w:val="21"/>
                <w:highlight w:val="none"/>
                <w:lang w:eastAsia="zh-CN"/>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70" w:hRule="atLeast"/>
          <w:jc w:val="center"/>
        </w:trPr>
        <w:tc>
          <w:tcPr>
            <w:tcW w:w="1546" w:type="dxa"/>
            <w:vMerge w:val="continue"/>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color w:val="1D41D5"/>
                <w:kern w:val="0"/>
                <w:sz w:val="21"/>
                <w:szCs w:val="21"/>
                <w:highlight w:val="none"/>
              </w:rPr>
            </w:pPr>
          </w:p>
        </w:tc>
        <w:tc>
          <w:tcPr>
            <w:tcW w:w="1727" w:type="dxa"/>
            <w:vMerge w:val="continue"/>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p>
        </w:tc>
        <w:tc>
          <w:tcPr>
            <w:tcW w:w="627" w:type="dxa"/>
            <w:vMerge w:val="continue"/>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p>
        </w:tc>
        <w:tc>
          <w:tcPr>
            <w:tcW w:w="125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bidi="ar-SA"/>
              </w:rPr>
            </w:pPr>
            <w:r>
              <w:rPr>
                <w:rFonts w:hint="default" w:ascii="Times New Roman" w:hAnsi="Times New Roman" w:eastAsia="宋体" w:cs="Times New Roman"/>
                <w:color w:val="1D41D5"/>
                <w:kern w:val="0"/>
                <w:sz w:val="21"/>
                <w:szCs w:val="21"/>
                <w:highlight w:val="none"/>
                <w:lang w:val="en-US" w:eastAsia="zh-CN" w:bidi="ar-SA"/>
              </w:rPr>
              <w:t>软件版本命名规则真实性声明</w:t>
            </w:r>
          </w:p>
        </w:tc>
        <w:tc>
          <w:tcPr>
            <w:tcW w:w="1251"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bidi="ar-SA"/>
              </w:rPr>
            </w:pPr>
            <w:r>
              <w:rPr>
                <w:rFonts w:hint="default" w:ascii="Times New Roman" w:hAnsi="Times New Roman" w:eastAsia="宋体" w:cs="Times New Roman"/>
                <w:b w:val="0"/>
                <w:bCs w:val="0"/>
                <w:color w:val="1D41D5"/>
                <w:kern w:val="0"/>
                <w:sz w:val="21"/>
                <w:szCs w:val="21"/>
                <w:highlight w:val="none"/>
              </w:rPr>
              <w:t>CH3.5.</w:t>
            </w:r>
            <w:r>
              <w:rPr>
                <w:rFonts w:hint="default" w:ascii="Times New Roman" w:hAnsi="Times New Roman" w:eastAsia="宋体" w:cs="Times New Roman"/>
                <w:b w:val="0"/>
                <w:bCs w:val="0"/>
                <w:color w:val="1D41D5"/>
                <w:kern w:val="0"/>
                <w:sz w:val="21"/>
                <w:szCs w:val="21"/>
                <w:highlight w:val="none"/>
                <w:lang w:val="en-US" w:eastAsia="zh-CN"/>
              </w:rPr>
              <w:t>05.09(2)-1</w:t>
            </w:r>
          </w:p>
        </w:tc>
        <w:tc>
          <w:tcPr>
            <w:tcW w:w="1233"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bidi="ar-SA"/>
              </w:rPr>
            </w:pPr>
            <w:r>
              <w:rPr>
                <w:rFonts w:hint="default" w:ascii="Times New Roman" w:hAnsi="Times New Roman" w:eastAsia="宋体" w:cs="Times New Roman"/>
                <w:b w:val="0"/>
                <w:bCs w:val="0"/>
                <w:color w:val="1D41D5"/>
                <w:kern w:val="0"/>
                <w:sz w:val="21"/>
                <w:szCs w:val="21"/>
                <w:highlight w:val="none"/>
              </w:rPr>
              <w:t>CH3.5.</w:t>
            </w:r>
            <w:r>
              <w:rPr>
                <w:rFonts w:hint="default" w:ascii="Times New Roman" w:hAnsi="Times New Roman" w:eastAsia="宋体" w:cs="Times New Roman"/>
                <w:b w:val="0"/>
                <w:bCs w:val="0"/>
                <w:color w:val="1D41D5"/>
                <w:kern w:val="0"/>
                <w:sz w:val="21"/>
                <w:szCs w:val="21"/>
                <w:highlight w:val="none"/>
                <w:lang w:val="en-US" w:eastAsia="zh-CN"/>
              </w:rPr>
              <w:t>05.09(2)-</w:t>
            </w:r>
            <w:r>
              <w:rPr>
                <w:rFonts w:hint="default" w:ascii="Times New Roman" w:hAnsi="Times New Roman" w:eastAsia="宋体" w:cs="Times New Roman"/>
                <w:b w:val="0"/>
                <w:bCs w:val="0"/>
                <w:color w:val="1D41D5"/>
                <w:kern w:val="0"/>
                <w:sz w:val="21"/>
                <w:szCs w:val="21"/>
                <w:highlight w:val="none"/>
                <w:lang w:val="en-US" w:eastAsia="zh-CN" w:bidi="ar-SA"/>
              </w:rPr>
              <w:t>X</w:t>
            </w:r>
          </w:p>
        </w:tc>
        <w:tc>
          <w:tcPr>
            <w:tcW w:w="88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eastAsia="zh-CN"/>
              </w:rPr>
            </w:pPr>
            <w:r>
              <w:rPr>
                <w:rFonts w:hint="default" w:ascii="Times New Roman" w:hAnsi="Times New Roman" w:eastAsia="宋体" w:cs="Times New Roman"/>
                <w:color w:val="1D41D5"/>
                <w:kern w:val="0"/>
                <w:sz w:val="21"/>
                <w:szCs w:val="21"/>
                <w:highlight w:val="none"/>
                <w:lang w:eastAsia="zh-CN"/>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40" w:hRule="atLeast"/>
          <w:jc w:val="center"/>
        </w:trPr>
        <w:tc>
          <w:tcPr>
            <w:tcW w:w="1546"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color w:val="1D41D5"/>
                <w:kern w:val="0"/>
                <w:sz w:val="21"/>
                <w:szCs w:val="21"/>
                <w:highlight w:val="none"/>
                <w:lang w:val="en-US" w:eastAsia="zh-CN" w:bidi="ar-SA"/>
              </w:rPr>
            </w:pPr>
            <w:r>
              <w:rPr>
                <w:rFonts w:hint="default" w:ascii="Times New Roman" w:hAnsi="Times New Roman" w:eastAsia="宋体" w:cs="Times New Roman"/>
                <w:b/>
                <w:bCs/>
                <w:color w:val="1D41D5"/>
                <w:kern w:val="0"/>
                <w:sz w:val="21"/>
                <w:szCs w:val="21"/>
                <w:highlight w:val="none"/>
              </w:rPr>
              <w:t>CH3.5.05.10</w:t>
            </w:r>
          </w:p>
        </w:tc>
        <w:tc>
          <w:tcPr>
            <w:tcW w:w="1727"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rPr>
            </w:pPr>
            <w:r>
              <w:rPr>
                <w:rFonts w:hint="default" w:ascii="Times New Roman" w:hAnsi="Times New Roman" w:eastAsia="宋体" w:cs="Times New Roman"/>
                <w:color w:val="1D41D5"/>
                <w:kern w:val="0"/>
                <w:sz w:val="21"/>
                <w:szCs w:val="21"/>
                <w:highlight w:val="none"/>
              </w:rPr>
              <w:t>剩余缺陷（错误、故障）</w:t>
            </w:r>
          </w:p>
        </w:tc>
        <w:tc>
          <w:tcPr>
            <w:tcW w:w="627"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bidi="ar-SA"/>
              </w:rPr>
            </w:pPr>
            <w:r>
              <w:rPr>
                <w:rFonts w:hint="default" w:ascii="Times New Roman" w:hAnsi="Times New Roman" w:eastAsia="宋体" w:cs="Times New Roman"/>
                <w:color w:val="1D41D5"/>
                <w:kern w:val="0"/>
                <w:sz w:val="21"/>
                <w:szCs w:val="21"/>
                <w:highlight w:val="none"/>
              </w:rPr>
              <w:t>CR</w:t>
            </w:r>
          </w:p>
        </w:tc>
        <w:tc>
          <w:tcPr>
            <w:tcW w:w="125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r>
              <w:rPr>
                <w:rFonts w:hint="default" w:ascii="Times New Roman" w:hAnsi="Times New Roman" w:eastAsia="宋体" w:cs="Times New Roman"/>
                <w:color w:val="1D41D5"/>
                <w:kern w:val="0"/>
                <w:sz w:val="21"/>
                <w:szCs w:val="21"/>
                <w:highlight w:val="none"/>
              </w:rPr>
              <w:t>剩余缺陷（错误、故障）</w:t>
            </w:r>
          </w:p>
        </w:tc>
        <w:tc>
          <w:tcPr>
            <w:tcW w:w="1251"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rPr>
            </w:pPr>
            <w:r>
              <w:rPr>
                <w:rFonts w:hint="default" w:ascii="Times New Roman" w:hAnsi="Times New Roman" w:eastAsia="宋体" w:cs="Times New Roman"/>
                <w:b w:val="0"/>
                <w:bCs w:val="0"/>
                <w:color w:val="1D41D5"/>
                <w:kern w:val="0"/>
                <w:sz w:val="21"/>
                <w:szCs w:val="21"/>
                <w:highlight w:val="none"/>
              </w:rPr>
              <w:t>CH3.5.</w:t>
            </w:r>
            <w:r>
              <w:rPr>
                <w:rFonts w:hint="default" w:ascii="Times New Roman" w:hAnsi="Times New Roman" w:eastAsia="宋体" w:cs="Times New Roman"/>
                <w:b w:val="0"/>
                <w:bCs w:val="0"/>
                <w:color w:val="1D41D5"/>
                <w:kern w:val="0"/>
                <w:sz w:val="21"/>
                <w:szCs w:val="21"/>
                <w:highlight w:val="none"/>
                <w:lang w:val="en-US" w:eastAsia="zh-CN"/>
              </w:rPr>
              <w:t>05.10-1</w:t>
            </w:r>
          </w:p>
        </w:tc>
        <w:tc>
          <w:tcPr>
            <w:tcW w:w="1233"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rPr>
            </w:pPr>
            <w:r>
              <w:rPr>
                <w:rFonts w:hint="default" w:ascii="Times New Roman" w:hAnsi="Times New Roman" w:eastAsia="宋体" w:cs="Times New Roman"/>
                <w:b w:val="0"/>
                <w:bCs w:val="0"/>
                <w:color w:val="1D41D5"/>
                <w:kern w:val="0"/>
                <w:sz w:val="21"/>
                <w:szCs w:val="21"/>
                <w:highlight w:val="none"/>
              </w:rPr>
              <w:t>CH3.5.</w:t>
            </w:r>
            <w:r>
              <w:rPr>
                <w:rFonts w:hint="default" w:ascii="Times New Roman" w:hAnsi="Times New Roman" w:eastAsia="宋体" w:cs="Times New Roman"/>
                <w:b w:val="0"/>
                <w:bCs w:val="0"/>
                <w:color w:val="1D41D5"/>
                <w:kern w:val="0"/>
                <w:sz w:val="21"/>
                <w:szCs w:val="21"/>
                <w:highlight w:val="none"/>
                <w:lang w:val="en-US" w:eastAsia="zh-CN"/>
              </w:rPr>
              <w:t>05.10-</w:t>
            </w:r>
            <w:r>
              <w:rPr>
                <w:rFonts w:hint="default" w:ascii="Times New Roman" w:hAnsi="Times New Roman" w:eastAsia="宋体" w:cs="Times New Roman"/>
                <w:b w:val="0"/>
                <w:bCs w:val="0"/>
                <w:color w:val="1D41D5"/>
                <w:kern w:val="0"/>
                <w:sz w:val="21"/>
                <w:szCs w:val="21"/>
                <w:highlight w:val="none"/>
                <w:lang w:val="en-US" w:eastAsia="zh-CN" w:bidi="ar-SA"/>
              </w:rPr>
              <w:t>X</w:t>
            </w:r>
          </w:p>
        </w:tc>
        <w:tc>
          <w:tcPr>
            <w:tcW w:w="88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r>
              <w:rPr>
                <w:rFonts w:hint="default" w:ascii="Times New Roman" w:hAnsi="Times New Roman" w:eastAsia="宋体" w:cs="Times New Roman"/>
                <w:color w:val="1D41D5"/>
                <w:kern w:val="0"/>
                <w:sz w:val="21"/>
                <w:szCs w:val="21"/>
                <w:highlight w:val="none"/>
                <w:lang w:eastAsia="zh-CN"/>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37" w:hRule="atLeast"/>
          <w:jc w:val="center"/>
        </w:trPr>
        <w:tc>
          <w:tcPr>
            <w:tcW w:w="1546"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color w:val="1D41D5"/>
                <w:kern w:val="0"/>
                <w:sz w:val="21"/>
                <w:szCs w:val="21"/>
                <w:highlight w:val="none"/>
                <w:lang w:val="en-US" w:eastAsia="zh-CN" w:bidi="ar-SA"/>
              </w:rPr>
            </w:pPr>
            <w:r>
              <w:rPr>
                <w:rFonts w:hint="default" w:ascii="Times New Roman" w:hAnsi="Times New Roman" w:eastAsia="宋体" w:cs="Times New Roman"/>
                <w:b/>
                <w:bCs/>
                <w:color w:val="1D41D5"/>
                <w:kern w:val="0"/>
                <w:sz w:val="21"/>
                <w:szCs w:val="21"/>
                <w:highlight w:val="none"/>
              </w:rPr>
              <w:t>CH3.5.05.11</w:t>
            </w:r>
          </w:p>
        </w:tc>
        <w:tc>
          <w:tcPr>
            <w:tcW w:w="1727"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rPr>
            </w:pPr>
            <w:r>
              <w:rPr>
                <w:rFonts w:hint="default" w:ascii="Times New Roman" w:hAnsi="Times New Roman" w:eastAsia="宋体" w:cs="Times New Roman"/>
                <w:color w:val="1D41D5"/>
                <w:kern w:val="0"/>
                <w:sz w:val="21"/>
                <w:szCs w:val="21"/>
                <w:highlight w:val="none"/>
              </w:rPr>
              <w:t>网络安全</w:t>
            </w:r>
          </w:p>
        </w:tc>
        <w:tc>
          <w:tcPr>
            <w:tcW w:w="627"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bidi="ar-SA"/>
              </w:rPr>
            </w:pPr>
            <w:r>
              <w:rPr>
                <w:rFonts w:hint="default" w:ascii="Times New Roman" w:hAnsi="Times New Roman" w:eastAsia="宋体" w:cs="Times New Roman"/>
                <w:color w:val="1D41D5"/>
                <w:kern w:val="0"/>
                <w:sz w:val="21"/>
                <w:szCs w:val="21"/>
                <w:highlight w:val="none"/>
              </w:rPr>
              <w:t>CR</w:t>
            </w:r>
          </w:p>
        </w:tc>
        <w:tc>
          <w:tcPr>
            <w:tcW w:w="125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rPr>
            </w:pPr>
            <w:r>
              <w:rPr>
                <w:rFonts w:hint="default" w:ascii="Times New Roman" w:hAnsi="Times New Roman" w:eastAsia="宋体" w:cs="Times New Roman"/>
                <w:color w:val="1D41D5"/>
                <w:kern w:val="0"/>
                <w:sz w:val="21"/>
                <w:szCs w:val="21"/>
                <w:highlight w:val="none"/>
              </w:rPr>
              <w:t xml:space="preserve"> 网络安全研究资料</w:t>
            </w:r>
          </w:p>
        </w:tc>
        <w:tc>
          <w:tcPr>
            <w:tcW w:w="1251"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rPr>
            </w:pPr>
            <w:r>
              <w:rPr>
                <w:rFonts w:hint="default" w:ascii="Times New Roman" w:hAnsi="Times New Roman" w:eastAsia="宋体" w:cs="Times New Roman"/>
                <w:b w:val="0"/>
                <w:bCs w:val="0"/>
                <w:color w:val="1D41D5"/>
                <w:kern w:val="0"/>
                <w:sz w:val="21"/>
                <w:szCs w:val="21"/>
                <w:highlight w:val="none"/>
              </w:rPr>
              <w:t>CH3.5.</w:t>
            </w:r>
            <w:r>
              <w:rPr>
                <w:rFonts w:hint="default" w:ascii="Times New Roman" w:hAnsi="Times New Roman" w:eastAsia="宋体" w:cs="Times New Roman"/>
                <w:b w:val="0"/>
                <w:bCs w:val="0"/>
                <w:color w:val="1D41D5"/>
                <w:kern w:val="0"/>
                <w:sz w:val="21"/>
                <w:szCs w:val="21"/>
                <w:highlight w:val="none"/>
                <w:lang w:val="en-US" w:eastAsia="zh-CN"/>
              </w:rPr>
              <w:t>05.11-1</w:t>
            </w:r>
          </w:p>
        </w:tc>
        <w:tc>
          <w:tcPr>
            <w:tcW w:w="1233"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eastAsia="zh-CN"/>
              </w:rPr>
            </w:pPr>
            <w:r>
              <w:rPr>
                <w:rFonts w:hint="default" w:ascii="Times New Roman" w:hAnsi="Times New Roman" w:eastAsia="宋体" w:cs="Times New Roman"/>
                <w:b w:val="0"/>
                <w:bCs w:val="0"/>
                <w:color w:val="1D41D5"/>
                <w:kern w:val="0"/>
                <w:sz w:val="21"/>
                <w:szCs w:val="21"/>
                <w:highlight w:val="none"/>
              </w:rPr>
              <w:t>CH3.5.</w:t>
            </w:r>
            <w:r>
              <w:rPr>
                <w:rFonts w:hint="default" w:ascii="Times New Roman" w:hAnsi="Times New Roman" w:eastAsia="宋体" w:cs="Times New Roman"/>
                <w:b w:val="0"/>
                <w:bCs w:val="0"/>
                <w:color w:val="1D41D5"/>
                <w:kern w:val="0"/>
                <w:sz w:val="21"/>
                <w:szCs w:val="21"/>
                <w:highlight w:val="none"/>
                <w:lang w:val="en-US" w:eastAsia="zh-CN"/>
              </w:rPr>
              <w:t>05.11-</w:t>
            </w:r>
            <w:r>
              <w:rPr>
                <w:rFonts w:hint="default" w:ascii="Times New Roman" w:hAnsi="Times New Roman" w:eastAsia="宋体" w:cs="Times New Roman"/>
                <w:b w:val="0"/>
                <w:bCs w:val="0"/>
                <w:color w:val="1D41D5"/>
                <w:kern w:val="0"/>
                <w:sz w:val="21"/>
                <w:szCs w:val="21"/>
                <w:highlight w:val="none"/>
                <w:lang w:val="en-US" w:eastAsia="zh-CN" w:bidi="ar-SA"/>
              </w:rPr>
              <w:t>X</w:t>
            </w:r>
          </w:p>
        </w:tc>
        <w:tc>
          <w:tcPr>
            <w:tcW w:w="88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r>
              <w:rPr>
                <w:rFonts w:hint="default" w:ascii="Times New Roman" w:hAnsi="Times New Roman" w:eastAsia="宋体" w:cs="Times New Roman"/>
                <w:color w:val="1D41D5"/>
                <w:kern w:val="0"/>
                <w:sz w:val="21"/>
                <w:szCs w:val="21"/>
                <w:highlight w:val="none"/>
                <w:lang w:eastAsia="zh-CN"/>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92" w:hRule="atLeast"/>
          <w:jc w:val="center"/>
        </w:trPr>
        <w:tc>
          <w:tcPr>
            <w:tcW w:w="1546"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color w:val="1D41D5"/>
                <w:kern w:val="0"/>
                <w:sz w:val="21"/>
                <w:szCs w:val="21"/>
                <w:highlight w:val="none"/>
                <w:lang w:val="en-US" w:eastAsia="zh-CN" w:bidi="ar-SA"/>
              </w:rPr>
            </w:pPr>
            <w:r>
              <w:rPr>
                <w:rFonts w:hint="default" w:ascii="Times New Roman" w:hAnsi="Times New Roman" w:eastAsia="宋体" w:cs="Times New Roman"/>
                <w:b/>
                <w:bCs/>
                <w:color w:val="1D41D5"/>
                <w:kern w:val="0"/>
                <w:sz w:val="21"/>
                <w:szCs w:val="21"/>
                <w:highlight w:val="none"/>
              </w:rPr>
              <w:t>CH3.5.05.12</w:t>
            </w:r>
          </w:p>
        </w:tc>
        <w:tc>
          <w:tcPr>
            <w:tcW w:w="1727"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rPr>
            </w:pPr>
            <w:r>
              <w:rPr>
                <w:rFonts w:hint="default" w:ascii="Times New Roman" w:hAnsi="Times New Roman" w:eastAsia="宋体" w:cs="Times New Roman"/>
                <w:color w:val="1D41D5"/>
                <w:kern w:val="0"/>
                <w:sz w:val="21"/>
                <w:szCs w:val="21"/>
                <w:highlight w:val="none"/>
              </w:rPr>
              <w:t>互操作性</w:t>
            </w:r>
          </w:p>
        </w:tc>
        <w:tc>
          <w:tcPr>
            <w:tcW w:w="627"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bidi="ar-SA"/>
              </w:rPr>
            </w:pPr>
            <w:r>
              <w:rPr>
                <w:rFonts w:hint="default" w:ascii="Times New Roman" w:hAnsi="Times New Roman" w:eastAsia="宋体" w:cs="Times New Roman"/>
                <w:color w:val="1D41D5"/>
                <w:kern w:val="0"/>
                <w:sz w:val="21"/>
                <w:szCs w:val="21"/>
                <w:highlight w:val="none"/>
              </w:rPr>
              <w:t>CR</w:t>
            </w:r>
          </w:p>
        </w:tc>
        <w:tc>
          <w:tcPr>
            <w:tcW w:w="125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r>
              <w:rPr>
                <w:rFonts w:hint="default" w:ascii="Times New Roman" w:hAnsi="Times New Roman" w:eastAsia="宋体" w:cs="Times New Roman"/>
                <w:color w:val="1D41D5"/>
                <w:kern w:val="0"/>
                <w:sz w:val="21"/>
                <w:szCs w:val="21"/>
                <w:highlight w:val="none"/>
              </w:rPr>
              <w:t>互操作性</w:t>
            </w:r>
          </w:p>
        </w:tc>
        <w:tc>
          <w:tcPr>
            <w:tcW w:w="1251"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r>
              <w:rPr>
                <w:rFonts w:hint="default" w:ascii="Times New Roman" w:hAnsi="Times New Roman" w:eastAsia="宋体" w:cs="Times New Roman"/>
                <w:b w:val="0"/>
                <w:bCs w:val="0"/>
                <w:color w:val="1D41D5"/>
                <w:kern w:val="0"/>
                <w:sz w:val="21"/>
                <w:szCs w:val="21"/>
                <w:highlight w:val="none"/>
              </w:rPr>
              <w:t>CH3.5.</w:t>
            </w:r>
            <w:r>
              <w:rPr>
                <w:rFonts w:hint="default" w:ascii="Times New Roman" w:hAnsi="Times New Roman" w:eastAsia="宋体" w:cs="Times New Roman"/>
                <w:b w:val="0"/>
                <w:bCs w:val="0"/>
                <w:color w:val="1D41D5"/>
                <w:kern w:val="0"/>
                <w:sz w:val="21"/>
                <w:szCs w:val="21"/>
                <w:highlight w:val="none"/>
                <w:lang w:val="en-US" w:eastAsia="zh-CN"/>
              </w:rPr>
              <w:t>05.12-1</w:t>
            </w:r>
          </w:p>
        </w:tc>
        <w:tc>
          <w:tcPr>
            <w:tcW w:w="1233"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r>
              <w:rPr>
                <w:rFonts w:hint="default" w:ascii="Times New Roman" w:hAnsi="Times New Roman" w:eastAsia="宋体" w:cs="Times New Roman"/>
                <w:b w:val="0"/>
                <w:bCs w:val="0"/>
                <w:color w:val="1D41D5"/>
                <w:kern w:val="0"/>
                <w:sz w:val="21"/>
                <w:szCs w:val="21"/>
                <w:highlight w:val="none"/>
              </w:rPr>
              <w:t>CH3.5.</w:t>
            </w:r>
            <w:r>
              <w:rPr>
                <w:rFonts w:hint="default" w:ascii="Times New Roman" w:hAnsi="Times New Roman" w:eastAsia="宋体" w:cs="Times New Roman"/>
                <w:b w:val="0"/>
                <w:bCs w:val="0"/>
                <w:color w:val="1D41D5"/>
                <w:kern w:val="0"/>
                <w:sz w:val="21"/>
                <w:szCs w:val="21"/>
                <w:highlight w:val="none"/>
                <w:lang w:val="en-US" w:eastAsia="zh-CN"/>
              </w:rPr>
              <w:t>05.12-</w:t>
            </w:r>
            <w:r>
              <w:rPr>
                <w:rFonts w:hint="default" w:ascii="Times New Roman" w:hAnsi="Times New Roman" w:eastAsia="宋体" w:cs="Times New Roman"/>
                <w:b w:val="0"/>
                <w:bCs w:val="0"/>
                <w:color w:val="1D41D5"/>
                <w:kern w:val="0"/>
                <w:sz w:val="21"/>
                <w:szCs w:val="21"/>
                <w:highlight w:val="none"/>
                <w:lang w:val="en-US" w:eastAsia="zh-CN" w:bidi="ar-SA"/>
              </w:rPr>
              <w:t>X</w:t>
            </w:r>
          </w:p>
        </w:tc>
        <w:tc>
          <w:tcPr>
            <w:tcW w:w="88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r>
              <w:rPr>
                <w:rFonts w:hint="default" w:ascii="Times New Roman" w:hAnsi="Times New Roman" w:eastAsia="宋体" w:cs="Times New Roman"/>
                <w:color w:val="1D41D5"/>
                <w:kern w:val="0"/>
                <w:sz w:val="21"/>
                <w:szCs w:val="21"/>
                <w:highlight w:val="none"/>
                <w:lang w:val="en-US" w:eastAsia="zh-CN"/>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18" w:hRule="atLeast"/>
          <w:jc w:val="center"/>
        </w:trPr>
        <w:tc>
          <w:tcPr>
            <w:tcW w:w="1546" w:type="dxa"/>
            <w:vMerge w:val="restart"/>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color w:val="1D41D5"/>
                <w:kern w:val="0"/>
                <w:sz w:val="21"/>
                <w:szCs w:val="21"/>
                <w:highlight w:val="none"/>
                <w:lang w:val="en-US" w:eastAsia="zh-CN" w:bidi="ar-SA"/>
              </w:rPr>
            </w:pPr>
            <w:r>
              <w:rPr>
                <w:rFonts w:hint="default" w:ascii="Times New Roman" w:hAnsi="Times New Roman" w:eastAsia="宋体" w:cs="Times New Roman"/>
                <w:b/>
                <w:bCs/>
                <w:color w:val="1D41D5"/>
                <w:kern w:val="0"/>
                <w:sz w:val="21"/>
                <w:szCs w:val="21"/>
                <w:highlight w:val="none"/>
              </w:rPr>
              <w:t>CH3.5.06</w:t>
            </w:r>
          </w:p>
        </w:tc>
        <w:tc>
          <w:tcPr>
            <w:tcW w:w="1727" w:type="dxa"/>
            <w:vMerge w:val="restart"/>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rPr>
            </w:pPr>
            <w:r>
              <w:rPr>
                <w:rFonts w:hint="default" w:ascii="Times New Roman" w:hAnsi="Times New Roman" w:eastAsia="宋体" w:cs="Times New Roman"/>
                <w:color w:val="1D41D5"/>
                <w:kern w:val="0"/>
                <w:sz w:val="21"/>
                <w:szCs w:val="21"/>
                <w:highlight w:val="none"/>
              </w:rPr>
              <w:t>生物相容性和毒理学评价</w:t>
            </w:r>
          </w:p>
        </w:tc>
        <w:tc>
          <w:tcPr>
            <w:tcW w:w="627" w:type="dxa"/>
            <w:vMerge w:val="restart"/>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bidi="ar-SA"/>
              </w:rPr>
            </w:pPr>
            <w:r>
              <w:rPr>
                <w:rFonts w:hint="default" w:ascii="Times New Roman" w:hAnsi="Times New Roman" w:eastAsia="宋体" w:cs="Times New Roman"/>
                <w:color w:val="1D41D5"/>
                <w:kern w:val="0"/>
                <w:sz w:val="21"/>
                <w:szCs w:val="21"/>
                <w:highlight w:val="none"/>
              </w:rPr>
              <w:t>CR</w:t>
            </w:r>
          </w:p>
        </w:tc>
        <w:tc>
          <w:tcPr>
            <w:tcW w:w="125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r>
              <w:rPr>
                <w:rFonts w:hint="default" w:ascii="Times New Roman" w:hAnsi="Times New Roman" w:eastAsia="宋体" w:cs="Times New Roman"/>
                <w:color w:val="1D41D5"/>
                <w:sz w:val="21"/>
                <w:szCs w:val="21"/>
                <w:highlight w:val="none"/>
              </w:rPr>
              <w:t>生物学评价研究资料</w:t>
            </w:r>
          </w:p>
        </w:tc>
        <w:tc>
          <w:tcPr>
            <w:tcW w:w="1251"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rPr>
            </w:pPr>
            <w:r>
              <w:rPr>
                <w:rFonts w:hint="default" w:ascii="Times New Roman" w:hAnsi="Times New Roman" w:eastAsia="宋体" w:cs="Times New Roman"/>
                <w:color w:val="1D41D5"/>
                <w:sz w:val="21"/>
                <w:szCs w:val="21"/>
                <w:highlight w:val="none"/>
              </w:rPr>
              <w:t>CH3.5.06</w:t>
            </w:r>
            <w:r>
              <w:rPr>
                <w:rFonts w:hint="default" w:ascii="Times New Roman" w:hAnsi="Times New Roman" w:eastAsia="宋体" w:cs="Times New Roman"/>
                <w:color w:val="1D41D5"/>
                <w:sz w:val="21"/>
                <w:szCs w:val="21"/>
                <w:highlight w:val="none"/>
                <w:lang w:val="en-US" w:eastAsia="zh-CN"/>
              </w:rPr>
              <w:t>(1)</w:t>
            </w:r>
            <w:r>
              <w:rPr>
                <w:rFonts w:hint="default" w:ascii="Times New Roman" w:hAnsi="Times New Roman" w:eastAsia="宋体" w:cs="Times New Roman"/>
                <w:color w:val="1D41D5"/>
                <w:sz w:val="21"/>
                <w:szCs w:val="21"/>
                <w:highlight w:val="none"/>
              </w:rPr>
              <w:t xml:space="preserve"> </w:t>
            </w:r>
            <w:r>
              <w:rPr>
                <w:rFonts w:hint="default" w:ascii="Times New Roman" w:hAnsi="Times New Roman" w:eastAsia="宋体" w:cs="Times New Roman"/>
                <w:color w:val="1D41D5"/>
                <w:sz w:val="21"/>
                <w:szCs w:val="21"/>
                <w:highlight w:val="none"/>
                <w:lang w:val="en-US" w:eastAsia="zh-CN"/>
              </w:rPr>
              <w:t>-</w:t>
            </w:r>
            <w:r>
              <w:rPr>
                <w:rFonts w:hint="default" w:ascii="Times New Roman" w:hAnsi="Times New Roman" w:eastAsia="宋体" w:cs="Times New Roman"/>
                <w:color w:val="1D41D5"/>
                <w:kern w:val="0"/>
                <w:sz w:val="21"/>
                <w:szCs w:val="21"/>
                <w:highlight w:val="none"/>
                <w:lang w:val="en-US" w:eastAsia="zh-CN"/>
              </w:rPr>
              <w:t>1</w:t>
            </w:r>
          </w:p>
        </w:tc>
        <w:tc>
          <w:tcPr>
            <w:tcW w:w="1233"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rPr>
            </w:pPr>
            <w:r>
              <w:rPr>
                <w:rFonts w:hint="default" w:ascii="Times New Roman" w:hAnsi="Times New Roman" w:eastAsia="宋体" w:cs="Times New Roman"/>
                <w:color w:val="1D41D5"/>
                <w:sz w:val="21"/>
                <w:szCs w:val="21"/>
                <w:highlight w:val="none"/>
              </w:rPr>
              <w:t>CH3.5.06</w:t>
            </w:r>
            <w:r>
              <w:rPr>
                <w:rFonts w:hint="default" w:ascii="Times New Roman" w:hAnsi="Times New Roman" w:eastAsia="宋体" w:cs="Times New Roman"/>
                <w:color w:val="1D41D5"/>
                <w:sz w:val="21"/>
                <w:szCs w:val="21"/>
                <w:highlight w:val="none"/>
                <w:lang w:val="en-US" w:eastAsia="zh-CN"/>
              </w:rPr>
              <w:t>(1)</w:t>
            </w:r>
            <w:r>
              <w:rPr>
                <w:rFonts w:hint="default" w:ascii="Times New Roman" w:hAnsi="Times New Roman" w:eastAsia="宋体" w:cs="Times New Roman"/>
                <w:color w:val="1D41D5"/>
                <w:sz w:val="21"/>
                <w:szCs w:val="21"/>
                <w:highlight w:val="none"/>
              </w:rPr>
              <w:t xml:space="preserve"> </w:t>
            </w:r>
            <w:r>
              <w:rPr>
                <w:rFonts w:hint="default" w:ascii="Times New Roman" w:hAnsi="Times New Roman" w:eastAsia="宋体" w:cs="Times New Roman"/>
                <w:b w:val="0"/>
                <w:bCs w:val="0"/>
                <w:color w:val="1D41D5"/>
                <w:kern w:val="0"/>
                <w:sz w:val="21"/>
                <w:szCs w:val="21"/>
                <w:highlight w:val="none"/>
                <w:lang w:val="en-US" w:eastAsia="zh-CN"/>
              </w:rPr>
              <w:t>-</w:t>
            </w:r>
            <w:r>
              <w:rPr>
                <w:rFonts w:hint="default" w:ascii="Times New Roman" w:hAnsi="Times New Roman" w:eastAsia="宋体" w:cs="Times New Roman"/>
                <w:b w:val="0"/>
                <w:bCs w:val="0"/>
                <w:color w:val="1D41D5"/>
                <w:kern w:val="0"/>
                <w:sz w:val="21"/>
                <w:szCs w:val="21"/>
                <w:highlight w:val="none"/>
                <w:lang w:val="en-US" w:eastAsia="zh-CN" w:bidi="ar-SA"/>
              </w:rPr>
              <w:t>X</w:t>
            </w:r>
          </w:p>
        </w:tc>
        <w:tc>
          <w:tcPr>
            <w:tcW w:w="888" w:type="dxa"/>
            <w:vMerge w:val="restart"/>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r>
              <w:rPr>
                <w:rFonts w:hint="default" w:ascii="Times New Roman" w:hAnsi="Times New Roman" w:eastAsia="宋体" w:cs="Times New Roman"/>
                <w:color w:val="1D41D5"/>
                <w:kern w:val="0"/>
                <w:sz w:val="21"/>
                <w:szCs w:val="21"/>
                <w:highlight w:val="none"/>
                <w:lang w:val="en-US" w:eastAsia="zh-CN"/>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18" w:hRule="atLeast"/>
          <w:jc w:val="center"/>
        </w:trPr>
        <w:tc>
          <w:tcPr>
            <w:tcW w:w="1546" w:type="dxa"/>
            <w:vMerge w:val="continue"/>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color w:val="1D41D5"/>
                <w:kern w:val="0"/>
                <w:sz w:val="21"/>
                <w:szCs w:val="21"/>
                <w:highlight w:val="none"/>
              </w:rPr>
            </w:pPr>
          </w:p>
        </w:tc>
        <w:tc>
          <w:tcPr>
            <w:tcW w:w="1727" w:type="dxa"/>
            <w:vMerge w:val="continue"/>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p>
        </w:tc>
        <w:tc>
          <w:tcPr>
            <w:tcW w:w="627" w:type="dxa"/>
            <w:vMerge w:val="continue"/>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p>
        </w:tc>
        <w:tc>
          <w:tcPr>
            <w:tcW w:w="125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sz w:val="21"/>
                <w:szCs w:val="21"/>
                <w:highlight w:val="none"/>
              </w:rPr>
            </w:pPr>
            <w:r>
              <w:rPr>
                <w:rFonts w:hint="default" w:ascii="Times New Roman" w:hAnsi="Times New Roman" w:eastAsia="宋体" w:cs="Times New Roman"/>
                <w:color w:val="1D41D5"/>
                <w:sz w:val="21"/>
                <w:szCs w:val="21"/>
                <w:highlight w:val="none"/>
              </w:rPr>
              <w:t>附件：生物</w:t>
            </w:r>
            <w:r>
              <w:rPr>
                <w:rFonts w:hint="default" w:ascii="Times New Roman" w:hAnsi="Times New Roman" w:eastAsia="宋体" w:cs="Times New Roman"/>
                <w:color w:val="1D41D5"/>
                <w:sz w:val="21"/>
                <w:szCs w:val="21"/>
                <w:highlight w:val="none"/>
                <w:lang w:eastAsia="zh-CN"/>
              </w:rPr>
              <w:t>相容性</w:t>
            </w:r>
            <w:r>
              <w:rPr>
                <w:rFonts w:hint="default" w:ascii="Times New Roman" w:hAnsi="Times New Roman" w:eastAsia="宋体" w:cs="Times New Roman"/>
                <w:color w:val="1D41D5"/>
                <w:sz w:val="21"/>
                <w:szCs w:val="21"/>
                <w:highlight w:val="none"/>
              </w:rPr>
              <w:t>测试报告</w:t>
            </w:r>
          </w:p>
        </w:tc>
        <w:tc>
          <w:tcPr>
            <w:tcW w:w="1251"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sz w:val="21"/>
                <w:szCs w:val="21"/>
                <w:highlight w:val="none"/>
                <w:lang w:val="en-US" w:eastAsia="zh-CN"/>
              </w:rPr>
            </w:pPr>
            <w:r>
              <w:rPr>
                <w:rFonts w:hint="default" w:ascii="Times New Roman" w:hAnsi="Times New Roman" w:eastAsia="宋体" w:cs="Times New Roman"/>
                <w:color w:val="1D41D5"/>
                <w:sz w:val="21"/>
                <w:szCs w:val="21"/>
                <w:highlight w:val="none"/>
              </w:rPr>
              <w:t>CH3.5.06</w:t>
            </w:r>
            <w:r>
              <w:rPr>
                <w:rFonts w:hint="default" w:ascii="Times New Roman" w:hAnsi="Times New Roman" w:eastAsia="宋体" w:cs="Times New Roman"/>
                <w:color w:val="1D41D5"/>
                <w:sz w:val="21"/>
                <w:szCs w:val="21"/>
                <w:highlight w:val="none"/>
                <w:lang w:val="en-US" w:eastAsia="zh-CN"/>
              </w:rPr>
              <w:t>(2)</w:t>
            </w:r>
            <w:r>
              <w:rPr>
                <w:rFonts w:hint="default" w:ascii="Times New Roman" w:hAnsi="Times New Roman" w:eastAsia="宋体" w:cs="Times New Roman"/>
                <w:color w:val="1D41D5"/>
                <w:sz w:val="21"/>
                <w:szCs w:val="21"/>
                <w:highlight w:val="none"/>
              </w:rPr>
              <w:t xml:space="preserve"> </w:t>
            </w:r>
            <w:r>
              <w:rPr>
                <w:rFonts w:hint="default" w:ascii="Times New Roman" w:hAnsi="Times New Roman" w:eastAsia="宋体" w:cs="Times New Roman"/>
                <w:color w:val="1D41D5"/>
                <w:sz w:val="21"/>
                <w:szCs w:val="21"/>
                <w:highlight w:val="none"/>
                <w:lang w:val="en-US" w:eastAsia="zh-CN"/>
              </w:rPr>
              <w:t>-</w:t>
            </w:r>
            <w:r>
              <w:rPr>
                <w:rFonts w:hint="default" w:ascii="Times New Roman" w:hAnsi="Times New Roman" w:eastAsia="宋体" w:cs="Times New Roman"/>
                <w:color w:val="1D41D5"/>
                <w:kern w:val="0"/>
                <w:sz w:val="21"/>
                <w:szCs w:val="21"/>
                <w:highlight w:val="none"/>
                <w:lang w:val="en-US" w:eastAsia="zh-CN"/>
              </w:rPr>
              <w:t>1</w:t>
            </w:r>
          </w:p>
        </w:tc>
        <w:tc>
          <w:tcPr>
            <w:tcW w:w="1233"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sz w:val="21"/>
                <w:szCs w:val="21"/>
                <w:highlight w:val="none"/>
                <w:lang w:eastAsia="zh-CN"/>
              </w:rPr>
            </w:pPr>
            <w:r>
              <w:rPr>
                <w:rFonts w:hint="default" w:ascii="Times New Roman" w:hAnsi="Times New Roman" w:eastAsia="宋体" w:cs="Times New Roman"/>
                <w:color w:val="1D41D5"/>
                <w:sz w:val="21"/>
                <w:szCs w:val="21"/>
                <w:highlight w:val="none"/>
              </w:rPr>
              <w:t>CH3.5.06</w:t>
            </w:r>
            <w:r>
              <w:rPr>
                <w:rFonts w:hint="default" w:ascii="Times New Roman" w:hAnsi="Times New Roman" w:eastAsia="宋体" w:cs="Times New Roman"/>
                <w:color w:val="1D41D5"/>
                <w:sz w:val="21"/>
                <w:szCs w:val="21"/>
                <w:highlight w:val="none"/>
                <w:lang w:val="en-US" w:eastAsia="zh-CN"/>
              </w:rPr>
              <w:t>(2)</w:t>
            </w:r>
            <w:r>
              <w:rPr>
                <w:rFonts w:hint="default" w:ascii="Times New Roman" w:hAnsi="Times New Roman" w:eastAsia="宋体" w:cs="Times New Roman"/>
                <w:color w:val="1D41D5"/>
                <w:sz w:val="21"/>
                <w:szCs w:val="21"/>
                <w:highlight w:val="none"/>
              </w:rPr>
              <w:t xml:space="preserve"> </w:t>
            </w:r>
            <w:r>
              <w:rPr>
                <w:rFonts w:hint="default" w:ascii="Times New Roman" w:hAnsi="Times New Roman" w:eastAsia="宋体" w:cs="Times New Roman"/>
                <w:b w:val="0"/>
                <w:bCs w:val="0"/>
                <w:color w:val="1D41D5"/>
                <w:kern w:val="0"/>
                <w:sz w:val="21"/>
                <w:szCs w:val="21"/>
                <w:highlight w:val="none"/>
                <w:lang w:val="en-US" w:eastAsia="zh-CN"/>
              </w:rPr>
              <w:t>-</w:t>
            </w:r>
            <w:r>
              <w:rPr>
                <w:rFonts w:hint="default" w:ascii="Times New Roman" w:hAnsi="Times New Roman" w:eastAsia="宋体" w:cs="Times New Roman"/>
                <w:b w:val="0"/>
                <w:bCs w:val="0"/>
                <w:color w:val="1D41D5"/>
                <w:kern w:val="0"/>
                <w:sz w:val="21"/>
                <w:szCs w:val="21"/>
                <w:highlight w:val="none"/>
                <w:lang w:val="en-US" w:eastAsia="zh-CN" w:bidi="ar-SA"/>
              </w:rPr>
              <w:t>X</w:t>
            </w:r>
          </w:p>
        </w:tc>
        <w:tc>
          <w:tcPr>
            <w:tcW w:w="888" w:type="dxa"/>
            <w:vMerge w:val="continue"/>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85" w:hRule="atLeast"/>
          <w:jc w:val="center"/>
        </w:trPr>
        <w:tc>
          <w:tcPr>
            <w:tcW w:w="1546"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color w:val="1D41D5"/>
                <w:kern w:val="0"/>
                <w:sz w:val="21"/>
                <w:szCs w:val="21"/>
                <w:highlight w:val="none"/>
                <w:lang w:val="en-US" w:eastAsia="zh-CN" w:bidi="ar-SA"/>
              </w:rPr>
            </w:pPr>
            <w:r>
              <w:rPr>
                <w:rFonts w:hint="default" w:ascii="Times New Roman" w:hAnsi="Times New Roman" w:eastAsia="宋体" w:cs="Times New Roman"/>
                <w:b/>
                <w:bCs/>
                <w:color w:val="1D41D5"/>
                <w:kern w:val="0"/>
                <w:sz w:val="21"/>
                <w:szCs w:val="21"/>
                <w:highlight w:val="none"/>
              </w:rPr>
              <w:t>CH3.5.07</w:t>
            </w:r>
          </w:p>
        </w:tc>
        <w:tc>
          <w:tcPr>
            <w:tcW w:w="1727"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bidi="ar-SA"/>
              </w:rPr>
            </w:pPr>
            <w:r>
              <w:rPr>
                <w:rFonts w:hint="default" w:ascii="Times New Roman" w:hAnsi="Times New Roman" w:eastAsia="宋体" w:cs="Times New Roman"/>
                <w:color w:val="1D41D5"/>
                <w:kern w:val="0"/>
                <w:sz w:val="21"/>
                <w:szCs w:val="21"/>
                <w:highlight w:val="none"/>
              </w:rPr>
              <w:t>非材料介导的热原</w:t>
            </w:r>
          </w:p>
        </w:tc>
        <w:tc>
          <w:tcPr>
            <w:tcW w:w="627"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bidi="ar-SA"/>
              </w:rPr>
            </w:pPr>
            <w:r>
              <w:rPr>
                <w:rFonts w:hint="default" w:ascii="Times New Roman" w:hAnsi="Times New Roman" w:eastAsia="宋体" w:cs="Times New Roman"/>
                <w:color w:val="1D41D5"/>
                <w:kern w:val="0"/>
                <w:sz w:val="21"/>
                <w:szCs w:val="21"/>
                <w:highlight w:val="none"/>
              </w:rPr>
              <w:t>CR</w:t>
            </w:r>
          </w:p>
        </w:tc>
        <w:tc>
          <w:tcPr>
            <w:tcW w:w="125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bidi="ar-SA"/>
              </w:rPr>
            </w:pPr>
            <w:r>
              <w:rPr>
                <w:rFonts w:hint="default" w:ascii="Times New Roman" w:hAnsi="Times New Roman" w:eastAsia="宋体" w:cs="Times New Roman"/>
                <w:color w:val="1D41D5"/>
                <w:kern w:val="0"/>
                <w:sz w:val="21"/>
                <w:szCs w:val="21"/>
                <w:highlight w:val="none"/>
              </w:rPr>
              <w:t>非材料介导的热原</w:t>
            </w:r>
            <w:r>
              <w:rPr>
                <w:rFonts w:hint="default" w:ascii="Times New Roman" w:hAnsi="Times New Roman" w:eastAsia="宋体" w:cs="Times New Roman"/>
                <w:color w:val="1D41D5"/>
                <w:kern w:val="0"/>
                <w:sz w:val="21"/>
                <w:szCs w:val="21"/>
                <w:highlight w:val="none"/>
                <w:lang w:eastAsia="zh-CN"/>
              </w:rPr>
              <w:t>研究资料</w:t>
            </w:r>
          </w:p>
        </w:tc>
        <w:tc>
          <w:tcPr>
            <w:tcW w:w="1251"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bidi="ar-SA"/>
              </w:rPr>
            </w:pPr>
            <w:r>
              <w:rPr>
                <w:rFonts w:hint="default" w:ascii="Times New Roman" w:hAnsi="Times New Roman" w:eastAsia="宋体" w:cs="Times New Roman"/>
                <w:b w:val="0"/>
                <w:bCs w:val="0"/>
                <w:color w:val="1D41D5"/>
                <w:kern w:val="0"/>
                <w:sz w:val="21"/>
                <w:szCs w:val="21"/>
                <w:highlight w:val="none"/>
              </w:rPr>
              <w:t>CH3.5.</w:t>
            </w:r>
            <w:r>
              <w:rPr>
                <w:rFonts w:hint="default" w:ascii="Times New Roman" w:hAnsi="Times New Roman" w:eastAsia="宋体" w:cs="Times New Roman"/>
                <w:b w:val="0"/>
                <w:bCs w:val="0"/>
                <w:color w:val="1D41D5"/>
                <w:kern w:val="0"/>
                <w:sz w:val="21"/>
                <w:szCs w:val="21"/>
                <w:highlight w:val="none"/>
                <w:lang w:val="en-US" w:eastAsia="zh-CN"/>
              </w:rPr>
              <w:t>05.7-1</w:t>
            </w:r>
          </w:p>
        </w:tc>
        <w:tc>
          <w:tcPr>
            <w:tcW w:w="1233"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bidi="ar-SA"/>
              </w:rPr>
            </w:pPr>
            <w:r>
              <w:rPr>
                <w:rFonts w:hint="default" w:ascii="Times New Roman" w:hAnsi="Times New Roman" w:eastAsia="宋体" w:cs="Times New Roman"/>
                <w:b w:val="0"/>
                <w:bCs w:val="0"/>
                <w:color w:val="1D41D5"/>
                <w:kern w:val="0"/>
                <w:sz w:val="21"/>
                <w:szCs w:val="21"/>
                <w:highlight w:val="none"/>
              </w:rPr>
              <w:t>CH3.5.</w:t>
            </w:r>
            <w:r>
              <w:rPr>
                <w:rFonts w:hint="default" w:ascii="Times New Roman" w:hAnsi="Times New Roman" w:eastAsia="宋体" w:cs="Times New Roman"/>
                <w:b w:val="0"/>
                <w:bCs w:val="0"/>
                <w:color w:val="1D41D5"/>
                <w:kern w:val="0"/>
                <w:sz w:val="21"/>
                <w:szCs w:val="21"/>
                <w:highlight w:val="none"/>
                <w:lang w:val="en-US" w:eastAsia="zh-CN"/>
              </w:rPr>
              <w:t>05.7-</w:t>
            </w:r>
            <w:r>
              <w:rPr>
                <w:rFonts w:hint="default" w:ascii="Times New Roman" w:hAnsi="Times New Roman" w:eastAsia="宋体" w:cs="Times New Roman"/>
                <w:b w:val="0"/>
                <w:bCs w:val="0"/>
                <w:color w:val="1D41D5"/>
                <w:kern w:val="0"/>
                <w:sz w:val="21"/>
                <w:szCs w:val="21"/>
                <w:highlight w:val="none"/>
                <w:lang w:val="en-US" w:eastAsia="zh-CN" w:bidi="ar-SA"/>
              </w:rPr>
              <w:t>X</w:t>
            </w:r>
          </w:p>
        </w:tc>
        <w:tc>
          <w:tcPr>
            <w:tcW w:w="88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bidi="ar-SA"/>
              </w:rPr>
            </w:pPr>
            <w:r>
              <w:rPr>
                <w:rFonts w:hint="default" w:ascii="Times New Roman" w:hAnsi="Times New Roman" w:eastAsia="宋体" w:cs="Times New Roman"/>
                <w:color w:val="1D41D5"/>
                <w:kern w:val="0"/>
                <w:sz w:val="21"/>
                <w:szCs w:val="21"/>
                <w:highlight w:val="none"/>
                <w:lang w:val="en-US" w:eastAsia="zh-CN"/>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70" w:hRule="atLeast"/>
          <w:jc w:val="center"/>
        </w:trPr>
        <w:tc>
          <w:tcPr>
            <w:tcW w:w="1546"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color w:val="1D41D5"/>
                <w:kern w:val="0"/>
                <w:sz w:val="21"/>
                <w:szCs w:val="21"/>
                <w:highlight w:val="none"/>
                <w:lang w:val="en-US" w:eastAsia="zh-CN" w:bidi="ar-SA"/>
              </w:rPr>
            </w:pPr>
            <w:r>
              <w:rPr>
                <w:rFonts w:hint="default" w:ascii="Times New Roman" w:hAnsi="Times New Roman" w:eastAsia="宋体" w:cs="Times New Roman"/>
                <w:b/>
                <w:bCs/>
                <w:color w:val="1D41D5"/>
                <w:kern w:val="0"/>
                <w:sz w:val="21"/>
                <w:szCs w:val="21"/>
                <w:highlight w:val="none"/>
              </w:rPr>
              <w:t>CH3.5.08</w:t>
            </w:r>
          </w:p>
        </w:tc>
        <w:tc>
          <w:tcPr>
            <w:tcW w:w="1727"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bidi="ar-SA"/>
              </w:rPr>
            </w:pPr>
            <w:r>
              <w:rPr>
                <w:rFonts w:hint="default" w:ascii="Times New Roman" w:hAnsi="Times New Roman" w:eastAsia="宋体" w:cs="Times New Roman"/>
                <w:color w:val="1D41D5"/>
                <w:kern w:val="0"/>
                <w:sz w:val="21"/>
                <w:szCs w:val="21"/>
                <w:highlight w:val="none"/>
              </w:rPr>
              <w:t>生物来源（人类/动物）材料的安全性</w:t>
            </w:r>
          </w:p>
        </w:tc>
        <w:tc>
          <w:tcPr>
            <w:tcW w:w="627"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bidi="ar-SA"/>
              </w:rPr>
            </w:pPr>
            <w:r>
              <w:rPr>
                <w:rFonts w:hint="default" w:ascii="Times New Roman" w:hAnsi="Times New Roman" w:eastAsia="宋体" w:cs="Times New Roman"/>
                <w:color w:val="1D41D5"/>
                <w:kern w:val="0"/>
                <w:sz w:val="21"/>
                <w:szCs w:val="21"/>
                <w:highlight w:val="none"/>
              </w:rPr>
              <w:t>CR</w:t>
            </w:r>
          </w:p>
        </w:tc>
        <w:tc>
          <w:tcPr>
            <w:tcW w:w="125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bidi="ar-SA"/>
              </w:rPr>
            </w:pPr>
            <w:r>
              <w:rPr>
                <w:rFonts w:hint="default" w:ascii="Times New Roman" w:hAnsi="Times New Roman" w:eastAsia="宋体" w:cs="Times New Roman"/>
                <w:color w:val="1D41D5"/>
                <w:kern w:val="0"/>
                <w:sz w:val="21"/>
                <w:szCs w:val="21"/>
                <w:highlight w:val="none"/>
              </w:rPr>
              <w:t>生物来源（人类/动物）材料的安全性</w:t>
            </w:r>
            <w:r>
              <w:rPr>
                <w:rFonts w:hint="default" w:ascii="Times New Roman" w:hAnsi="Times New Roman" w:eastAsia="宋体" w:cs="Times New Roman"/>
                <w:color w:val="1D41D5"/>
                <w:kern w:val="0"/>
                <w:sz w:val="21"/>
                <w:szCs w:val="21"/>
                <w:highlight w:val="none"/>
                <w:lang w:eastAsia="zh-CN"/>
              </w:rPr>
              <w:t>研究资料</w:t>
            </w:r>
          </w:p>
        </w:tc>
        <w:tc>
          <w:tcPr>
            <w:tcW w:w="1251"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bidi="ar-SA"/>
              </w:rPr>
            </w:pPr>
            <w:r>
              <w:rPr>
                <w:rFonts w:hint="default" w:ascii="Times New Roman" w:hAnsi="Times New Roman" w:eastAsia="宋体" w:cs="Times New Roman"/>
                <w:b w:val="0"/>
                <w:bCs w:val="0"/>
                <w:color w:val="1D41D5"/>
                <w:kern w:val="0"/>
                <w:sz w:val="21"/>
                <w:szCs w:val="21"/>
                <w:highlight w:val="none"/>
              </w:rPr>
              <w:t>CH3.5.</w:t>
            </w:r>
            <w:r>
              <w:rPr>
                <w:rFonts w:hint="default" w:ascii="Times New Roman" w:hAnsi="Times New Roman" w:eastAsia="宋体" w:cs="Times New Roman"/>
                <w:b w:val="0"/>
                <w:bCs w:val="0"/>
                <w:color w:val="1D41D5"/>
                <w:kern w:val="0"/>
                <w:sz w:val="21"/>
                <w:szCs w:val="21"/>
                <w:highlight w:val="none"/>
                <w:lang w:val="en-US" w:eastAsia="zh-CN"/>
              </w:rPr>
              <w:t>05.8-1</w:t>
            </w:r>
          </w:p>
        </w:tc>
        <w:tc>
          <w:tcPr>
            <w:tcW w:w="1233"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bidi="ar-SA"/>
              </w:rPr>
            </w:pPr>
            <w:r>
              <w:rPr>
                <w:rFonts w:hint="default" w:ascii="Times New Roman" w:hAnsi="Times New Roman" w:eastAsia="宋体" w:cs="Times New Roman"/>
                <w:b w:val="0"/>
                <w:bCs w:val="0"/>
                <w:color w:val="1D41D5"/>
                <w:kern w:val="0"/>
                <w:sz w:val="21"/>
                <w:szCs w:val="21"/>
                <w:highlight w:val="none"/>
              </w:rPr>
              <w:t>CH3.5.</w:t>
            </w:r>
            <w:r>
              <w:rPr>
                <w:rFonts w:hint="default" w:ascii="Times New Roman" w:hAnsi="Times New Roman" w:eastAsia="宋体" w:cs="Times New Roman"/>
                <w:b w:val="0"/>
                <w:bCs w:val="0"/>
                <w:color w:val="1D41D5"/>
                <w:kern w:val="0"/>
                <w:sz w:val="21"/>
                <w:szCs w:val="21"/>
                <w:highlight w:val="none"/>
                <w:lang w:val="en-US" w:eastAsia="zh-CN"/>
              </w:rPr>
              <w:t>05.8-</w:t>
            </w:r>
            <w:r>
              <w:rPr>
                <w:rFonts w:hint="default" w:ascii="Times New Roman" w:hAnsi="Times New Roman" w:eastAsia="宋体" w:cs="Times New Roman"/>
                <w:b w:val="0"/>
                <w:bCs w:val="0"/>
                <w:color w:val="1D41D5"/>
                <w:kern w:val="0"/>
                <w:sz w:val="21"/>
                <w:szCs w:val="21"/>
                <w:highlight w:val="none"/>
                <w:lang w:val="en-US" w:eastAsia="zh-CN" w:bidi="ar-SA"/>
              </w:rPr>
              <w:t>X</w:t>
            </w:r>
          </w:p>
        </w:tc>
        <w:tc>
          <w:tcPr>
            <w:tcW w:w="88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bidi="ar-SA"/>
              </w:rPr>
            </w:pPr>
            <w:r>
              <w:rPr>
                <w:rFonts w:hint="default" w:ascii="Times New Roman" w:hAnsi="Times New Roman" w:eastAsia="宋体" w:cs="Times New Roman"/>
                <w:color w:val="1D41D5"/>
                <w:kern w:val="0"/>
                <w:sz w:val="21"/>
                <w:szCs w:val="21"/>
                <w:highlight w:val="none"/>
                <w:lang w:val="en-US" w:eastAsia="zh-CN"/>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70" w:hRule="atLeast"/>
          <w:jc w:val="center"/>
        </w:trPr>
        <w:tc>
          <w:tcPr>
            <w:tcW w:w="1546"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color w:val="1D41D5"/>
                <w:kern w:val="0"/>
                <w:sz w:val="21"/>
                <w:szCs w:val="21"/>
                <w:highlight w:val="none"/>
                <w:lang w:val="en-US" w:eastAsia="zh-CN" w:bidi="ar-SA"/>
              </w:rPr>
            </w:pPr>
            <w:r>
              <w:rPr>
                <w:rFonts w:hint="default" w:ascii="Times New Roman" w:hAnsi="Times New Roman" w:eastAsia="宋体" w:cs="Times New Roman"/>
                <w:b/>
                <w:bCs/>
                <w:color w:val="1D41D5"/>
                <w:kern w:val="0"/>
                <w:sz w:val="21"/>
                <w:szCs w:val="21"/>
                <w:highlight w:val="none"/>
              </w:rPr>
              <w:t>CH3.5.08.1</w:t>
            </w:r>
          </w:p>
        </w:tc>
        <w:tc>
          <w:tcPr>
            <w:tcW w:w="1727"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bidi="ar-SA"/>
              </w:rPr>
            </w:pPr>
            <w:r>
              <w:rPr>
                <w:rFonts w:hint="default" w:ascii="Times New Roman" w:hAnsi="Times New Roman" w:eastAsia="宋体" w:cs="Times New Roman"/>
                <w:color w:val="1D41D5"/>
                <w:kern w:val="0"/>
                <w:sz w:val="21"/>
                <w:szCs w:val="21"/>
                <w:highlight w:val="none"/>
              </w:rPr>
              <w:t>证书/认证</w:t>
            </w:r>
          </w:p>
        </w:tc>
        <w:tc>
          <w:tcPr>
            <w:tcW w:w="627"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bidi="ar-SA"/>
              </w:rPr>
            </w:pPr>
            <w:r>
              <w:rPr>
                <w:rFonts w:hint="default" w:ascii="Times New Roman" w:hAnsi="Times New Roman" w:eastAsia="宋体" w:cs="Times New Roman"/>
                <w:color w:val="1D41D5"/>
                <w:kern w:val="0"/>
                <w:sz w:val="21"/>
                <w:szCs w:val="21"/>
                <w:highlight w:val="none"/>
              </w:rPr>
              <w:t>CR</w:t>
            </w:r>
          </w:p>
        </w:tc>
        <w:tc>
          <w:tcPr>
            <w:tcW w:w="125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r>
              <w:rPr>
                <w:rFonts w:hint="default" w:ascii="Times New Roman" w:hAnsi="Times New Roman" w:eastAsia="宋体" w:cs="Times New Roman"/>
                <w:color w:val="1D41D5"/>
                <w:kern w:val="0"/>
                <w:sz w:val="21"/>
                <w:szCs w:val="21"/>
                <w:highlight w:val="none"/>
              </w:rPr>
              <w:t>生物来源（人类/动物）材料证书/认证</w:t>
            </w:r>
          </w:p>
        </w:tc>
        <w:tc>
          <w:tcPr>
            <w:tcW w:w="1251"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r>
              <w:rPr>
                <w:rFonts w:hint="default" w:ascii="Times New Roman" w:hAnsi="Times New Roman" w:eastAsia="宋体" w:cs="Times New Roman"/>
                <w:b w:val="0"/>
                <w:bCs w:val="0"/>
                <w:color w:val="1D41D5"/>
                <w:kern w:val="0"/>
                <w:sz w:val="21"/>
                <w:szCs w:val="21"/>
                <w:highlight w:val="none"/>
              </w:rPr>
              <w:t>CH3.5.</w:t>
            </w:r>
            <w:r>
              <w:rPr>
                <w:rFonts w:hint="default" w:ascii="Times New Roman" w:hAnsi="Times New Roman" w:eastAsia="宋体" w:cs="Times New Roman"/>
                <w:b w:val="0"/>
                <w:bCs w:val="0"/>
                <w:color w:val="1D41D5"/>
                <w:kern w:val="0"/>
                <w:sz w:val="21"/>
                <w:szCs w:val="21"/>
                <w:highlight w:val="none"/>
                <w:lang w:val="en-US" w:eastAsia="zh-CN"/>
              </w:rPr>
              <w:t>05.8.1-1</w:t>
            </w:r>
          </w:p>
        </w:tc>
        <w:tc>
          <w:tcPr>
            <w:tcW w:w="1233"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r>
              <w:rPr>
                <w:rFonts w:hint="default" w:ascii="Times New Roman" w:hAnsi="Times New Roman" w:eastAsia="宋体" w:cs="Times New Roman"/>
                <w:b w:val="0"/>
                <w:bCs w:val="0"/>
                <w:color w:val="1D41D5"/>
                <w:kern w:val="0"/>
                <w:sz w:val="21"/>
                <w:szCs w:val="21"/>
                <w:highlight w:val="none"/>
              </w:rPr>
              <w:t>CH3.5.</w:t>
            </w:r>
            <w:r>
              <w:rPr>
                <w:rFonts w:hint="default" w:ascii="Times New Roman" w:hAnsi="Times New Roman" w:eastAsia="宋体" w:cs="Times New Roman"/>
                <w:b w:val="0"/>
                <w:bCs w:val="0"/>
                <w:color w:val="1D41D5"/>
                <w:kern w:val="0"/>
                <w:sz w:val="21"/>
                <w:szCs w:val="21"/>
                <w:highlight w:val="none"/>
                <w:lang w:val="en-US" w:eastAsia="zh-CN"/>
              </w:rPr>
              <w:t>05.8.1-</w:t>
            </w:r>
            <w:r>
              <w:rPr>
                <w:rFonts w:hint="default" w:ascii="Times New Roman" w:hAnsi="Times New Roman" w:eastAsia="宋体" w:cs="Times New Roman"/>
                <w:b w:val="0"/>
                <w:bCs w:val="0"/>
                <w:color w:val="1D41D5"/>
                <w:kern w:val="0"/>
                <w:sz w:val="21"/>
                <w:szCs w:val="21"/>
                <w:highlight w:val="none"/>
                <w:lang w:val="en-US" w:eastAsia="zh-CN" w:bidi="ar-SA"/>
              </w:rPr>
              <w:t>X</w:t>
            </w:r>
          </w:p>
        </w:tc>
        <w:tc>
          <w:tcPr>
            <w:tcW w:w="88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r>
              <w:rPr>
                <w:rFonts w:hint="default" w:ascii="Times New Roman" w:hAnsi="Times New Roman" w:eastAsia="宋体" w:cs="Times New Roman"/>
                <w:color w:val="1D41D5"/>
                <w:kern w:val="0"/>
                <w:sz w:val="21"/>
                <w:szCs w:val="21"/>
                <w:highlight w:val="none"/>
                <w:lang w:val="en-US" w:eastAsia="zh-CN"/>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10" w:hRule="atLeast"/>
          <w:jc w:val="center"/>
        </w:trPr>
        <w:tc>
          <w:tcPr>
            <w:tcW w:w="1546"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color w:val="1D41D5"/>
                <w:kern w:val="0"/>
                <w:sz w:val="21"/>
                <w:szCs w:val="21"/>
                <w:highlight w:val="none"/>
                <w:lang w:val="en-US" w:eastAsia="zh-CN" w:bidi="ar-SA"/>
              </w:rPr>
            </w:pPr>
            <w:r>
              <w:rPr>
                <w:rFonts w:hint="default" w:ascii="Times New Roman" w:hAnsi="Times New Roman" w:eastAsia="宋体" w:cs="Times New Roman"/>
                <w:b/>
                <w:bCs/>
                <w:color w:val="1D41D5"/>
                <w:kern w:val="0"/>
                <w:sz w:val="21"/>
                <w:szCs w:val="21"/>
                <w:highlight w:val="none"/>
              </w:rPr>
              <w:t>CH3.5.09</w:t>
            </w:r>
          </w:p>
        </w:tc>
        <w:tc>
          <w:tcPr>
            <w:tcW w:w="1727"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bidi="ar-SA"/>
              </w:rPr>
            </w:pPr>
            <w:r>
              <w:rPr>
                <w:rFonts w:hint="default" w:ascii="Times New Roman" w:hAnsi="Times New Roman" w:eastAsia="宋体" w:cs="Times New Roman"/>
                <w:color w:val="1D41D5"/>
                <w:kern w:val="0"/>
                <w:sz w:val="21"/>
                <w:szCs w:val="21"/>
                <w:highlight w:val="none"/>
              </w:rPr>
              <w:t>灭菌确认</w:t>
            </w:r>
          </w:p>
        </w:tc>
        <w:tc>
          <w:tcPr>
            <w:tcW w:w="5249" w:type="dxa"/>
            <w:gridSpan w:val="5"/>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r>
              <w:rPr>
                <w:rFonts w:hint="default" w:ascii="Times New Roman" w:hAnsi="Times New Roman" w:eastAsia="宋体" w:cs="Times New Roman"/>
                <w:color w:val="1D41D5"/>
                <w:kern w:val="0"/>
                <w:sz w:val="21"/>
                <w:szCs w:val="21"/>
                <w:highlight w:val="none"/>
              </w:rPr>
              <w:t>该级标题无内容</w:t>
            </w:r>
            <w:r>
              <w:rPr>
                <w:rFonts w:hint="default" w:ascii="Times New Roman" w:hAnsi="Times New Roman" w:eastAsia="宋体" w:cs="Times New Roman"/>
                <w:color w:val="1D41D5"/>
                <w:kern w:val="0"/>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70" w:hRule="atLeast"/>
          <w:jc w:val="center"/>
        </w:trPr>
        <w:tc>
          <w:tcPr>
            <w:tcW w:w="1546"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color w:val="1D41D5"/>
                <w:kern w:val="0"/>
                <w:sz w:val="21"/>
                <w:szCs w:val="21"/>
                <w:highlight w:val="none"/>
                <w:lang w:val="en-US" w:eastAsia="zh-CN" w:bidi="ar-SA"/>
              </w:rPr>
            </w:pPr>
            <w:r>
              <w:rPr>
                <w:rFonts w:hint="default" w:ascii="Times New Roman" w:hAnsi="Times New Roman" w:eastAsia="宋体" w:cs="Times New Roman"/>
                <w:b/>
                <w:bCs/>
                <w:color w:val="1D41D5"/>
                <w:kern w:val="0"/>
                <w:sz w:val="21"/>
                <w:szCs w:val="21"/>
                <w:highlight w:val="none"/>
              </w:rPr>
              <w:t>CH3.5.09.1</w:t>
            </w:r>
          </w:p>
        </w:tc>
        <w:tc>
          <w:tcPr>
            <w:tcW w:w="1727"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bidi="ar-SA"/>
              </w:rPr>
            </w:pPr>
            <w:r>
              <w:rPr>
                <w:rFonts w:hint="default" w:ascii="Times New Roman" w:hAnsi="Times New Roman" w:eastAsia="宋体" w:cs="Times New Roman"/>
                <w:color w:val="1D41D5"/>
                <w:kern w:val="0"/>
                <w:sz w:val="21"/>
                <w:szCs w:val="21"/>
                <w:highlight w:val="none"/>
              </w:rPr>
              <w:t>最终使用者灭菌</w:t>
            </w:r>
          </w:p>
        </w:tc>
        <w:tc>
          <w:tcPr>
            <w:tcW w:w="627"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bidi="ar-SA"/>
              </w:rPr>
            </w:pPr>
            <w:r>
              <w:rPr>
                <w:rFonts w:hint="default" w:ascii="Times New Roman" w:hAnsi="Times New Roman" w:eastAsia="宋体" w:cs="Times New Roman"/>
                <w:color w:val="1D41D5"/>
                <w:kern w:val="0"/>
                <w:sz w:val="21"/>
                <w:szCs w:val="21"/>
                <w:highlight w:val="none"/>
              </w:rPr>
              <w:t>CR</w:t>
            </w:r>
          </w:p>
        </w:tc>
        <w:tc>
          <w:tcPr>
            <w:tcW w:w="125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bidi="ar-SA"/>
              </w:rPr>
            </w:pPr>
            <w:r>
              <w:rPr>
                <w:rFonts w:hint="default" w:ascii="Times New Roman" w:hAnsi="Times New Roman" w:eastAsia="宋体" w:cs="Times New Roman"/>
                <w:color w:val="1D41D5"/>
                <w:kern w:val="0"/>
                <w:sz w:val="21"/>
                <w:szCs w:val="21"/>
                <w:highlight w:val="none"/>
              </w:rPr>
              <w:t>最终使用者灭菌确认</w:t>
            </w:r>
            <w:r>
              <w:rPr>
                <w:rFonts w:hint="default" w:ascii="Times New Roman" w:hAnsi="Times New Roman" w:eastAsia="宋体" w:cs="Times New Roman"/>
                <w:color w:val="1D41D5"/>
                <w:kern w:val="0"/>
                <w:sz w:val="21"/>
                <w:szCs w:val="21"/>
                <w:highlight w:val="none"/>
                <w:lang w:eastAsia="zh-CN"/>
              </w:rPr>
              <w:t>资料</w:t>
            </w:r>
          </w:p>
        </w:tc>
        <w:tc>
          <w:tcPr>
            <w:tcW w:w="1251"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bidi="ar-SA"/>
              </w:rPr>
            </w:pPr>
            <w:r>
              <w:rPr>
                <w:rFonts w:hint="default" w:ascii="Times New Roman" w:hAnsi="Times New Roman" w:eastAsia="宋体" w:cs="Times New Roman"/>
                <w:b w:val="0"/>
                <w:bCs w:val="0"/>
                <w:color w:val="1D41D5"/>
                <w:kern w:val="0"/>
                <w:sz w:val="21"/>
                <w:szCs w:val="21"/>
                <w:highlight w:val="none"/>
              </w:rPr>
              <w:t>CH3.5.</w:t>
            </w:r>
            <w:r>
              <w:rPr>
                <w:rFonts w:hint="default" w:ascii="Times New Roman" w:hAnsi="Times New Roman" w:eastAsia="宋体" w:cs="Times New Roman"/>
                <w:b w:val="0"/>
                <w:bCs w:val="0"/>
                <w:color w:val="1D41D5"/>
                <w:kern w:val="0"/>
                <w:sz w:val="21"/>
                <w:szCs w:val="21"/>
                <w:highlight w:val="none"/>
                <w:lang w:val="en-US" w:eastAsia="zh-CN"/>
              </w:rPr>
              <w:t>09.1-1</w:t>
            </w:r>
          </w:p>
        </w:tc>
        <w:tc>
          <w:tcPr>
            <w:tcW w:w="1233"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bidi="ar-SA"/>
              </w:rPr>
            </w:pPr>
            <w:r>
              <w:rPr>
                <w:rFonts w:hint="default" w:ascii="Times New Roman" w:hAnsi="Times New Roman" w:eastAsia="宋体" w:cs="Times New Roman"/>
                <w:b w:val="0"/>
                <w:bCs w:val="0"/>
                <w:color w:val="1D41D5"/>
                <w:kern w:val="0"/>
                <w:sz w:val="21"/>
                <w:szCs w:val="21"/>
                <w:highlight w:val="none"/>
              </w:rPr>
              <w:t>CH3.5.</w:t>
            </w:r>
            <w:r>
              <w:rPr>
                <w:rFonts w:hint="default" w:ascii="Times New Roman" w:hAnsi="Times New Roman" w:eastAsia="宋体" w:cs="Times New Roman"/>
                <w:b w:val="0"/>
                <w:bCs w:val="0"/>
                <w:color w:val="1D41D5"/>
                <w:kern w:val="0"/>
                <w:sz w:val="21"/>
                <w:szCs w:val="21"/>
                <w:highlight w:val="none"/>
                <w:lang w:val="en-US" w:eastAsia="zh-CN"/>
              </w:rPr>
              <w:t>09.1-</w:t>
            </w:r>
            <w:r>
              <w:rPr>
                <w:rFonts w:hint="default" w:ascii="Times New Roman" w:hAnsi="Times New Roman" w:eastAsia="宋体" w:cs="Times New Roman"/>
                <w:b w:val="0"/>
                <w:bCs w:val="0"/>
                <w:color w:val="1D41D5"/>
                <w:kern w:val="0"/>
                <w:sz w:val="21"/>
                <w:szCs w:val="21"/>
                <w:highlight w:val="none"/>
                <w:lang w:val="en-US" w:eastAsia="zh-CN" w:bidi="ar-SA"/>
              </w:rPr>
              <w:t>X</w:t>
            </w:r>
          </w:p>
        </w:tc>
        <w:tc>
          <w:tcPr>
            <w:tcW w:w="88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bidi="ar-SA"/>
              </w:rPr>
            </w:pPr>
            <w:r>
              <w:rPr>
                <w:rFonts w:hint="default" w:ascii="Times New Roman" w:hAnsi="Times New Roman" w:eastAsia="宋体" w:cs="Times New Roman"/>
                <w:color w:val="1D41D5"/>
                <w:kern w:val="0"/>
                <w:sz w:val="21"/>
                <w:szCs w:val="21"/>
                <w:highlight w:val="none"/>
                <w:lang w:val="en-US" w:eastAsia="zh-CN"/>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70" w:hRule="atLeast"/>
          <w:jc w:val="center"/>
        </w:trPr>
        <w:tc>
          <w:tcPr>
            <w:tcW w:w="1546"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color w:val="1D41D5"/>
                <w:kern w:val="0"/>
                <w:sz w:val="21"/>
                <w:szCs w:val="21"/>
                <w:highlight w:val="none"/>
                <w:lang w:val="en-US" w:eastAsia="zh-CN" w:bidi="ar-SA"/>
              </w:rPr>
            </w:pPr>
            <w:r>
              <w:rPr>
                <w:rFonts w:hint="default" w:ascii="Times New Roman" w:hAnsi="Times New Roman" w:eastAsia="宋体" w:cs="Times New Roman"/>
                <w:b/>
                <w:bCs/>
                <w:color w:val="1D41D5"/>
                <w:kern w:val="0"/>
                <w:sz w:val="21"/>
                <w:szCs w:val="21"/>
                <w:highlight w:val="none"/>
              </w:rPr>
              <w:t>CH3.5.09.2</w:t>
            </w:r>
          </w:p>
        </w:tc>
        <w:tc>
          <w:tcPr>
            <w:tcW w:w="1727"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bidi="ar-SA"/>
              </w:rPr>
            </w:pPr>
            <w:r>
              <w:rPr>
                <w:rFonts w:hint="default" w:ascii="Times New Roman" w:hAnsi="Times New Roman" w:eastAsia="宋体" w:cs="Times New Roman"/>
                <w:color w:val="1D41D5"/>
                <w:kern w:val="0"/>
                <w:sz w:val="21"/>
                <w:szCs w:val="21"/>
                <w:highlight w:val="none"/>
              </w:rPr>
              <w:t>生产企业灭菌</w:t>
            </w:r>
          </w:p>
        </w:tc>
        <w:tc>
          <w:tcPr>
            <w:tcW w:w="627"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bidi="ar-SA"/>
              </w:rPr>
            </w:pPr>
            <w:r>
              <w:rPr>
                <w:rFonts w:hint="default" w:ascii="Times New Roman" w:hAnsi="Times New Roman" w:eastAsia="宋体" w:cs="Times New Roman"/>
                <w:color w:val="1D41D5"/>
                <w:kern w:val="0"/>
                <w:sz w:val="21"/>
                <w:szCs w:val="21"/>
                <w:highlight w:val="none"/>
              </w:rPr>
              <w:t>CR</w:t>
            </w:r>
          </w:p>
        </w:tc>
        <w:tc>
          <w:tcPr>
            <w:tcW w:w="125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r>
              <w:rPr>
                <w:rFonts w:hint="default" w:ascii="Times New Roman" w:hAnsi="Times New Roman" w:eastAsia="宋体" w:cs="Times New Roman"/>
                <w:color w:val="1D41D5"/>
                <w:kern w:val="0"/>
                <w:sz w:val="21"/>
                <w:szCs w:val="21"/>
                <w:highlight w:val="none"/>
              </w:rPr>
              <w:t>生产企业灭菌确认</w:t>
            </w:r>
            <w:r>
              <w:rPr>
                <w:rFonts w:hint="default" w:ascii="Times New Roman" w:hAnsi="Times New Roman" w:eastAsia="宋体" w:cs="Times New Roman"/>
                <w:color w:val="1D41D5"/>
                <w:kern w:val="0"/>
                <w:sz w:val="21"/>
                <w:szCs w:val="21"/>
                <w:highlight w:val="none"/>
                <w:lang w:eastAsia="zh-CN"/>
              </w:rPr>
              <w:t>资料</w:t>
            </w:r>
          </w:p>
        </w:tc>
        <w:tc>
          <w:tcPr>
            <w:tcW w:w="1251"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r>
              <w:rPr>
                <w:rFonts w:hint="default" w:ascii="Times New Roman" w:hAnsi="Times New Roman" w:eastAsia="宋体" w:cs="Times New Roman"/>
                <w:b w:val="0"/>
                <w:bCs w:val="0"/>
                <w:color w:val="1D41D5"/>
                <w:kern w:val="0"/>
                <w:sz w:val="21"/>
                <w:szCs w:val="21"/>
                <w:highlight w:val="none"/>
              </w:rPr>
              <w:t>CH3.5.</w:t>
            </w:r>
            <w:r>
              <w:rPr>
                <w:rFonts w:hint="default" w:ascii="Times New Roman" w:hAnsi="Times New Roman" w:eastAsia="宋体" w:cs="Times New Roman"/>
                <w:b w:val="0"/>
                <w:bCs w:val="0"/>
                <w:color w:val="1D41D5"/>
                <w:kern w:val="0"/>
                <w:sz w:val="21"/>
                <w:szCs w:val="21"/>
                <w:highlight w:val="none"/>
                <w:lang w:val="en-US" w:eastAsia="zh-CN"/>
              </w:rPr>
              <w:t>09.2-1</w:t>
            </w:r>
          </w:p>
        </w:tc>
        <w:tc>
          <w:tcPr>
            <w:tcW w:w="1233"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r>
              <w:rPr>
                <w:rFonts w:hint="default" w:ascii="Times New Roman" w:hAnsi="Times New Roman" w:eastAsia="宋体" w:cs="Times New Roman"/>
                <w:b w:val="0"/>
                <w:bCs w:val="0"/>
                <w:color w:val="1D41D5"/>
                <w:kern w:val="0"/>
                <w:sz w:val="21"/>
                <w:szCs w:val="21"/>
                <w:highlight w:val="none"/>
              </w:rPr>
              <w:t>CH3.5.</w:t>
            </w:r>
            <w:r>
              <w:rPr>
                <w:rFonts w:hint="default" w:ascii="Times New Roman" w:hAnsi="Times New Roman" w:eastAsia="宋体" w:cs="Times New Roman"/>
                <w:b w:val="0"/>
                <w:bCs w:val="0"/>
                <w:color w:val="1D41D5"/>
                <w:kern w:val="0"/>
                <w:sz w:val="21"/>
                <w:szCs w:val="21"/>
                <w:highlight w:val="none"/>
                <w:lang w:val="en-US" w:eastAsia="zh-CN"/>
              </w:rPr>
              <w:t>09.2-</w:t>
            </w:r>
            <w:r>
              <w:rPr>
                <w:rFonts w:hint="default" w:ascii="Times New Roman" w:hAnsi="Times New Roman" w:eastAsia="宋体" w:cs="Times New Roman"/>
                <w:b w:val="0"/>
                <w:bCs w:val="0"/>
                <w:color w:val="1D41D5"/>
                <w:kern w:val="0"/>
                <w:sz w:val="21"/>
                <w:szCs w:val="21"/>
                <w:highlight w:val="none"/>
                <w:lang w:val="en-US" w:eastAsia="zh-CN" w:bidi="ar-SA"/>
              </w:rPr>
              <w:t>X</w:t>
            </w:r>
          </w:p>
        </w:tc>
        <w:tc>
          <w:tcPr>
            <w:tcW w:w="88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r>
              <w:rPr>
                <w:rFonts w:hint="default" w:ascii="Times New Roman" w:hAnsi="Times New Roman" w:eastAsia="宋体" w:cs="Times New Roman"/>
                <w:color w:val="1D41D5"/>
                <w:kern w:val="0"/>
                <w:sz w:val="21"/>
                <w:szCs w:val="21"/>
                <w:highlight w:val="none"/>
                <w:lang w:val="en-US" w:eastAsia="zh-CN"/>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70" w:hRule="atLeast"/>
          <w:jc w:val="center"/>
        </w:trPr>
        <w:tc>
          <w:tcPr>
            <w:tcW w:w="1546"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color w:val="1D41D5"/>
                <w:kern w:val="0"/>
                <w:sz w:val="21"/>
                <w:szCs w:val="21"/>
                <w:highlight w:val="none"/>
                <w:lang w:val="en-US" w:eastAsia="zh-CN" w:bidi="ar-SA"/>
              </w:rPr>
            </w:pPr>
            <w:r>
              <w:rPr>
                <w:rFonts w:hint="default" w:ascii="Times New Roman" w:hAnsi="Times New Roman" w:eastAsia="宋体" w:cs="Times New Roman"/>
                <w:b/>
                <w:bCs/>
                <w:color w:val="1D41D5"/>
                <w:kern w:val="0"/>
                <w:sz w:val="21"/>
                <w:szCs w:val="21"/>
                <w:highlight w:val="none"/>
              </w:rPr>
              <w:t>CH3.5.09.3</w:t>
            </w:r>
          </w:p>
        </w:tc>
        <w:tc>
          <w:tcPr>
            <w:tcW w:w="1727"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bidi="ar-SA"/>
              </w:rPr>
            </w:pPr>
            <w:r>
              <w:rPr>
                <w:rFonts w:hint="default" w:ascii="Times New Roman" w:hAnsi="Times New Roman" w:eastAsia="宋体" w:cs="Times New Roman"/>
                <w:color w:val="1D41D5"/>
                <w:kern w:val="0"/>
                <w:sz w:val="21"/>
                <w:szCs w:val="21"/>
                <w:highlight w:val="none"/>
              </w:rPr>
              <w:t>残留毒性</w:t>
            </w:r>
          </w:p>
        </w:tc>
        <w:tc>
          <w:tcPr>
            <w:tcW w:w="627"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bidi="ar-SA"/>
              </w:rPr>
            </w:pPr>
            <w:r>
              <w:rPr>
                <w:rFonts w:hint="default" w:ascii="Times New Roman" w:hAnsi="Times New Roman" w:eastAsia="宋体" w:cs="Times New Roman"/>
                <w:color w:val="1D41D5"/>
                <w:kern w:val="0"/>
                <w:sz w:val="21"/>
                <w:szCs w:val="21"/>
                <w:highlight w:val="none"/>
              </w:rPr>
              <w:t>CR</w:t>
            </w:r>
          </w:p>
        </w:tc>
        <w:tc>
          <w:tcPr>
            <w:tcW w:w="125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r>
              <w:rPr>
                <w:rFonts w:hint="default" w:ascii="Times New Roman" w:hAnsi="Times New Roman" w:eastAsia="宋体" w:cs="Times New Roman"/>
                <w:color w:val="1D41D5"/>
                <w:kern w:val="0"/>
                <w:sz w:val="21"/>
                <w:szCs w:val="21"/>
                <w:highlight w:val="none"/>
              </w:rPr>
              <w:t>残留毒性</w:t>
            </w:r>
            <w:r>
              <w:rPr>
                <w:rFonts w:hint="default" w:ascii="Times New Roman" w:hAnsi="Times New Roman" w:eastAsia="宋体" w:cs="Times New Roman"/>
                <w:color w:val="1D41D5"/>
                <w:kern w:val="0"/>
                <w:sz w:val="21"/>
                <w:szCs w:val="21"/>
                <w:highlight w:val="none"/>
                <w:lang w:eastAsia="zh-CN"/>
              </w:rPr>
              <w:t>研究资料</w:t>
            </w:r>
          </w:p>
        </w:tc>
        <w:tc>
          <w:tcPr>
            <w:tcW w:w="1251"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r>
              <w:rPr>
                <w:rFonts w:hint="default" w:ascii="Times New Roman" w:hAnsi="Times New Roman" w:eastAsia="宋体" w:cs="Times New Roman"/>
                <w:b w:val="0"/>
                <w:bCs w:val="0"/>
                <w:color w:val="1D41D5"/>
                <w:kern w:val="0"/>
                <w:sz w:val="21"/>
                <w:szCs w:val="21"/>
                <w:highlight w:val="none"/>
              </w:rPr>
              <w:t>CH3.5.</w:t>
            </w:r>
            <w:r>
              <w:rPr>
                <w:rFonts w:hint="default" w:ascii="Times New Roman" w:hAnsi="Times New Roman" w:eastAsia="宋体" w:cs="Times New Roman"/>
                <w:b w:val="0"/>
                <w:bCs w:val="0"/>
                <w:color w:val="1D41D5"/>
                <w:kern w:val="0"/>
                <w:sz w:val="21"/>
                <w:szCs w:val="21"/>
                <w:highlight w:val="none"/>
                <w:lang w:val="en-US" w:eastAsia="zh-CN"/>
              </w:rPr>
              <w:t>09.3-1</w:t>
            </w:r>
          </w:p>
        </w:tc>
        <w:tc>
          <w:tcPr>
            <w:tcW w:w="1233"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r>
              <w:rPr>
                <w:rFonts w:hint="default" w:ascii="Times New Roman" w:hAnsi="Times New Roman" w:eastAsia="宋体" w:cs="Times New Roman"/>
                <w:b w:val="0"/>
                <w:bCs w:val="0"/>
                <w:color w:val="1D41D5"/>
                <w:kern w:val="0"/>
                <w:sz w:val="21"/>
                <w:szCs w:val="21"/>
                <w:highlight w:val="none"/>
              </w:rPr>
              <w:t>CH3.5.</w:t>
            </w:r>
            <w:r>
              <w:rPr>
                <w:rFonts w:hint="default" w:ascii="Times New Roman" w:hAnsi="Times New Roman" w:eastAsia="宋体" w:cs="Times New Roman"/>
                <w:b w:val="0"/>
                <w:bCs w:val="0"/>
                <w:color w:val="1D41D5"/>
                <w:kern w:val="0"/>
                <w:sz w:val="21"/>
                <w:szCs w:val="21"/>
                <w:highlight w:val="none"/>
                <w:lang w:val="en-US" w:eastAsia="zh-CN"/>
              </w:rPr>
              <w:t>09.3-</w:t>
            </w:r>
            <w:r>
              <w:rPr>
                <w:rFonts w:hint="default" w:ascii="Times New Roman" w:hAnsi="Times New Roman" w:eastAsia="宋体" w:cs="Times New Roman"/>
                <w:b w:val="0"/>
                <w:bCs w:val="0"/>
                <w:color w:val="1D41D5"/>
                <w:kern w:val="0"/>
                <w:sz w:val="21"/>
                <w:szCs w:val="21"/>
                <w:highlight w:val="none"/>
                <w:lang w:val="en-US" w:eastAsia="zh-CN" w:bidi="ar-SA"/>
              </w:rPr>
              <w:t>X</w:t>
            </w:r>
          </w:p>
        </w:tc>
        <w:tc>
          <w:tcPr>
            <w:tcW w:w="88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r>
              <w:rPr>
                <w:rFonts w:hint="default" w:ascii="Times New Roman" w:hAnsi="Times New Roman" w:eastAsia="宋体" w:cs="Times New Roman"/>
                <w:color w:val="1D41D5"/>
                <w:kern w:val="0"/>
                <w:sz w:val="21"/>
                <w:szCs w:val="21"/>
                <w:highlight w:val="none"/>
                <w:lang w:val="en-US" w:eastAsia="zh-CN"/>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70" w:hRule="atLeast"/>
          <w:jc w:val="center"/>
        </w:trPr>
        <w:tc>
          <w:tcPr>
            <w:tcW w:w="1546" w:type="dxa"/>
            <w:shd w:val="clear" w:color="auto" w:fill="FFFFFF"/>
            <w:noWrap w:val="0"/>
            <w:vAlign w:val="center"/>
          </w:tcPr>
          <w:p>
            <w:pPr>
              <w:pageBreakBefore w:val="0"/>
              <w:widowControl/>
              <w:kinsoku/>
              <w:wordWrap/>
              <w:topLinePunct w:val="0"/>
              <w:bidi w:val="0"/>
              <w:spacing w:line="360" w:lineRule="auto"/>
              <w:jc w:val="center"/>
              <w:textAlignment w:val="auto"/>
              <w:rPr>
                <w:rFonts w:hint="default" w:ascii="Times New Roman" w:hAnsi="Times New Roman" w:eastAsia="宋体" w:cs="Times New Roman"/>
                <w:b/>
                <w:bCs/>
                <w:color w:val="1D41D5"/>
                <w:kern w:val="0"/>
                <w:sz w:val="21"/>
                <w:szCs w:val="21"/>
                <w:highlight w:val="none"/>
              </w:rPr>
            </w:pPr>
            <w:r>
              <w:rPr>
                <w:rFonts w:hint="default" w:ascii="Times New Roman" w:hAnsi="Times New Roman" w:eastAsia="宋体" w:cs="Times New Roman"/>
                <w:b/>
                <w:bCs/>
                <w:color w:val="1D41D5"/>
                <w:kern w:val="0"/>
                <w:sz w:val="21"/>
                <w:szCs w:val="21"/>
                <w:highlight w:val="none"/>
              </w:rPr>
              <w:t>CH3.5.09.4</w:t>
            </w:r>
          </w:p>
        </w:tc>
        <w:tc>
          <w:tcPr>
            <w:tcW w:w="1727" w:type="dxa"/>
            <w:shd w:val="clear" w:color="auto" w:fill="FFFFFF"/>
            <w:noWrap w:val="0"/>
            <w:vAlign w:val="center"/>
          </w:tcPr>
          <w:p>
            <w:pPr>
              <w:pageBreakBefore w:val="0"/>
              <w:widowControl/>
              <w:kinsoku/>
              <w:wordWrap/>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r>
              <w:rPr>
                <w:rFonts w:hint="default" w:ascii="Times New Roman" w:hAnsi="Times New Roman" w:eastAsia="宋体" w:cs="Times New Roman"/>
                <w:color w:val="1D41D5"/>
                <w:kern w:val="0"/>
                <w:sz w:val="21"/>
                <w:szCs w:val="21"/>
                <w:highlight w:val="none"/>
              </w:rPr>
              <w:t>清洁和消毒确认</w:t>
            </w:r>
          </w:p>
        </w:tc>
        <w:tc>
          <w:tcPr>
            <w:tcW w:w="627" w:type="dxa"/>
            <w:shd w:val="clear" w:color="auto" w:fill="FFFFFF"/>
            <w:noWrap w:val="0"/>
            <w:vAlign w:val="center"/>
          </w:tcPr>
          <w:p>
            <w:pPr>
              <w:pageBreakBefore w:val="0"/>
              <w:widowControl/>
              <w:kinsoku/>
              <w:wordWrap/>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r>
              <w:rPr>
                <w:rFonts w:hint="default" w:ascii="Times New Roman" w:hAnsi="Times New Roman" w:eastAsia="宋体" w:cs="Times New Roman"/>
                <w:color w:val="1D41D5"/>
                <w:kern w:val="0"/>
                <w:sz w:val="21"/>
                <w:szCs w:val="21"/>
                <w:highlight w:val="none"/>
              </w:rPr>
              <w:t>CR</w:t>
            </w:r>
          </w:p>
        </w:tc>
        <w:tc>
          <w:tcPr>
            <w:tcW w:w="125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sz w:val="21"/>
                <w:szCs w:val="21"/>
                <w:highlight w:val="none"/>
                <w:lang w:eastAsia="zh-CN"/>
              </w:rPr>
            </w:pPr>
            <w:r>
              <w:rPr>
                <w:rFonts w:hint="default" w:ascii="Times New Roman" w:hAnsi="Times New Roman" w:eastAsia="宋体" w:cs="Times New Roman"/>
                <w:color w:val="1D41D5"/>
                <w:sz w:val="21"/>
                <w:szCs w:val="21"/>
                <w:highlight w:val="none"/>
                <w:lang w:eastAsia="zh-CN"/>
              </w:rPr>
              <w:t>消毒确认资料</w:t>
            </w:r>
          </w:p>
        </w:tc>
        <w:tc>
          <w:tcPr>
            <w:tcW w:w="1251"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r>
              <w:rPr>
                <w:rFonts w:hint="default" w:ascii="Times New Roman" w:hAnsi="Times New Roman" w:eastAsia="宋体" w:cs="Times New Roman"/>
                <w:color w:val="1D41D5"/>
                <w:kern w:val="0"/>
                <w:sz w:val="21"/>
                <w:szCs w:val="21"/>
                <w:highlight w:val="none"/>
              </w:rPr>
              <w:t>CH3.5.09.4</w:t>
            </w:r>
            <w:r>
              <w:rPr>
                <w:rFonts w:hint="default" w:ascii="Times New Roman" w:hAnsi="Times New Roman" w:eastAsia="宋体" w:cs="Times New Roman"/>
                <w:color w:val="1D41D5"/>
                <w:kern w:val="0"/>
                <w:sz w:val="21"/>
                <w:szCs w:val="21"/>
                <w:highlight w:val="none"/>
                <w:lang w:val="en-US" w:eastAsia="zh-CN"/>
              </w:rPr>
              <w:t>-1</w:t>
            </w:r>
            <w:r>
              <w:rPr>
                <w:rFonts w:hint="default" w:ascii="Times New Roman" w:hAnsi="Times New Roman" w:eastAsia="宋体" w:cs="Times New Roman"/>
                <w:color w:val="1D41D5"/>
                <w:kern w:val="0"/>
                <w:sz w:val="21"/>
                <w:szCs w:val="21"/>
                <w:highlight w:val="none"/>
              </w:rPr>
              <w:t xml:space="preserve"> </w:t>
            </w:r>
          </w:p>
        </w:tc>
        <w:tc>
          <w:tcPr>
            <w:tcW w:w="1233"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r>
              <w:rPr>
                <w:rFonts w:hint="default" w:ascii="Times New Roman" w:hAnsi="Times New Roman" w:eastAsia="宋体" w:cs="Times New Roman"/>
                <w:color w:val="1D41D5"/>
                <w:kern w:val="0"/>
                <w:sz w:val="21"/>
                <w:szCs w:val="21"/>
                <w:highlight w:val="none"/>
              </w:rPr>
              <w:t>CH3.5.09.4</w:t>
            </w:r>
            <w:r>
              <w:rPr>
                <w:rFonts w:hint="default" w:ascii="Times New Roman" w:hAnsi="Times New Roman" w:eastAsia="宋体" w:cs="Times New Roman"/>
                <w:color w:val="1D41D5"/>
                <w:kern w:val="0"/>
                <w:sz w:val="21"/>
                <w:szCs w:val="21"/>
                <w:highlight w:val="none"/>
                <w:lang w:val="en-US" w:eastAsia="zh-CN"/>
              </w:rPr>
              <w:t>-</w:t>
            </w:r>
            <w:r>
              <w:rPr>
                <w:rFonts w:hint="default" w:ascii="Times New Roman" w:hAnsi="Times New Roman" w:eastAsia="宋体" w:cs="Times New Roman"/>
                <w:b w:val="0"/>
                <w:bCs w:val="0"/>
                <w:color w:val="1D41D5"/>
                <w:kern w:val="0"/>
                <w:sz w:val="21"/>
                <w:szCs w:val="21"/>
                <w:highlight w:val="none"/>
                <w:lang w:val="en-US" w:eastAsia="zh-CN" w:bidi="ar-SA"/>
              </w:rPr>
              <w:t>X</w:t>
            </w:r>
          </w:p>
        </w:tc>
        <w:tc>
          <w:tcPr>
            <w:tcW w:w="88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eastAsia="zh-CN"/>
              </w:rPr>
            </w:pPr>
            <w:r>
              <w:rPr>
                <w:rFonts w:hint="default" w:ascii="Times New Roman" w:hAnsi="Times New Roman" w:eastAsia="宋体" w:cs="Times New Roman"/>
                <w:color w:val="1D41D5"/>
                <w:kern w:val="0"/>
                <w:sz w:val="21"/>
                <w:szCs w:val="21"/>
                <w:highlight w:val="none"/>
                <w:lang w:eastAsia="zh-CN"/>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70" w:hRule="atLeast"/>
          <w:jc w:val="center"/>
        </w:trPr>
        <w:tc>
          <w:tcPr>
            <w:tcW w:w="1546" w:type="dxa"/>
            <w:shd w:val="clear" w:color="auto" w:fill="FFFFFF"/>
            <w:noWrap w:val="0"/>
            <w:vAlign w:val="center"/>
          </w:tcPr>
          <w:p>
            <w:pPr>
              <w:pageBreakBefore w:val="0"/>
              <w:widowControl/>
              <w:kinsoku/>
              <w:wordWrap/>
              <w:topLinePunct w:val="0"/>
              <w:bidi w:val="0"/>
              <w:spacing w:line="360" w:lineRule="auto"/>
              <w:jc w:val="center"/>
              <w:textAlignment w:val="auto"/>
              <w:rPr>
                <w:rFonts w:hint="default" w:ascii="Times New Roman" w:hAnsi="Times New Roman" w:eastAsia="宋体" w:cs="Times New Roman"/>
                <w:b/>
                <w:bCs/>
                <w:color w:val="1D41D5"/>
                <w:kern w:val="0"/>
                <w:sz w:val="21"/>
                <w:szCs w:val="21"/>
                <w:highlight w:val="none"/>
                <w:lang w:val="en-US" w:eastAsia="zh-CN" w:bidi="ar-SA"/>
              </w:rPr>
            </w:pPr>
            <w:r>
              <w:rPr>
                <w:rFonts w:hint="default" w:ascii="Times New Roman" w:hAnsi="Times New Roman" w:eastAsia="宋体" w:cs="Times New Roman"/>
                <w:b/>
                <w:bCs/>
                <w:color w:val="1D41D5"/>
                <w:kern w:val="0"/>
                <w:sz w:val="21"/>
                <w:szCs w:val="21"/>
                <w:highlight w:val="none"/>
              </w:rPr>
              <w:t>CH3.5.09.5</w:t>
            </w:r>
          </w:p>
        </w:tc>
        <w:tc>
          <w:tcPr>
            <w:tcW w:w="1727" w:type="dxa"/>
            <w:shd w:val="clear" w:color="auto" w:fill="FFFFFF"/>
            <w:noWrap w:val="0"/>
            <w:vAlign w:val="center"/>
          </w:tcPr>
          <w:p>
            <w:pPr>
              <w:pageBreakBefore w:val="0"/>
              <w:widowControl/>
              <w:kinsoku/>
              <w:wordWrap/>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bidi="ar-SA"/>
              </w:rPr>
            </w:pPr>
            <w:r>
              <w:rPr>
                <w:rFonts w:hint="default" w:ascii="Times New Roman" w:hAnsi="Times New Roman" w:eastAsia="宋体" w:cs="Times New Roman"/>
                <w:color w:val="1D41D5"/>
                <w:kern w:val="0"/>
                <w:sz w:val="21"/>
                <w:szCs w:val="21"/>
                <w:highlight w:val="none"/>
              </w:rPr>
              <w:t>可重复使用器械再处理</w:t>
            </w:r>
          </w:p>
        </w:tc>
        <w:tc>
          <w:tcPr>
            <w:tcW w:w="627" w:type="dxa"/>
            <w:shd w:val="clear" w:color="auto" w:fill="FFFFFF"/>
            <w:noWrap w:val="0"/>
            <w:vAlign w:val="center"/>
          </w:tcPr>
          <w:p>
            <w:pPr>
              <w:pageBreakBefore w:val="0"/>
              <w:widowControl/>
              <w:kinsoku/>
              <w:wordWrap/>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bidi="ar-SA"/>
              </w:rPr>
            </w:pPr>
            <w:r>
              <w:rPr>
                <w:rFonts w:hint="default" w:ascii="Times New Roman" w:hAnsi="Times New Roman" w:eastAsia="宋体" w:cs="Times New Roman"/>
                <w:color w:val="1D41D5"/>
                <w:kern w:val="0"/>
                <w:sz w:val="21"/>
                <w:szCs w:val="21"/>
                <w:highlight w:val="none"/>
              </w:rPr>
              <w:t>CR</w:t>
            </w:r>
          </w:p>
        </w:tc>
        <w:tc>
          <w:tcPr>
            <w:tcW w:w="125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eastAsia="zh-CN"/>
              </w:rPr>
            </w:pPr>
            <w:r>
              <w:rPr>
                <w:rFonts w:hint="default" w:ascii="Times New Roman" w:hAnsi="Times New Roman" w:eastAsia="宋体" w:cs="Times New Roman"/>
                <w:color w:val="1D41D5"/>
                <w:kern w:val="0"/>
                <w:sz w:val="21"/>
                <w:szCs w:val="21"/>
                <w:highlight w:val="none"/>
              </w:rPr>
              <w:t>可重复使用器械再处理</w:t>
            </w:r>
            <w:r>
              <w:rPr>
                <w:rFonts w:hint="default" w:ascii="Times New Roman" w:hAnsi="Times New Roman" w:eastAsia="宋体" w:cs="Times New Roman"/>
                <w:color w:val="1D41D5"/>
                <w:kern w:val="0"/>
                <w:sz w:val="21"/>
                <w:szCs w:val="21"/>
                <w:highlight w:val="none"/>
                <w:lang w:eastAsia="zh-CN"/>
              </w:rPr>
              <w:t>研究资料</w:t>
            </w:r>
          </w:p>
        </w:tc>
        <w:tc>
          <w:tcPr>
            <w:tcW w:w="1251"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r>
              <w:rPr>
                <w:rFonts w:hint="default" w:ascii="Times New Roman" w:hAnsi="Times New Roman" w:eastAsia="宋体" w:cs="Times New Roman"/>
                <w:color w:val="1D41D5"/>
                <w:kern w:val="0"/>
                <w:sz w:val="21"/>
                <w:szCs w:val="21"/>
                <w:highlight w:val="none"/>
              </w:rPr>
              <w:t>CH3.5.09.</w:t>
            </w:r>
            <w:r>
              <w:rPr>
                <w:rFonts w:hint="default" w:ascii="Times New Roman" w:hAnsi="Times New Roman" w:eastAsia="宋体" w:cs="Times New Roman"/>
                <w:color w:val="1D41D5"/>
                <w:kern w:val="0"/>
                <w:sz w:val="21"/>
                <w:szCs w:val="21"/>
                <w:highlight w:val="none"/>
                <w:lang w:val="en-US" w:eastAsia="zh-CN"/>
              </w:rPr>
              <w:t>5-1</w:t>
            </w:r>
            <w:r>
              <w:rPr>
                <w:rFonts w:hint="default" w:ascii="Times New Roman" w:hAnsi="Times New Roman" w:eastAsia="宋体" w:cs="Times New Roman"/>
                <w:color w:val="1D41D5"/>
                <w:kern w:val="0"/>
                <w:sz w:val="21"/>
                <w:szCs w:val="21"/>
                <w:highlight w:val="none"/>
              </w:rPr>
              <w:t xml:space="preserve"> </w:t>
            </w:r>
          </w:p>
        </w:tc>
        <w:tc>
          <w:tcPr>
            <w:tcW w:w="1233"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r>
              <w:rPr>
                <w:rFonts w:hint="default" w:ascii="Times New Roman" w:hAnsi="Times New Roman" w:eastAsia="宋体" w:cs="Times New Roman"/>
                <w:color w:val="1D41D5"/>
                <w:kern w:val="0"/>
                <w:sz w:val="21"/>
                <w:szCs w:val="21"/>
                <w:highlight w:val="none"/>
              </w:rPr>
              <w:t>CH3.5.09.</w:t>
            </w:r>
            <w:r>
              <w:rPr>
                <w:rFonts w:hint="default" w:ascii="Times New Roman" w:hAnsi="Times New Roman" w:eastAsia="宋体" w:cs="Times New Roman"/>
                <w:color w:val="1D41D5"/>
                <w:kern w:val="0"/>
                <w:sz w:val="21"/>
                <w:szCs w:val="21"/>
                <w:highlight w:val="none"/>
                <w:lang w:val="en-US" w:eastAsia="zh-CN"/>
              </w:rPr>
              <w:t>5-</w:t>
            </w:r>
            <w:r>
              <w:rPr>
                <w:rFonts w:hint="default" w:ascii="Times New Roman" w:hAnsi="Times New Roman" w:eastAsia="宋体" w:cs="Times New Roman"/>
                <w:b w:val="0"/>
                <w:bCs w:val="0"/>
                <w:color w:val="1D41D5"/>
                <w:kern w:val="0"/>
                <w:sz w:val="21"/>
                <w:szCs w:val="21"/>
                <w:highlight w:val="none"/>
                <w:lang w:val="en-US" w:eastAsia="zh-CN" w:bidi="ar-SA"/>
              </w:rPr>
              <w:t>X</w:t>
            </w:r>
          </w:p>
        </w:tc>
        <w:tc>
          <w:tcPr>
            <w:tcW w:w="88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r>
              <w:rPr>
                <w:rFonts w:hint="default" w:ascii="Times New Roman" w:hAnsi="Times New Roman" w:eastAsia="宋体" w:cs="Times New Roman"/>
                <w:color w:val="1D41D5"/>
                <w:kern w:val="0"/>
                <w:sz w:val="21"/>
                <w:szCs w:val="21"/>
                <w:highlight w:val="none"/>
                <w:lang w:val="en-US" w:eastAsia="zh-CN"/>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70" w:hRule="atLeast"/>
          <w:jc w:val="center"/>
        </w:trPr>
        <w:tc>
          <w:tcPr>
            <w:tcW w:w="1546" w:type="dxa"/>
            <w:shd w:val="clear" w:color="auto" w:fill="FFFFFF"/>
            <w:noWrap w:val="0"/>
            <w:vAlign w:val="center"/>
          </w:tcPr>
          <w:p>
            <w:pPr>
              <w:pageBreakBefore w:val="0"/>
              <w:widowControl/>
              <w:kinsoku/>
              <w:wordWrap/>
              <w:topLinePunct w:val="0"/>
              <w:bidi w:val="0"/>
              <w:spacing w:line="360" w:lineRule="auto"/>
              <w:jc w:val="center"/>
              <w:textAlignment w:val="auto"/>
              <w:rPr>
                <w:rFonts w:hint="default" w:ascii="Times New Roman" w:hAnsi="Times New Roman" w:eastAsia="宋体" w:cs="Times New Roman"/>
                <w:b/>
                <w:bCs/>
                <w:color w:val="1D41D5"/>
                <w:kern w:val="0"/>
                <w:sz w:val="21"/>
                <w:szCs w:val="21"/>
                <w:highlight w:val="none"/>
                <w:lang w:val="en-US" w:eastAsia="zh-CN" w:bidi="ar-SA"/>
              </w:rPr>
            </w:pPr>
            <w:r>
              <w:rPr>
                <w:rFonts w:hint="default" w:ascii="Times New Roman" w:hAnsi="Times New Roman" w:eastAsia="宋体" w:cs="Times New Roman"/>
                <w:b/>
                <w:bCs/>
                <w:color w:val="1D41D5"/>
                <w:kern w:val="0"/>
                <w:sz w:val="21"/>
                <w:szCs w:val="21"/>
                <w:highlight w:val="none"/>
              </w:rPr>
              <w:t>CH3.5.10</w:t>
            </w:r>
          </w:p>
        </w:tc>
        <w:tc>
          <w:tcPr>
            <w:tcW w:w="1727" w:type="dxa"/>
            <w:shd w:val="clear" w:color="auto" w:fill="FFFFFF"/>
            <w:noWrap w:val="0"/>
            <w:vAlign w:val="center"/>
          </w:tcPr>
          <w:p>
            <w:pPr>
              <w:pageBreakBefore w:val="0"/>
              <w:widowControl/>
              <w:kinsoku/>
              <w:wordWrap/>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bidi="ar-SA"/>
              </w:rPr>
            </w:pPr>
            <w:r>
              <w:rPr>
                <w:rFonts w:hint="default" w:ascii="Times New Roman" w:hAnsi="Times New Roman" w:eastAsia="宋体" w:cs="Times New Roman"/>
                <w:color w:val="1D41D5"/>
                <w:kern w:val="0"/>
                <w:sz w:val="21"/>
                <w:szCs w:val="21"/>
                <w:highlight w:val="none"/>
              </w:rPr>
              <w:t>动物试验</w:t>
            </w:r>
          </w:p>
        </w:tc>
        <w:tc>
          <w:tcPr>
            <w:tcW w:w="627" w:type="dxa"/>
            <w:shd w:val="clear" w:color="auto" w:fill="FFFFFF"/>
            <w:noWrap w:val="0"/>
            <w:vAlign w:val="center"/>
          </w:tcPr>
          <w:p>
            <w:pPr>
              <w:pageBreakBefore w:val="0"/>
              <w:widowControl/>
              <w:kinsoku/>
              <w:wordWrap/>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bidi="ar-SA"/>
              </w:rPr>
            </w:pPr>
            <w:r>
              <w:rPr>
                <w:rFonts w:hint="default" w:ascii="Times New Roman" w:hAnsi="Times New Roman" w:eastAsia="宋体" w:cs="Times New Roman"/>
                <w:color w:val="1D41D5"/>
                <w:kern w:val="0"/>
                <w:sz w:val="21"/>
                <w:szCs w:val="21"/>
                <w:highlight w:val="none"/>
              </w:rPr>
              <w:t>CR</w:t>
            </w:r>
          </w:p>
        </w:tc>
        <w:tc>
          <w:tcPr>
            <w:tcW w:w="125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r>
              <w:rPr>
                <w:rFonts w:hint="default" w:ascii="Times New Roman" w:hAnsi="Times New Roman" w:eastAsia="宋体" w:cs="Times New Roman"/>
                <w:color w:val="1D41D5"/>
                <w:kern w:val="0"/>
                <w:sz w:val="21"/>
                <w:szCs w:val="21"/>
                <w:highlight w:val="none"/>
                <w:lang w:val="en-US" w:eastAsia="zh-CN"/>
              </w:rPr>
              <w:t>临床前动物试验研究资料</w:t>
            </w:r>
          </w:p>
        </w:tc>
        <w:tc>
          <w:tcPr>
            <w:tcW w:w="1251"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r>
              <w:rPr>
                <w:rFonts w:hint="default" w:ascii="Times New Roman" w:hAnsi="Times New Roman" w:eastAsia="宋体" w:cs="Times New Roman"/>
                <w:color w:val="1D41D5"/>
                <w:kern w:val="0"/>
                <w:sz w:val="21"/>
                <w:szCs w:val="21"/>
                <w:highlight w:val="none"/>
              </w:rPr>
              <w:t>CH3.5.</w:t>
            </w:r>
            <w:r>
              <w:rPr>
                <w:rFonts w:hint="default" w:ascii="Times New Roman" w:hAnsi="Times New Roman" w:eastAsia="宋体" w:cs="Times New Roman"/>
                <w:color w:val="1D41D5"/>
                <w:kern w:val="0"/>
                <w:sz w:val="21"/>
                <w:szCs w:val="21"/>
                <w:highlight w:val="none"/>
                <w:lang w:val="en-US" w:eastAsia="zh-CN"/>
              </w:rPr>
              <w:t>10-1</w:t>
            </w:r>
            <w:r>
              <w:rPr>
                <w:rFonts w:hint="default" w:ascii="Times New Roman" w:hAnsi="Times New Roman" w:eastAsia="宋体" w:cs="Times New Roman"/>
                <w:color w:val="1D41D5"/>
                <w:kern w:val="0"/>
                <w:sz w:val="21"/>
                <w:szCs w:val="21"/>
                <w:highlight w:val="none"/>
              </w:rPr>
              <w:t xml:space="preserve"> </w:t>
            </w:r>
          </w:p>
        </w:tc>
        <w:tc>
          <w:tcPr>
            <w:tcW w:w="1233"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r>
              <w:rPr>
                <w:rFonts w:hint="default" w:ascii="Times New Roman" w:hAnsi="Times New Roman" w:eastAsia="宋体" w:cs="Times New Roman"/>
                <w:color w:val="1D41D5"/>
                <w:kern w:val="0"/>
                <w:sz w:val="21"/>
                <w:szCs w:val="21"/>
                <w:highlight w:val="none"/>
              </w:rPr>
              <w:t>CH3.5.</w:t>
            </w:r>
            <w:r>
              <w:rPr>
                <w:rFonts w:hint="default" w:ascii="Times New Roman" w:hAnsi="Times New Roman" w:eastAsia="宋体" w:cs="Times New Roman"/>
                <w:color w:val="1D41D5"/>
                <w:kern w:val="0"/>
                <w:sz w:val="21"/>
                <w:szCs w:val="21"/>
                <w:highlight w:val="none"/>
                <w:lang w:val="en-US" w:eastAsia="zh-CN"/>
              </w:rPr>
              <w:t>10-</w:t>
            </w:r>
            <w:r>
              <w:rPr>
                <w:rFonts w:hint="default" w:ascii="Times New Roman" w:hAnsi="Times New Roman" w:eastAsia="宋体" w:cs="Times New Roman"/>
                <w:b w:val="0"/>
                <w:bCs w:val="0"/>
                <w:color w:val="1D41D5"/>
                <w:kern w:val="0"/>
                <w:sz w:val="21"/>
                <w:szCs w:val="21"/>
                <w:highlight w:val="none"/>
                <w:lang w:val="en-US" w:eastAsia="zh-CN" w:bidi="ar-SA"/>
              </w:rPr>
              <w:t>X</w:t>
            </w:r>
          </w:p>
        </w:tc>
        <w:tc>
          <w:tcPr>
            <w:tcW w:w="88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r>
              <w:rPr>
                <w:rFonts w:hint="default" w:ascii="Times New Roman" w:hAnsi="Times New Roman" w:eastAsia="宋体" w:cs="Times New Roman"/>
                <w:color w:val="1D41D5"/>
                <w:kern w:val="0"/>
                <w:sz w:val="21"/>
                <w:szCs w:val="21"/>
                <w:highlight w:val="none"/>
                <w:lang w:val="en-US" w:eastAsia="zh-CN"/>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70" w:hRule="atLeast"/>
          <w:jc w:val="center"/>
        </w:trPr>
        <w:tc>
          <w:tcPr>
            <w:tcW w:w="1546" w:type="dxa"/>
            <w:vMerge w:val="restart"/>
            <w:shd w:val="clear" w:color="auto" w:fill="FFFFFF"/>
            <w:noWrap w:val="0"/>
            <w:vAlign w:val="center"/>
          </w:tcPr>
          <w:p>
            <w:pPr>
              <w:pageBreakBefore w:val="0"/>
              <w:widowControl/>
              <w:kinsoku/>
              <w:wordWrap/>
              <w:topLinePunct w:val="0"/>
              <w:bidi w:val="0"/>
              <w:spacing w:line="360" w:lineRule="auto"/>
              <w:jc w:val="center"/>
              <w:textAlignment w:val="auto"/>
              <w:rPr>
                <w:rFonts w:hint="default" w:ascii="Times New Roman" w:hAnsi="Times New Roman" w:eastAsia="宋体" w:cs="Times New Roman"/>
                <w:b/>
                <w:bCs/>
                <w:color w:val="1D41D5"/>
                <w:kern w:val="0"/>
                <w:sz w:val="21"/>
                <w:szCs w:val="21"/>
                <w:highlight w:val="none"/>
                <w:lang w:val="en-US" w:eastAsia="zh-CN" w:bidi="ar-SA"/>
              </w:rPr>
            </w:pPr>
            <w:r>
              <w:rPr>
                <w:rFonts w:hint="default" w:ascii="Times New Roman" w:hAnsi="Times New Roman" w:eastAsia="宋体" w:cs="Times New Roman"/>
                <w:b/>
                <w:bCs/>
                <w:color w:val="1D41D5"/>
                <w:kern w:val="0"/>
                <w:sz w:val="21"/>
                <w:szCs w:val="21"/>
                <w:highlight w:val="none"/>
              </w:rPr>
              <w:t>CH3.5.11</w:t>
            </w:r>
          </w:p>
        </w:tc>
        <w:tc>
          <w:tcPr>
            <w:tcW w:w="1727" w:type="dxa"/>
            <w:vMerge w:val="restart"/>
            <w:shd w:val="clear" w:color="auto" w:fill="FFFFFF"/>
            <w:noWrap w:val="0"/>
            <w:vAlign w:val="center"/>
          </w:tcPr>
          <w:p>
            <w:pPr>
              <w:pageBreakBefore w:val="0"/>
              <w:widowControl/>
              <w:kinsoku/>
              <w:wordWrap/>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bidi="ar-SA"/>
              </w:rPr>
            </w:pPr>
            <w:r>
              <w:rPr>
                <w:rFonts w:hint="default" w:ascii="Times New Roman" w:hAnsi="Times New Roman" w:eastAsia="宋体" w:cs="Times New Roman"/>
                <w:color w:val="1D41D5"/>
                <w:kern w:val="0"/>
                <w:sz w:val="21"/>
                <w:szCs w:val="21"/>
                <w:highlight w:val="none"/>
              </w:rPr>
              <w:t>可用性/人为因素</w:t>
            </w:r>
          </w:p>
        </w:tc>
        <w:tc>
          <w:tcPr>
            <w:tcW w:w="627" w:type="dxa"/>
            <w:vMerge w:val="restart"/>
            <w:shd w:val="clear" w:color="auto" w:fill="FFFFFF"/>
            <w:noWrap w:val="0"/>
            <w:vAlign w:val="center"/>
          </w:tcPr>
          <w:p>
            <w:pPr>
              <w:pageBreakBefore w:val="0"/>
              <w:widowControl/>
              <w:kinsoku/>
              <w:wordWrap/>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bidi="ar-SA"/>
              </w:rPr>
            </w:pPr>
            <w:r>
              <w:rPr>
                <w:rFonts w:hint="default" w:ascii="Times New Roman" w:hAnsi="Times New Roman" w:eastAsia="宋体" w:cs="Times New Roman"/>
                <w:color w:val="1D41D5"/>
                <w:kern w:val="0"/>
                <w:sz w:val="21"/>
                <w:szCs w:val="21"/>
                <w:highlight w:val="none"/>
              </w:rPr>
              <w:t>CR</w:t>
            </w:r>
          </w:p>
        </w:tc>
        <w:tc>
          <w:tcPr>
            <w:tcW w:w="125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eastAsia="zh-CN"/>
              </w:rPr>
            </w:pPr>
            <w:r>
              <w:rPr>
                <w:rFonts w:hint="default" w:ascii="Times New Roman" w:hAnsi="Times New Roman" w:eastAsia="宋体" w:cs="Times New Roman"/>
                <w:color w:val="1D41D5"/>
                <w:kern w:val="0"/>
                <w:sz w:val="21"/>
                <w:szCs w:val="21"/>
                <w:highlight w:val="none"/>
                <w:lang w:eastAsia="zh-CN"/>
              </w:rPr>
              <w:t>可用性研究资料</w:t>
            </w:r>
          </w:p>
        </w:tc>
        <w:tc>
          <w:tcPr>
            <w:tcW w:w="1251"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rPr>
            </w:pPr>
            <w:r>
              <w:rPr>
                <w:rFonts w:hint="default" w:ascii="Times New Roman" w:hAnsi="Times New Roman" w:eastAsia="宋体" w:cs="Times New Roman"/>
                <w:color w:val="1D41D5"/>
                <w:kern w:val="0"/>
                <w:sz w:val="21"/>
                <w:szCs w:val="21"/>
                <w:highlight w:val="none"/>
              </w:rPr>
              <w:t>CH3.5.</w:t>
            </w:r>
            <w:r>
              <w:rPr>
                <w:rFonts w:hint="default" w:ascii="Times New Roman" w:hAnsi="Times New Roman" w:eastAsia="宋体" w:cs="Times New Roman"/>
                <w:color w:val="1D41D5"/>
                <w:kern w:val="0"/>
                <w:sz w:val="21"/>
                <w:szCs w:val="21"/>
                <w:highlight w:val="none"/>
                <w:lang w:val="en-US" w:eastAsia="zh-CN"/>
              </w:rPr>
              <w:t>11-1</w:t>
            </w:r>
            <w:r>
              <w:rPr>
                <w:rFonts w:hint="default" w:ascii="Times New Roman" w:hAnsi="Times New Roman" w:eastAsia="宋体" w:cs="Times New Roman"/>
                <w:color w:val="1D41D5"/>
                <w:kern w:val="0"/>
                <w:sz w:val="21"/>
                <w:szCs w:val="21"/>
                <w:highlight w:val="none"/>
              </w:rPr>
              <w:t xml:space="preserve"> </w:t>
            </w:r>
          </w:p>
        </w:tc>
        <w:tc>
          <w:tcPr>
            <w:tcW w:w="1233"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eastAsia="zh-CN"/>
              </w:rPr>
            </w:pPr>
            <w:r>
              <w:rPr>
                <w:rFonts w:hint="default" w:ascii="Times New Roman" w:hAnsi="Times New Roman" w:eastAsia="宋体" w:cs="Times New Roman"/>
                <w:color w:val="1D41D5"/>
                <w:kern w:val="0"/>
                <w:sz w:val="21"/>
                <w:szCs w:val="21"/>
                <w:highlight w:val="none"/>
              </w:rPr>
              <w:t>CH3.5.</w:t>
            </w:r>
            <w:r>
              <w:rPr>
                <w:rFonts w:hint="default" w:ascii="Times New Roman" w:hAnsi="Times New Roman" w:eastAsia="宋体" w:cs="Times New Roman"/>
                <w:color w:val="1D41D5"/>
                <w:kern w:val="0"/>
                <w:sz w:val="21"/>
                <w:szCs w:val="21"/>
                <w:highlight w:val="none"/>
                <w:lang w:val="en-US" w:eastAsia="zh-CN"/>
              </w:rPr>
              <w:t>11-</w:t>
            </w:r>
            <w:r>
              <w:rPr>
                <w:rFonts w:hint="default" w:ascii="Times New Roman" w:hAnsi="Times New Roman" w:eastAsia="宋体" w:cs="Times New Roman"/>
                <w:b w:val="0"/>
                <w:bCs w:val="0"/>
                <w:color w:val="1D41D5"/>
                <w:kern w:val="0"/>
                <w:sz w:val="21"/>
                <w:szCs w:val="21"/>
                <w:highlight w:val="none"/>
                <w:lang w:val="en-US" w:eastAsia="zh-CN" w:bidi="ar-SA"/>
              </w:rPr>
              <w:t>X</w:t>
            </w:r>
          </w:p>
        </w:tc>
        <w:tc>
          <w:tcPr>
            <w:tcW w:w="88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eastAsia="zh-CN"/>
              </w:rPr>
            </w:pPr>
            <w:r>
              <w:rPr>
                <w:rFonts w:hint="default" w:ascii="Times New Roman" w:hAnsi="Times New Roman" w:eastAsia="宋体" w:cs="Times New Roman"/>
                <w:color w:val="1D41D5"/>
                <w:kern w:val="0"/>
                <w:sz w:val="21"/>
                <w:szCs w:val="21"/>
                <w:highlight w:val="none"/>
                <w:lang w:val="en-US" w:eastAsia="zh-CN"/>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70" w:hRule="atLeast"/>
          <w:jc w:val="center"/>
        </w:trPr>
        <w:tc>
          <w:tcPr>
            <w:tcW w:w="1546" w:type="dxa"/>
            <w:vMerge w:val="continue"/>
            <w:shd w:val="clear" w:color="auto" w:fill="FFFFFF"/>
            <w:noWrap w:val="0"/>
            <w:vAlign w:val="center"/>
          </w:tcPr>
          <w:p>
            <w:pPr>
              <w:pageBreakBefore w:val="0"/>
              <w:widowControl/>
              <w:kinsoku/>
              <w:wordWrap/>
              <w:topLinePunct w:val="0"/>
              <w:bidi w:val="0"/>
              <w:spacing w:line="360" w:lineRule="auto"/>
              <w:jc w:val="center"/>
              <w:textAlignment w:val="auto"/>
              <w:rPr>
                <w:rFonts w:hint="default" w:ascii="Times New Roman" w:hAnsi="Times New Roman" w:eastAsia="宋体" w:cs="Times New Roman"/>
                <w:b/>
                <w:bCs/>
                <w:color w:val="1D41D5"/>
                <w:kern w:val="0"/>
                <w:sz w:val="21"/>
                <w:szCs w:val="21"/>
                <w:highlight w:val="none"/>
              </w:rPr>
            </w:pPr>
          </w:p>
        </w:tc>
        <w:tc>
          <w:tcPr>
            <w:tcW w:w="1727" w:type="dxa"/>
            <w:vMerge w:val="continue"/>
            <w:shd w:val="clear" w:color="auto" w:fill="FFFFFF"/>
            <w:noWrap w:val="0"/>
            <w:vAlign w:val="center"/>
          </w:tcPr>
          <w:p>
            <w:pPr>
              <w:pageBreakBefore w:val="0"/>
              <w:widowControl/>
              <w:kinsoku/>
              <w:wordWrap/>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p>
        </w:tc>
        <w:tc>
          <w:tcPr>
            <w:tcW w:w="627" w:type="dxa"/>
            <w:vMerge w:val="continue"/>
            <w:shd w:val="clear" w:color="auto" w:fill="FFFFFF"/>
            <w:noWrap w:val="0"/>
            <w:vAlign w:val="center"/>
          </w:tcPr>
          <w:p>
            <w:pPr>
              <w:pageBreakBefore w:val="0"/>
              <w:widowControl/>
              <w:kinsoku/>
              <w:wordWrap/>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p>
        </w:tc>
        <w:tc>
          <w:tcPr>
            <w:tcW w:w="1250" w:type="dxa"/>
            <w:shd w:val="clear" w:color="auto" w:fill="FFFFFF"/>
            <w:noWrap w:val="0"/>
            <w:vAlign w:val="center"/>
          </w:tcPr>
          <w:p>
            <w:pPr>
              <w:pageBreakBefore w:val="0"/>
              <w:kinsoku/>
              <w:wordWrap/>
              <w:overflowPunct w:val="0"/>
              <w:topLinePunct w:val="0"/>
              <w:bidi w:val="0"/>
              <w:spacing w:line="360" w:lineRule="auto"/>
              <w:jc w:val="both"/>
              <w:textAlignment w:val="auto"/>
              <w:rPr>
                <w:rFonts w:hint="default" w:ascii="Times New Roman" w:hAnsi="Times New Roman" w:eastAsia="宋体" w:cs="Times New Roman"/>
                <w:color w:val="1D41D5"/>
                <w:kern w:val="0"/>
                <w:sz w:val="21"/>
                <w:szCs w:val="21"/>
                <w:highlight w:val="none"/>
                <w:lang w:val="en-US" w:eastAsia="zh-CN"/>
              </w:rPr>
            </w:pPr>
            <w:r>
              <w:rPr>
                <w:rFonts w:hint="default" w:ascii="Times New Roman" w:hAnsi="Times New Roman" w:eastAsia="宋体" w:cs="Times New Roman"/>
                <w:color w:val="1D41D5"/>
                <w:kern w:val="0"/>
                <w:sz w:val="21"/>
                <w:szCs w:val="21"/>
                <w:highlight w:val="none"/>
                <w:lang w:val="en-US" w:eastAsia="zh-CN"/>
              </w:rPr>
              <w:t>人因设计研究报告</w:t>
            </w:r>
          </w:p>
        </w:tc>
        <w:tc>
          <w:tcPr>
            <w:tcW w:w="1251"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r>
              <w:rPr>
                <w:rFonts w:hint="default" w:ascii="Times New Roman" w:hAnsi="Times New Roman" w:eastAsia="宋体" w:cs="Times New Roman"/>
                <w:color w:val="1D41D5"/>
                <w:kern w:val="0"/>
                <w:sz w:val="21"/>
                <w:szCs w:val="21"/>
                <w:highlight w:val="none"/>
              </w:rPr>
              <w:t>CH3.5.</w:t>
            </w:r>
            <w:r>
              <w:rPr>
                <w:rFonts w:hint="default" w:ascii="Times New Roman" w:hAnsi="Times New Roman" w:eastAsia="宋体" w:cs="Times New Roman"/>
                <w:color w:val="1D41D5"/>
                <w:kern w:val="0"/>
                <w:sz w:val="21"/>
                <w:szCs w:val="21"/>
                <w:highlight w:val="none"/>
                <w:lang w:val="en-US" w:eastAsia="zh-CN"/>
              </w:rPr>
              <w:t>11(1-1)-1</w:t>
            </w:r>
            <w:r>
              <w:rPr>
                <w:rFonts w:hint="default" w:ascii="Times New Roman" w:hAnsi="Times New Roman" w:eastAsia="宋体" w:cs="Times New Roman"/>
                <w:color w:val="1D41D5"/>
                <w:kern w:val="0"/>
                <w:sz w:val="21"/>
                <w:szCs w:val="21"/>
                <w:highlight w:val="none"/>
              </w:rPr>
              <w:t xml:space="preserve"> </w:t>
            </w:r>
          </w:p>
        </w:tc>
        <w:tc>
          <w:tcPr>
            <w:tcW w:w="1233"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r>
              <w:rPr>
                <w:rFonts w:hint="default" w:ascii="Times New Roman" w:hAnsi="Times New Roman" w:eastAsia="宋体" w:cs="Times New Roman"/>
                <w:color w:val="1D41D5"/>
                <w:kern w:val="0"/>
                <w:sz w:val="21"/>
                <w:szCs w:val="21"/>
                <w:highlight w:val="none"/>
              </w:rPr>
              <w:t>CH3.5.</w:t>
            </w:r>
            <w:r>
              <w:rPr>
                <w:rFonts w:hint="default" w:ascii="Times New Roman" w:hAnsi="Times New Roman" w:eastAsia="宋体" w:cs="Times New Roman"/>
                <w:color w:val="1D41D5"/>
                <w:kern w:val="0"/>
                <w:sz w:val="21"/>
                <w:szCs w:val="21"/>
                <w:highlight w:val="none"/>
                <w:lang w:val="en-US" w:eastAsia="zh-CN"/>
              </w:rPr>
              <w:t>11(1-1)-</w:t>
            </w:r>
            <w:r>
              <w:rPr>
                <w:rFonts w:hint="default" w:ascii="Times New Roman" w:hAnsi="Times New Roman" w:eastAsia="宋体" w:cs="Times New Roman"/>
                <w:b w:val="0"/>
                <w:bCs w:val="0"/>
                <w:color w:val="1D41D5"/>
                <w:kern w:val="0"/>
                <w:sz w:val="21"/>
                <w:szCs w:val="21"/>
                <w:highlight w:val="none"/>
                <w:lang w:val="en-US" w:eastAsia="zh-CN" w:bidi="ar-SA"/>
              </w:rPr>
              <w:t>X</w:t>
            </w:r>
          </w:p>
        </w:tc>
        <w:tc>
          <w:tcPr>
            <w:tcW w:w="88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rPr>
            </w:pPr>
            <w:r>
              <w:rPr>
                <w:rFonts w:hint="default" w:ascii="Times New Roman" w:hAnsi="Times New Roman" w:eastAsia="宋体" w:cs="Times New Roman"/>
                <w:color w:val="1D41D5"/>
                <w:kern w:val="0"/>
                <w:sz w:val="21"/>
                <w:szCs w:val="21"/>
                <w:highlight w:val="none"/>
                <w:lang w:val="en-US" w:eastAsia="zh-CN"/>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70" w:hRule="atLeast"/>
          <w:jc w:val="center"/>
        </w:trPr>
        <w:tc>
          <w:tcPr>
            <w:tcW w:w="1546" w:type="dxa"/>
            <w:vMerge w:val="continue"/>
            <w:shd w:val="clear" w:color="auto" w:fill="FFFFFF"/>
            <w:noWrap w:val="0"/>
            <w:vAlign w:val="center"/>
          </w:tcPr>
          <w:p>
            <w:pPr>
              <w:pageBreakBefore w:val="0"/>
              <w:widowControl/>
              <w:kinsoku/>
              <w:wordWrap/>
              <w:topLinePunct w:val="0"/>
              <w:bidi w:val="0"/>
              <w:spacing w:line="360" w:lineRule="auto"/>
              <w:jc w:val="center"/>
              <w:textAlignment w:val="auto"/>
              <w:rPr>
                <w:rFonts w:hint="default" w:ascii="Times New Roman" w:hAnsi="Times New Roman" w:eastAsia="宋体" w:cs="Times New Roman"/>
                <w:b/>
                <w:bCs/>
                <w:color w:val="1D41D5"/>
                <w:kern w:val="0"/>
                <w:sz w:val="21"/>
                <w:szCs w:val="21"/>
                <w:highlight w:val="none"/>
              </w:rPr>
            </w:pPr>
          </w:p>
        </w:tc>
        <w:tc>
          <w:tcPr>
            <w:tcW w:w="1727" w:type="dxa"/>
            <w:vMerge w:val="continue"/>
            <w:shd w:val="clear" w:color="auto" w:fill="FFFFFF"/>
            <w:noWrap w:val="0"/>
            <w:vAlign w:val="center"/>
          </w:tcPr>
          <w:p>
            <w:pPr>
              <w:pageBreakBefore w:val="0"/>
              <w:widowControl/>
              <w:kinsoku/>
              <w:wordWrap/>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p>
        </w:tc>
        <w:tc>
          <w:tcPr>
            <w:tcW w:w="627" w:type="dxa"/>
            <w:vMerge w:val="continue"/>
            <w:shd w:val="clear" w:color="auto" w:fill="FFFFFF"/>
            <w:noWrap w:val="0"/>
            <w:vAlign w:val="center"/>
          </w:tcPr>
          <w:p>
            <w:pPr>
              <w:pageBreakBefore w:val="0"/>
              <w:widowControl/>
              <w:kinsoku/>
              <w:wordWrap/>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p>
        </w:tc>
        <w:tc>
          <w:tcPr>
            <w:tcW w:w="125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rPr>
            </w:pPr>
            <w:r>
              <w:rPr>
                <w:rFonts w:hint="eastAsia" w:ascii="Times New Roman" w:hAnsi="Times New Roman" w:eastAsia="宋体" w:cs="Times New Roman"/>
                <w:color w:val="1D41D5"/>
                <w:kern w:val="0"/>
                <w:sz w:val="21"/>
                <w:szCs w:val="21"/>
                <w:highlight w:val="none"/>
                <w:lang w:val="en-US" w:eastAsia="zh-CN"/>
              </w:rPr>
              <w:t>用户培训方案</w:t>
            </w:r>
          </w:p>
        </w:tc>
        <w:tc>
          <w:tcPr>
            <w:tcW w:w="1251"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r>
              <w:rPr>
                <w:rFonts w:hint="default" w:ascii="Times New Roman" w:hAnsi="Times New Roman" w:eastAsia="宋体" w:cs="Times New Roman"/>
                <w:color w:val="1D41D5"/>
                <w:kern w:val="0"/>
                <w:sz w:val="21"/>
                <w:szCs w:val="21"/>
                <w:highlight w:val="none"/>
              </w:rPr>
              <w:t>CH3.5.</w:t>
            </w:r>
            <w:r>
              <w:rPr>
                <w:rFonts w:hint="default" w:ascii="Times New Roman" w:hAnsi="Times New Roman" w:eastAsia="宋体" w:cs="Times New Roman"/>
                <w:color w:val="1D41D5"/>
                <w:kern w:val="0"/>
                <w:sz w:val="21"/>
                <w:szCs w:val="21"/>
                <w:highlight w:val="none"/>
                <w:lang w:val="en-US" w:eastAsia="zh-CN"/>
              </w:rPr>
              <w:t>11(1-2)-1</w:t>
            </w:r>
            <w:r>
              <w:rPr>
                <w:rFonts w:hint="default" w:ascii="Times New Roman" w:hAnsi="Times New Roman" w:eastAsia="宋体" w:cs="Times New Roman"/>
                <w:color w:val="1D41D5"/>
                <w:kern w:val="0"/>
                <w:sz w:val="21"/>
                <w:szCs w:val="21"/>
                <w:highlight w:val="none"/>
              </w:rPr>
              <w:t xml:space="preserve"> </w:t>
            </w:r>
          </w:p>
        </w:tc>
        <w:tc>
          <w:tcPr>
            <w:tcW w:w="1233"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r>
              <w:rPr>
                <w:rFonts w:hint="default" w:ascii="Times New Roman" w:hAnsi="Times New Roman" w:eastAsia="宋体" w:cs="Times New Roman"/>
                <w:color w:val="1D41D5"/>
                <w:kern w:val="0"/>
                <w:sz w:val="21"/>
                <w:szCs w:val="21"/>
                <w:highlight w:val="none"/>
              </w:rPr>
              <w:t>CH3.5.</w:t>
            </w:r>
            <w:r>
              <w:rPr>
                <w:rFonts w:hint="default" w:ascii="Times New Roman" w:hAnsi="Times New Roman" w:eastAsia="宋体" w:cs="Times New Roman"/>
                <w:color w:val="1D41D5"/>
                <w:kern w:val="0"/>
                <w:sz w:val="21"/>
                <w:szCs w:val="21"/>
                <w:highlight w:val="none"/>
                <w:lang w:val="en-US" w:eastAsia="zh-CN"/>
              </w:rPr>
              <w:t>11(1-2)-</w:t>
            </w:r>
            <w:r>
              <w:rPr>
                <w:rFonts w:hint="default" w:ascii="Times New Roman" w:hAnsi="Times New Roman" w:eastAsia="宋体" w:cs="Times New Roman"/>
                <w:b w:val="0"/>
                <w:bCs w:val="0"/>
                <w:color w:val="1D41D5"/>
                <w:kern w:val="0"/>
                <w:sz w:val="21"/>
                <w:szCs w:val="21"/>
                <w:highlight w:val="none"/>
                <w:lang w:val="en-US" w:eastAsia="zh-CN" w:bidi="ar-SA"/>
              </w:rPr>
              <w:t>X</w:t>
            </w:r>
          </w:p>
        </w:tc>
        <w:tc>
          <w:tcPr>
            <w:tcW w:w="88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rPr>
            </w:pPr>
            <w:r>
              <w:rPr>
                <w:rFonts w:hint="default" w:ascii="Times New Roman" w:hAnsi="Times New Roman" w:eastAsia="宋体" w:cs="Times New Roman"/>
                <w:color w:val="1D41D5"/>
                <w:kern w:val="0"/>
                <w:sz w:val="21"/>
                <w:szCs w:val="21"/>
                <w:highlight w:val="none"/>
                <w:lang w:val="en-US" w:eastAsia="zh-CN"/>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70" w:hRule="atLeast"/>
          <w:jc w:val="center"/>
        </w:trPr>
        <w:tc>
          <w:tcPr>
            <w:tcW w:w="1546" w:type="dxa"/>
            <w:vMerge w:val="continue"/>
            <w:shd w:val="clear" w:color="auto" w:fill="FFFFFF"/>
            <w:noWrap w:val="0"/>
            <w:vAlign w:val="center"/>
          </w:tcPr>
          <w:p>
            <w:pPr>
              <w:pageBreakBefore w:val="0"/>
              <w:widowControl/>
              <w:kinsoku/>
              <w:wordWrap/>
              <w:topLinePunct w:val="0"/>
              <w:bidi w:val="0"/>
              <w:spacing w:line="360" w:lineRule="auto"/>
              <w:jc w:val="center"/>
              <w:textAlignment w:val="auto"/>
              <w:rPr>
                <w:rFonts w:hint="default" w:ascii="Times New Roman" w:hAnsi="Times New Roman" w:eastAsia="宋体" w:cs="Times New Roman"/>
                <w:b/>
                <w:bCs/>
                <w:color w:val="1D41D5"/>
                <w:kern w:val="0"/>
                <w:sz w:val="21"/>
                <w:szCs w:val="21"/>
                <w:highlight w:val="none"/>
              </w:rPr>
            </w:pPr>
          </w:p>
        </w:tc>
        <w:tc>
          <w:tcPr>
            <w:tcW w:w="1727" w:type="dxa"/>
            <w:vMerge w:val="continue"/>
            <w:shd w:val="clear" w:color="auto" w:fill="FFFFFF"/>
            <w:noWrap w:val="0"/>
            <w:vAlign w:val="center"/>
          </w:tcPr>
          <w:p>
            <w:pPr>
              <w:pageBreakBefore w:val="0"/>
              <w:widowControl/>
              <w:kinsoku/>
              <w:wordWrap/>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p>
        </w:tc>
        <w:tc>
          <w:tcPr>
            <w:tcW w:w="627" w:type="dxa"/>
            <w:vMerge w:val="continue"/>
            <w:shd w:val="clear" w:color="auto" w:fill="FFFFFF"/>
            <w:noWrap w:val="0"/>
            <w:vAlign w:val="center"/>
          </w:tcPr>
          <w:p>
            <w:pPr>
              <w:pageBreakBefore w:val="0"/>
              <w:widowControl/>
              <w:kinsoku/>
              <w:wordWrap/>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p>
        </w:tc>
        <w:tc>
          <w:tcPr>
            <w:tcW w:w="125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eastAsia" w:ascii="Times New Roman" w:hAnsi="Times New Roman" w:eastAsia="宋体" w:cs="Times New Roman"/>
                <w:color w:val="1D41D5"/>
                <w:kern w:val="0"/>
                <w:sz w:val="21"/>
                <w:szCs w:val="21"/>
                <w:highlight w:val="none"/>
                <w:lang w:val="en-US" w:eastAsia="zh-CN" w:bidi="ar-SA"/>
              </w:rPr>
            </w:pPr>
            <w:r>
              <w:rPr>
                <w:rFonts w:hint="eastAsia" w:ascii="Times New Roman" w:hAnsi="Times New Roman" w:eastAsia="宋体" w:cs="Times New Roman"/>
                <w:color w:val="1D41D5"/>
                <w:kern w:val="0"/>
                <w:sz w:val="21"/>
                <w:szCs w:val="21"/>
                <w:highlight w:val="none"/>
                <w:lang w:val="en-US" w:eastAsia="zh-CN"/>
              </w:rPr>
              <w:t>培训记录</w:t>
            </w:r>
          </w:p>
        </w:tc>
        <w:tc>
          <w:tcPr>
            <w:tcW w:w="1251"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bidi="ar-SA"/>
              </w:rPr>
            </w:pPr>
            <w:r>
              <w:rPr>
                <w:rFonts w:hint="default" w:ascii="Times New Roman" w:hAnsi="Times New Roman" w:eastAsia="宋体" w:cs="Times New Roman"/>
                <w:color w:val="1D41D5"/>
                <w:kern w:val="0"/>
                <w:sz w:val="21"/>
                <w:szCs w:val="21"/>
                <w:highlight w:val="none"/>
              </w:rPr>
              <w:t>CH3.5.</w:t>
            </w:r>
            <w:r>
              <w:rPr>
                <w:rFonts w:hint="default" w:ascii="Times New Roman" w:hAnsi="Times New Roman" w:eastAsia="宋体" w:cs="Times New Roman"/>
                <w:color w:val="1D41D5"/>
                <w:kern w:val="0"/>
                <w:sz w:val="21"/>
                <w:szCs w:val="21"/>
                <w:highlight w:val="none"/>
                <w:lang w:val="en-US" w:eastAsia="zh-CN"/>
              </w:rPr>
              <w:t>11(</w:t>
            </w:r>
            <w:r>
              <w:rPr>
                <w:rFonts w:hint="eastAsia" w:ascii="Times New Roman" w:hAnsi="Times New Roman" w:eastAsia="宋体" w:cs="Times New Roman"/>
                <w:color w:val="1D41D5"/>
                <w:kern w:val="0"/>
                <w:sz w:val="21"/>
                <w:szCs w:val="21"/>
                <w:highlight w:val="none"/>
                <w:lang w:val="en-US" w:eastAsia="zh-CN"/>
              </w:rPr>
              <w:t>3</w:t>
            </w:r>
            <w:r>
              <w:rPr>
                <w:rFonts w:hint="default" w:ascii="Times New Roman" w:hAnsi="Times New Roman" w:eastAsia="宋体" w:cs="Times New Roman"/>
                <w:color w:val="1D41D5"/>
                <w:kern w:val="0"/>
                <w:sz w:val="21"/>
                <w:szCs w:val="21"/>
                <w:highlight w:val="none"/>
                <w:lang w:val="en-US" w:eastAsia="zh-CN"/>
              </w:rPr>
              <w:t>)-1</w:t>
            </w:r>
            <w:r>
              <w:rPr>
                <w:rFonts w:hint="default" w:ascii="Times New Roman" w:hAnsi="Times New Roman" w:eastAsia="宋体" w:cs="Times New Roman"/>
                <w:color w:val="1D41D5"/>
                <w:kern w:val="0"/>
                <w:sz w:val="21"/>
                <w:szCs w:val="21"/>
                <w:highlight w:val="none"/>
              </w:rPr>
              <w:t xml:space="preserve"> </w:t>
            </w:r>
          </w:p>
        </w:tc>
        <w:tc>
          <w:tcPr>
            <w:tcW w:w="1233"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bidi="ar-SA"/>
              </w:rPr>
            </w:pPr>
            <w:r>
              <w:rPr>
                <w:rFonts w:hint="default" w:ascii="Times New Roman" w:hAnsi="Times New Roman" w:eastAsia="宋体" w:cs="Times New Roman"/>
                <w:color w:val="1D41D5"/>
                <w:kern w:val="0"/>
                <w:sz w:val="21"/>
                <w:szCs w:val="21"/>
                <w:highlight w:val="none"/>
              </w:rPr>
              <w:t>CH3.5.</w:t>
            </w:r>
            <w:r>
              <w:rPr>
                <w:rFonts w:hint="default" w:ascii="Times New Roman" w:hAnsi="Times New Roman" w:eastAsia="宋体" w:cs="Times New Roman"/>
                <w:color w:val="1D41D5"/>
                <w:kern w:val="0"/>
                <w:sz w:val="21"/>
                <w:szCs w:val="21"/>
                <w:highlight w:val="none"/>
                <w:lang w:val="en-US" w:eastAsia="zh-CN"/>
              </w:rPr>
              <w:t>11(</w:t>
            </w:r>
            <w:r>
              <w:rPr>
                <w:rFonts w:hint="eastAsia" w:ascii="Times New Roman" w:hAnsi="Times New Roman" w:eastAsia="宋体" w:cs="Times New Roman"/>
                <w:color w:val="1D41D5"/>
                <w:kern w:val="0"/>
                <w:sz w:val="21"/>
                <w:szCs w:val="21"/>
                <w:highlight w:val="none"/>
                <w:lang w:val="en-US" w:eastAsia="zh-CN"/>
              </w:rPr>
              <w:t>3</w:t>
            </w:r>
            <w:r>
              <w:rPr>
                <w:rFonts w:hint="default" w:ascii="Times New Roman" w:hAnsi="Times New Roman" w:eastAsia="宋体" w:cs="Times New Roman"/>
                <w:color w:val="1D41D5"/>
                <w:kern w:val="0"/>
                <w:sz w:val="21"/>
                <w:szCs w:val="21"/>
                <w:highlight w:val="none"/>
                <w:lang w:val="en-US" w:eastAsia="zh-CN"/>
              </w:rPr>
              <w:t>)-</w:t>
            </w:r>
            <w:r>
              <w:rPr>
                <w:rFonts w:hint="default" w:ascii="Times New Roman" w:hAnsi="Times New Roman" w:eastAsia="宋体" w:cs="Times New Roman"/>
                <w:b w:val="0"/>
                <w:bCs w:val="0"/>
                <w:color w:val="1D41D5"/>
                <w:kern w:val="0"/>
                <w:sz w:val="21"/>
                <w:szCs w:val="21"/>
                <w:highlight w:val="none"/>
                <w:lang w:val="en-US" w:eastAsia="zh-CN" w:bidi="ar-SA"/>
              </w:rPr>
              <w:t>X</w:t>
            </w:r>
          </w:p>
        </w:tc>
        <w:tc>
          <w:tcPr>
            <w:tcW w:w="88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bidi="ar-SA"/>
              </w:rPr>
            </w:pPr>
            <w:r>
              <w:rPr>
                <w:rFonts w:hint="default" w:ascii="Times New Roman" w:hAnsi="Times New Roman" w:eastAsia="宋体" w:cs="Times New Roman"/>
                <w:color w:val="1D41D5"/>
                <w:kern w:val="0"/>
                <w:sz w:val="21"/>
                <w:szCs w:val="21"/>
                <w:highlight w:val="none"/>
                <w:lang w:val="en-US" w:eastAsia="zh-CN"/>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70" w:hRule="atLeast"/>
          <w:jc w:val="center"/>
        </w:trPr>
        <w:tc>
          <w:tcPr>
            <w:tcW w:w="1546" w:type="dxa"/>
            <w:vMerge w:val="continue"/>
            <w:shd w:val="clear" w:color="auto" w:fill="FFFFFF"/>
            <w:noWrap w:val="0"/>
            <w:vAlign w:val="center"/>
          </w:tcPr>
          <w:p>
            <w:pPr>
              <w:pageBreakBefore w:val="0"/>
              <w:widowControl/>
              <w:kinsoku/>
              <w:wordWrap/>
              <w:topLinePunct w:val="0"/>
              <w:bidi w:val="0"/>
              <w:spacing w:line="360" w:lineRule="auto"/>
              <w:jc w:val="center"/>
              <w:textAlignment w:val="auto"/>
              <w:rPr>
                <w:rFonts w:hint="default" w:ascii="Times New Roman" w:hAnsi="Times New Roman" w:eastAsia="宋体" w:cs="Times New Roman"/>
                <w:b/>
                <w:bCs/>
                <w:color w:val="1D41D5"/>
                <w:kern w:val="0"/>
                <w:sz w:val="21"/>
                <w:szCs w:val="21"/>
                <w:highlight w:val="none"/>
              </w:rPr>
            </w:pPr>
          </w:p>
        </w:tc>
        <w:tc>
          <w:tcPr>
            <w:tcW w:w="1727" w:type="dxa"/>
            <w:vMerge w:val="continue"/>
            <w:shd w:val="clear" w:color="auto" w:fill="FFFFFF"/>
            <w:noWrap w:val="0"/>
            <w:vAlign w:val="center"/>
          </w:tcPr>
          <w:p>
            <w:pPr>
              <w:pageBreakBefore w:val="0"/>
              <w:widowControl/>
              <w:kinsoku/>
              <w:wordWrap/>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p>
        </w:tc>
        <w:tc>
          <w:tcPr>
            <w:tcW w:w="627" w:type="dxa"/>
            <w:vMerge w:val="continue"/>
            <w:shd w:val="clear" w:color="auto" w:fill="FFFFFF"/>
            <w:noWrap w:val="0"/>
            <w:vAlign w:val="center"/>
          </w:tcPr>
          <w:p>
            <w:pPr>
              <w:pageBreakBefore w:val="0"/>
              <w:widowControl/>
              <w:kinsoku/>
              <w:wordWrap/>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p>
        </w:tc>
        <w:tc>
          <w:tcPr>
            <w:tcW w:w="125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eastAsia" w:ascii="Times New Roman" w:hAnsi="Times New Roman" w:eastAsia="宋体" w:cs="Times New Roman"/>
                <w:color w:val="1D41D5"/>
                <w:kern w:val="0"/>
                <w:sz w:val="21"/>
                <w:szCs w:val="21"/>
                <w:highlight w:val="none"/>
                <w:lang w:val="en-US" w:eastAsia="zh-CN"/>
              </w:rPr>
            </w:pPr>
            <w:r>
              <w:rPr>
                <w:rFonts w:hint="eastAsia" w:ascii="Times New Roman" w:hAnsi="Times New Roman" w:eastAsia="宋体" w:cs="Times New Roman"/>
                <w:color w:val="1D41D5"/>
                <w:kern w:val="0"/>
                <w:sz w:val="21"/>
                <w:szCs w:val="21"/>
                <w:highlight w:val="none"/>
                <w:lang w:val="en-US" w:eastAsia="zh-CN"/>
              </w:rPr>
              <w:t>形成性可用性测试计划</w:t>
            </w:r>
          </w:p>
        </w:tc>
        <w:tc>
          <w:tcPr>
            <w:tcW w:w="1251"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rPr>
            </w:pPr>
            <w:r>
              <w:rPr>
                <w:rFonts w:hint="eastAsia" w:ascii="Times New Roman" w:hAnsi="Times New Roman" w:eastAsia="宋体" w:cs="Times New Roman"/>
                <w:color w:val="1D41D5"/>
                <w:kern w:val="0"/>
                <w:sz w:val="21"/>
                <w:szCs w:val="21"/>
                <w:highlight w:val="none"/>
                <w:lang w:val="en-US" w:eastAsia="zh-CN"/>
              </w:rPr>
              <w:t>CH3.5.11(4)-1</w:t>
            </w:r>
          </w:p>
        </w:tc>
        <w:tc>
          <w:tcPr>
            <w:tcW w:w="1233"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r>
              <w:rPr>
                <w:rFonts w:hint="default" w:ascii="Times New Roman" w:hAnsi="Times New Roman" w:eastAsia="宋体" w:cs="Times New Roman"/>
                <w:color w:val="1D41D5"/>
                <w:kern w:val="0"/>
                <w:sz w:val="21"/>
                <w:szCs w:val="21"/>
                <w:highlight w:val="none"/>
              </w:rPr>
              <w:t>CH3.5.</w:t>
            </w:r>
            <w:r>
              <w:rPr>
                <w:rFonts w:hint="default" w:ascii="Times New Roman" w:hAnsi="Times New Roman" w:eastAsia="宋体" w:cs="Times New Roman"/>
                <w:color w:val="1D41D5"/>
                <w:kern w:val="0"/>
                <w:sz w:val="21"/>
                <w:szCs w:val="21"/>
                <w:highlight w:val="none"/>
                <w:lang w:val="en-US" w:eastAsia="zh-CN"/>
              </w:rPr>
              <w:t>11(</w:t>
            </w:r>
            <w:r>
              <w:rPr>
                <w:rFonts w:hint="eastAsia" w:ascii="Times New Roman" w:hAnsi="Times New Roman" w:eastAsia="宋体" w:cs="Times New Roman"/>
                <w:color w:val="1D41D5"/>
                <w:kern w:val="0"/>
                <w:sz w:val="21"/>
                <w:szCs w:val="21"/>
                <w:highlight w:val="none"/>
                <w:lang w:val="en-US" w:eastAsia="zh-CN"/>
              </w:rPr>
              <w:t>4</w:t>
            </w:r>
            <w:r>
              <w:rPr>
                <w:rFonts w:hint="default" w:ascii="Times New Roman" w:hAnsi="Times New Roman" w:eastAsia="宋体" w:cs="Times New Roman"/>
                <w:color w:val="1D41D5"/>
                <w:kern w:val="0"/>
                <w:sz w:val="21"/>
                <w:szCs w:val="21"/>
                <w:highlight w:val="none"/>
                <w:lang w:val="en-US" w:eastAsia="zh-CN"/>
              </w:rPr>
              <w:t>)-</w:t>
            </w:r>
            <w:r>
              <w:rPr>
                <w:rFonts w:hint="default" w:ascii="Times New Roman" w:hAnsi="Times New Roman" w:eastAsia="宋体" w:cs="Times New Roman"/>
                <w:b w:val="0"/>
                <w:bCs w:val="0"/>
                <w:color w:val="1D41D5"/>
                <w:kern w:val="0"/>
                <w:sz w:val="21"/>
                <w:szCs w:val="21"/>
                <w:highlight w:val="none"/>
                <w:lang w:val="en-US" w:eastAsia="zh-CN" w:bidi="ar-SA"/>
              </w:rPr>
              <w:t>X</w:t>
            </w:r>
          </w:p>
        </w:tc>
        <w:tc>
          <w:tcPr>
            <w:tcW w:w="88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rPr>
            </w:pPr>
            <w:r>
              <w:rPr>
                <w:rFonts w:hint="default" w:ascii="Times New Roman" w:hAnsi="Times New Roman" w:eastAsia="宋体" w:cs="Times New Roman"/>
                <w:color w:val="1D41D5"/>
                <w:kern w:val="0"/>
                <w:sz w:val="21"/>
                <w:szCs w:val="21"/>
                <w:highlight w:val="none"/>
                <w:lang w:val="en-US" w:eastAsia="zh-CN"/>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70" w:hRule="atLeast"/>
          <w:jc w:val="center"/>
        </w:trPr>
        <w:tc>
          <w:tcPr>
            <w:tcW w:w="1546" w:type="dxa"/>
            <w:vMerge w:val="continue"/>
            <w:shd w:val="clear" w:color="auto" w:fill="FFFFFF"/>
            <w:noWrap w:val="0"/>
            <w:vAlign w:val="center"/>
          </w:tcPr>
          <w:p>
            <w:pPr>
              <w:pageBreakBefore w:val="0"/>
              <w:widowControl/>
              <w:kinsoku/>
              <w:wordWrap/>
              <w:topLinePunct w:val="0"/>
              <w:bidi w:val="0"/>
              <w:spacing w:line="360" w:lineRule="auto"/>
              <w:jc w:val="center"/>
              <w:textAlignment w:val="auto"/>
              <w:rPr>
                <w:rFonts w:hint="default" w:ascii="Times New Roman" w:hAnsi="Times New Roman" w:eastAsia="宋体" w:cs="Times New Roman"/>
                <w:b/>
                <w:bCs/>
                <w:color w:val="1D41D5"/>
                <w:kern w:val="0"/>
                <w:sz w:val="21"/>
                <w:szCs w:val="21"/>
                <w:highlight w:val="none"/>
              </w:rPr>
            </w:pPr>
          </w:p>
        </w:tc>
        <w:tc>
          <w:tcPr>
            <w:tcW w:w="1727" w:type="dxa"/>
            <w:vMerge w:val="continue"/>
            <w:shd w:val="clear" w:color="auto" w:fill="FFFFFF"/>
            <w:noWrap w:val="0"/>
            <w:vAlign w:val="center"/>
          </w:tcPr>
          <w:p>
            <w:pPr>
              <w:pageBreakBefore w:val="0"/>
              <w:widowControl/>
              <w:kinsoku/>
              <w:wordWrap/>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p>
        </w:tc>
        <w:tc>
          <w:tcPr>
            <w:tcW w:w="627" w:type="dxa"/>
            <w:vMerge w:val="continue"/>
            <w:shd w:val="clear" w:color="auto" w:fill="FFFFFF"/>
            <w:noWrap w:val="0"/>
            <w:vAlign w:val="center"/>
          </w:tcPr>
          <w:p>
            <w:pPr>
              <w:pageBreakBefore w:val="0"/>
              <w:widowControl/>
              <w:kinsoku/>
              <w:wordWrap/>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p>
        </w:tc>
        <w:tc>
          <w:tcPr>
            <w:tcW w:w="125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eastAsia" w:ascii="Times New Roman" w:hAnsi="Times New Roman" w:eastAsia="宋体" w:cs="Times New Roman"/>
                <w:color w:val="1D41D5"/>
                <w:kern w:val="0"/>
                <w:sz w:val="21"/>
                <w:szCs w:val="21"/>
                <w:highlight w:val="none"/>
                <w:lang w:val="en-US" w:eastAsia="zh-CN"/>
              </w:rPr>
            </w:pPr>
            <w:r>
              <w:rPr>
                <w:rFonts w:hint="eastAsia" w:ascii="Times New Roman" w:hAnsi="Times New Roman" w:eastAsia="宋体" w:cs="Times New Roman"/>
                <w:color w:val="1D41D5"/>
                <w:kern w:val="0"/>
                <w:sz w:val="21"/>
                <w:szCs w:val="21"/>
                <w:highlight w:val="none"/>
                <w:lang w:val="en-US" w:eastAsia="zh-CN"/>
              </w:rPr>
              <w:t>形成性可用性测试报告</w:t>
            </w:r>
          </w:p>
        </w:tc>
        <w:tc>
          <w:tcPr>
            <w:tcW w:w="1251"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r>
              <w:rPr>
                <w:rFonts w:hint="eastAsia" w:ascii="Times New Roman" w:hAnsi="Times New Roman" w:eastAsia="宋体" w:cs="Times New Roman"/>
                <w:color w:val="1D41D5"/>
                <w:kern w:val="0"/>
                <w:sz w:val="21"/>
                <w:szCs w:val="21"/>
                <w:highlight w:val="none"/>
                <w:lang w:val="en-US" w:eastAsia="zh-CN"/>
              </w:rPr>
              <w:t>CH3.5.11(5)-1</w:t>
            </w:r>
          </w:p>
        </w:tc>
        <w:tc>
          <w:tcPr>
            <w:tcW w:w="1233"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bidi="ar-SA"/>
              </w:rPr>
            </w:pPr>
            <w:r>
              <w:rPr>
                <w:rFonts w:hint="default" w:ascii="Times New Roman" w:hAnsi="Times New Roman" w:eastAsia="宋体" w:cs="Times New Roman"/>
                <w:color w:val="1D41D5"/>
                <w:kern w:val="0"/>
                <w:sz w:val="21"/>
                <w:szCs w:val="21"/>
                <w:highlight w:val="none"/>
              </w:rPr>
              <w:t>CH3.5.</w:t>
            </w:r>
            <w:r>
              <w:rPr>
                <w:rFonts w:hint="default" w:ascii="Times New Roman" w:hAnsi="Times New Roman" w:eastAsia="宋体" w:cs="Times New Roman"/>
                <w:color w:val="1D41D5"/>
                <w:kern w:val="0"/>
                <w:sz w:val="21"/>
                <w:szCs w:val="21"/>
                <w:highlight w:val="none"/>
                <w:lang w:val="en-US" w:eastAsia="zh-CN"/>
              </w:rPr>
              <w:t>11(</w:t>
            </w:r>
            <w:r>
              <w:rPr>
                <w:rFonts w:hint="eastAsia" w:ascii="Times New Roman" w:hAnsi="Times New Roman" w:eastAsia="宋体" w:cs="Times New Roman"/>
                <w:color w:val="1D41D5"/>
                <w:kern w:val="0"/>
                <w:sz w:val="21"/>
                <w:szCs w:val="21"/>
                <w:highlight w:val="none"/>
                <w:lang w:val="en-US" w:eastAsia="zh-CN"/>
              </w:rPr>
              <w:t>5</w:t>
            </w:r>
            <w:r>
              <w:rPr>
                <w:rFonts w:hint="default" w:ascii="Times New Roman" w:hAnsi="Times New Roman" w:eastAsia="宋体" w:cs="Times New Roman"/>
                <w:color w:val="1D41D5"/>
                <w:kern w:val="0"/>
                <w:sz w:val="21"/>
                <w:szCs w:val="21"/>
                <w:highlight w:val="none"/>
                <w:lang w:val="en-US" w:eastAsia="zh-CN"/>
              </w:rPr>
              <w:t>)-</w:t>
            </w:r>
            <w:r>
              <w:rPr>
                <w:rFonts w:hint="default" w:ascii="Times New Roman" w:hAnsi="Times New Roman" w:eastAsia="宋体" w:cs="Times New Roman"/>
                <w:b w:val="0"/>
                <w:bCs w:val="0"/>
                <w:color w:val="1D41D5"/>
                <w:kern w:val="0"/>
                <w:sz w:val="21"/>
                <w:szCs w:val="21"/>
                <w:highlight w:val="none"/>
                <w:lang w:val="en-US" w:eastAsia="zh-CN" w:bidi="ar-SA"/>
              </w:rPr>
              <w:t>X</w:t>
            </w:r>
          </w:p>
        </w:tc>
        <w:tc>
          <w:tcPr>
            <w:tcW w:w="88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bidi="ar-SA"/>
              </w:rPr>
            </w:pPr>
            <w:r>
              <w:rPr>
                <w:rFonts w:hint="default" w:ascii="Times New Roman" w:hAnsi="Times New Roman" w:eastAsia="宋体" w:cs="Times New Roman"/>
                <w:color w:val="1D41D5"/>
                <w:kern w:val="0"/>
                <w:sz w:val="21"/>
                <w:szCs w:val="21"/>
                <w:highlight w:val="none"/>
                <w:lang w:val="en-US" w:eastAsia="zh-CN"/>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70" w:hRule="atLeast"/>
          <w:jc w:val="center"/>
        </w:trPr>
        <w:tc>
          <w:tcPr>
            <w:tcW w:w="1546" w:type="dxa"/>
            <w:vMerge w:val="continue"/>
            <w:shd w:val="clear" w:color="auto" w:fill="FFFFFF"/>
            <w:noWrap w:val="0"/>
            <w:vAlign w:val="center"/>
          </w:tcPr>
          <w:p>
            <w:pPr>
              <w:pageBreakBefore w:val="0"/>
              <w:widowControl/>
              <w:kinsoku/>
              <w:wordWrap/>
              <w:topLinePunct w:val="0"/>
              <w:bidi w:val="0"/>
              <w:spacing w:line="360" w:lineRule="auto"/>
              <w:jc w:val="center"/>
              <w:textAlignment w:val="auto"/>
              <w:rPr>
                <w:rFonts w:hint="default" w:ascii="Times New Roman" w:hAnsi="Times New Roman" w:eastAsia="宋体" w:cs="Times New Roman"/>
                <w:b/>
                <w:bCs/>
                <w:color w:val="1D41D5"/>
                <w:kern w:val="0"/>
                <w:sz w:val="21"/>
                <w:szCs w:val="21"/>
                <w:highlight w:val="none"/>
              </w:rPr>
            </w:pPr>
          </w:p>
        </w:tc>
        <w:tc>
          <w:tcPr>
            <w:tcW w:w="1727" w:type="dxa"/>
            <w:vMerge w:val="continue"/>
            <w:shd w:val="clear" w:color="auto" w:fill="FFFFFF"/>
            <w:noWrap w:val="0"/>
            <w:vAlign w:val="center"/>
          </w:tcPr>
          <w:p>
            <w:pPr>
              <w:pageBreakBefore w:val="0"/>
              <w:widowControl/>
              <w:kinsoku/>
              <w:wordWrap/>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p>
        </w:tc>
        <w:tc>
          <w:tcPr>
            <w:tcW w:w="627" w:type="dxa"/>
            <w:vMerge w:val="continue"/>
            <w:shd w:val="clear" w:color="auto" w:fill="FFFFFF"/>
            <w:noWrap w:val="0"/>
            <w:vAlign w:val="center"/>
          </w:tcPr>
          <w:p>
            <w:pPr>
              <w:pageBreakBefore w:val="0"/>
              <w:widowControl/>
              <w:kinsoku/>
              <w:wordWrap/>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p>
        </w:tc>
        <w:tc>
          <w:tcPr>
            <w:tcW w:w="125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eastAsia" w:ascii="Times New Roman" w:hAnsi="Times New Roman" w:eastAsia="宋体" w:cs="Times New Roman"/>
                <w:color w:val="1D41D5"/>
                <w:kern w:val="0"/>
                <w:sz w:val="21"/>
                <w:szCs w:val="21"/>
                <w:highlight w:val="none"/>
                <w:lang w:val="en-US" w:eastAsia="zh-CN"/>
              </w:rPr>
            </w:pPr>
            <w:r>
              <w:rPr>
                <w:rFonts w:hint="eastAsia" w:ascii="Times New Roman" w:hAnsi="Times New Roman" w:eastAsia="宋体" w:cs="Times New Roman"/>
                <w:color w:val="1D41D5"/>
                <w:kern w:val="0"/>
                <w:sz w:val="21"/>
                <w:szCs w:val="21"/>
                <w:highlight w:val="none"/>
                <w:lang w:val="en-US" w:eastAsia="zh-CN"/>
              </w:rPr>
              <w:t>总结性可用性测试计划</w:t>
            </w:r>
          </w:p>
        </w:tc>
        <w:tc>
          <w:tcPr>
            <w:tcW w:w="1251"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r>
              <w:rPr>
                <w:rFonts w:hint="eastAsia" w:ascii="Times New Roman" w:hAnsi="Times New Roman" w:eastAsia="宋体" w:cs="Times New Roman"/>
                <w:color w:val="1D41D5"/>
                <w:kern w:val="0"/>
                <w:sz w:val="21"/>
                <w:szCs w:val="21"/>
                <w:highlight w:val="none"/>
                <w:lang w:val="en-US" w:eastAsia="zh-CN"/>
              </w:rPr>
              <w:t>CH3.5.11(6)-1</w:t>
            </w:r>
          </w:p>
        </w:tc>
        <w:tc>
          <w:tcPr>
            <w:tcW w:w="1233"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r>
              <w:rPr>
                <w:rFonts w:hint="default" w:ascii="Times New Roman" w:hAnsi="Times New Roman" w:eastAsia="宋体" w:cs="Times New Roman"/>
                <w:color w:val="1D41D5"/>
                <w:kern w:val="0"/>
                <w:sz w:val="21"/>
                <w:szCs w:val="21"/>
                <w:highlight w:val="none"/>
              </w:rPr>
              <w:t>CH3.5.</w:t>
            </w:r>
            <w:r>
              <w:rPr>
                <w:rFonts w:hint="default" w:ascii="Times New Roman" w:hAnsi="Times New Roman" w:eastAsia="宋体" w:cs="Times New Roman"/>
                <w:color w:val="1D41D5"/>
                <w:kern w:val="0"/>
                <w:sz w:val="21"/>
                <w:szCs w:val="21"/>
                <w:highlight w:val="none"/>
                <w:lang w:val="en-US" w:eastAsia="zh-CN"/>
              </w:rPr>
              <w:t>11(</w:t>
            </w:r>
            <w:r>
              <w:rPr>
                <w:rFonts w:hint="eastAsia" w:ascii="Times New Roman" w:hAnsi="Times New Roman" w:eastAsia="宋体" w:cs="Times New Roman"/>
                <w:color w:val="1D41D5"/>
                <w:kern w:val="0"/>
                <w:sz w:val="21"/>
                <w:szCs w:val="21"/>
                <w:highlight w:val="none"/>
                <w:lang w:val="en-US" w:eastAsia="zh-CN"/>
              </w:rPr>
              <w:t>6</w:t>
            </w:r>
            <w:r>
              <w:rPr>
                <w:rFonts w:hint="default" w:ascii="Times New Roman" w:hAnsi="Times New Roman" w:eastAsia="宋体" w:cs="Times New Roman"/>
                <w:color w:val="1D41D5"/>
                <w:kern w:val="0"/>
                <w:sz w:val="21"/>
                <w:szCs w:val="21"/>
                <w:highlight w:val="none"/>
                <w:lang w:val="en-US" w:eastAsia="zh-CN"/>
              </w:rPr>
              <w:t>)-</w:t>
            </w:r>
            <w:r>
              <w:rPr>
                <w:rFonts w:hint="default" w:ascii="Times New Roman" w:hAnsi="Times New Roman" w:eastAsia="宋体" w:cs="Times New Roman"/>
                <w:b w:val="0"/>
                <w:bCs w:val="0"/>
                <w:color w:val="1D41D5"/>
                <w:kern w:val="0"/>
                <w:sz w:val="21"/>
                <w:szCs w:val="21"/>
                <w:highlight w:val="none"/>
                <w:lang w:val="en-US" w:eastAsia="zh-CN" w:bidi="ar-SA"/>
              </w:rPr>
              <w:t>X</w:t>
            </w:r>
          </w:p>
        </w:tc>
        <w:tc>
          <w:tcPr>
            <w:tcW w:w="88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rPr>
            </w:pPr>
            <w:r>
              <w:rPr>
                <w:rFonts w:hint="default" w:ascii="Times New Roman" w:hAnsi="Times New Roman" w:eastAsia="宋体" w:cs="Times New Roman"/>
                <w:color w:val="1D41D5"/>
                <w:kern w:val="0"/>
                <w:sz w:val="21"/>
                <w:szCs w:val="21"/>
                <w:highlight w:val="none"/>
                <w:lang w:val="en-US" w:eastAsia="zh-CN"/>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70" w:hRule="atLeast"/>
          <w:jc w:val="center"/>
        </w:trPr>
        <w:tc>
          <w:tcPr>
            <w:tcW w:w="1546" w:type="dxa"/>
            <w:vMerge w:val="continue"/>
            <w:shd w:val="clear" w:color="auto" w:fill="FFFFFF"/>
            <w:noWrap w:val="0"/>
            <w:vAlign w:val="center"/>
          </w:tcPr>
          <w:p>
            <w:pPr>
              <w:pageBreakBefore w:val="0"/>
              <w:widowControl/>
              <w:kinsoku/>
              <w:wordWrap/>
              <w:topLinePunct w:val="0"/>
              <w:bidi w:val="0"/>
              <w:spacing w:line="360" w:lineRule="auto"/>
              <w:jc w:val="center"/>
              <w:textAlignment w:val="auto"/>
              <w:rPr>
                <w:rFonts w:hint="default" w:ascii="Times New Roman" w:hAnsi="Times New Roman" w:eastAsia="宋体" w:cs="Times New Roman"/>
                <w:b/>
                <w:bCs/>
                <w:color w:val="1D41D5"/>
                <w:kern w:val="0"/>
                <w:sz w:val="21"/>
                <w:szCs w:val="21"/>
                <w:highlight w:val="none"/>
              </w:rPr>
            </w:pPr>
          </w:p>
        </w:tc>
        <w:tc>
          <w:tcPr>
            <w:tcW w:w="1727" w:type="dxa"/>
            <w:vMerge w:val="continue"/>
            <w:shd w:val="clear" w:color="auto" w:fill="FFFFFF"/>
            <w:noWrap w:val="0"/>
            <w:vAlign w:val="center"/>
          </w:tcPr>
          <w:p>
            <w:pPr>
              <w:pageBreakBefore w:val="0"/>
              <w:widowControl/>
              <w:kinsoku/>
              <w:wordWrap/>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p>
        </w:tc>
        <w:tc>
          <w:tcPr>
            <w:tcW w:w="627" w:type="dxa"/>
            <w:vMerge w:val="continue"/>
            <w:shd w:val="clear" w:color="auto" w:fill="FFFFFF"/>
            <w:noWrap w:val="0"/>
            <w:vAlign w:val="center"/>
          </w:tcPr>
          <w:p>
            <w:pPr>
              <w:pageBreakBefore w:val="0"/>
              <w:widowControl/>
              <w:kinsoku/>
              <w:wordWrap/>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p>
        </w:tc>
        <w:tc>
          <w:tcPr>
            <w:tcW w:w="125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eastAsia" w:ascii="Times New Roman" w:hAnsi="Times New Roman" w:eastAsia="宋体" w:cs="Times New Roman"/>
                <w:color w:val="1D41D5"/>
                <w:kern w:val="0"/>
                <w:sz w:val="21"/>
                <w:szCs w:val="21"/>
                <w:highlight w:val="none"/>
                <w:lang w:val="en-US" w:eastAsia="zh-CN"/>
              </w:rPr>
            </w:pPr>
            <w:r>
              <w:rPr>
                <w:rFonts w:hint="eastAsia" w:ascii="Times New Roman" w:hAnsi="Times New Roman" w:eastAsia="宋体" w:cs="Times New Roman"/>
                <w:color w:val="1D41D5"/>
                <w:kern w:val="0"/>
                <w:sz w:val="21"/>
                <w:szCs w:val="21"/>
                <w:highlight w:val="none"/>
                <w:lang w:val="en-US" w:eastAsia="zh-CN"/>
              </w:rPr>
              <w:t>总结性可用性测试报告</w:t>
            </w:r>
          </w:p>
        </w:tc>
        <w:tc>
          <w:tcPr>
            <w:tcW w:w="1251"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r>
              <w:rPr>
                <w:rFonts w:hint="eastAsia" w:ascii="Times New Roman" w:hAnsi="Times New Roman" w:eastAsia="宋体" w:cs="Times New Roman"/>
                <w:color w:val="1D41D5"/>
                <w:kern w:val="0"/>
                <w:sz w:val="21"/>
                <w:szCs w:val="21"/>
                <w:highlight w:val="none"/>
                <w:lang w:val="en-US" w:eastAsia="zh-CN"/>
              </w:rPr>
              <w:t>CH3.5.11(7)-1</w:t>
            </w:r>
          </w:p>
        </w:tc>
        <w:tc>
          <w:tcPr>
            <w:tcW w:w="1233"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r>
              <w:rPr>
                <w:rFonts w:hint="default" w:ascii="Times New Roman" w:hAnsi="Times New Roman" w:eastAsia="宋体" w:cs="Times New Roman"/>
                <w:color w:val="1D41D5"/>
                <w:kern w:val="0"/>
                <w:sz w:val="21"/>
                <w:szCs w:val="21"/>
                <w:highlight w:val="none"/>
              </w:rPr>
              <w:t>CH3.5.</w:t>
            </w:r>
            <w:r>
              <w:rPr>
                <w:rFonts w:hint="default" w:ascii="Times New Roman" w:hAnsi="Times New Roman" w:eastAsia="宋体" w:cs="Times New Roman"/>
                <w:color w:val="1D41D5"/>
                <w:kern w:val="0"/>
                <w:sz w:val="21"/>
                <w:szCs w:val="21"/>
                <w:highlight w:val="none"/>
                <w:lang w:val="en-US" w:eastAsia="zh-CN"/>
              </w:rPr>
              <w:t>11(</w:t>
            </w:r>
            <w:r>
              <w:rPr>
                <w:rFonts w:hint="eastAsia" w:ascii="Times New Roman" w:hAnsi="Times New Roman" w:eastAsia="宋体" w:cs="Times New Roman"/>
                <w:color w:val="1D41D5"/>
                <w:kern w:val="0"/>
                <w:sz w:val="21"/>
                <w:szCs w:val="21"/>
                <w:highlight w:val="none"/>
                <w:lang w:val="en-US" w:eastAsia="zh-CN"/>
              </w:rPr>
              <w:t>7</w:t>
            </w:r>
            <w:r>
              <w:rPr>
                <w:rFonts w:hint="default" w:ascii="Times New Roman" w:hAnsi="Times New Roman" w:eastAsia="宋体" w:cs="Times New Roman"/>
                <w:color w:val="1D41D5"/>
                <w:kern w:val="0"/>
                <w:sz w:val="21"/>
                <w:szCs w:val="21"/>
                <w:highlight w:val="none"/>
                <w:lang w:val="en-US" w:eastAsia="zh-CN"/>
              </w:rPr>
              <w:t>)-</w:t>
            </w:r>
            <w:r>
              <w:rPr>
                <w:rFonts w:hint="default" w:ascii="Times New Roman" w:hAnsi="Times New Roman" w:eastAsia="宋体" w:cs="Times New Roman"/>
                <w:b w:val="0"/>
                <w:bCs w:val="0"/>
                <w:color w:val="1D41D5"/>
                <w:kern w:val="0"/>
                <w:sz w:val="21"/>
                <w:szCs w:val="21"/>
                <w:highlight w:val="none"/>
                <w:lang w:val="en-US" w:eastAsia="zh-CN" w:bidi="ar-SA"/>
              </w:rPr>
              <w:t>X</w:t>
            </w:r>
          </w:p>
        </w:tc>
        <w:tc>
          <w:tcPr>
            <w:tcW w:w="88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rPr>
            </w:pPr>
            <w:r>
              <w:rPr>
                <w:rFonts w:hint="default" w:ascii="Times New Roman" w:hAnsi="Times New Roman" w:eastAsia="宋体" w:cs="Times New Roman"/>
                <w:color w:val="1D41D5"/>
                <w:kern w:val="0"/>
                <w:sz w:val="21"/>
                <w:szCs w:val="21"/>
                <w:highlight w:val="none"/>
                <w:lang w:val="en-US" w:eastAsia="zh-CN"/>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70" w:hRule="atLeast"/>
          <w:jc w:val="center"/>
        </w:trPr>
        <w:tc>
          <w:tcPr>
            <w:tcW w:w="1546" w:type="dxa"/>
            <w:vMerge w:val="continue"/>
            <w:shd w:val="clear" w:color="auto" w:fill="FFFFFF"/>
            <w:noWrap w:val="0"/>
            <w:vAlign w:val="center"/>
          </w:tcPr>
          <w:p>
            <w:pPr>
              <w:pageBreakBefore w:val="0"/>
              <w:widowControl/>
              <w:kinsoku/>
              <w:wordWrap/>
              <w:topLinePunct w:val="0"/>
              <w:bidi w:val="0"/>
              <w:spacing w:line="360" w:lineRule="auto"/>
              <w:jc w:val="center"/>
              <w:textAlignment w:val="auto"/>
              <w:rPr>
                <w:rFonts w:hint="default" w:ascii="Times New Roman" w:hAnsi="Times New Roman" w:eastAsia="宋体" w:cs="Times New Roman"/>
                <w:b/>
                <w:bCs/>
                <w:color w:val="1D41D5"/>
                <w:kern w:val="0"/>
                <w:sz w:val="21"/>
                <w:szCs w:val="21"/>
                <w:highlight w:val="none"/>
              </w:rPr>
            </w:pPr>
          </w:p>
        </w:tc>
        <w:tc>
          <w:tcPr>
            <w:tcW w:w="1727" w:type="dxa"/>
            <w:vMerge w:val="continue"/>
            <w:shd w:val="clear" w:color="auto" w:fill="FFFFFF"/>
            <w:noWrap w:val="0"/>
            <w:vAlign w:val="center"/>
          </w:tcPr>
          <w:p>
            <w:pPr>
              <w:pageBreakBefore w:val="0"/>
              <w:widowControl/>
              <w:kinsoku/>
              <w:wordWrap/>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p>
        </w:tc>
        <w:tc>
          <w:tcPr>
            <w:tcW w:w="627" w:type="dxa"/>
            <w:vMerge w:val="continue"/>
            <w:shd w:val="clear" w:color="auto" w:fill="FFFFFF"/>
            <w:noWrap w:val="0"/>
            <w:vAlign w:val="center"/>
          </w:tcPr>
          <w:p>
            <w:pPr>
              <w:pageBreakBefore w:val="0"/>
              <w:widowControl/>
              <w:kinsoku/>
              <w:wordWrap/>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p>
        </w:tc>
        <w:tc>
          <w:tcPr>
            <w:tcW w:w="125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eastAsia" w:ascii="Times New Roman" w:hAnsi="Times New Roman" w:eastAsia="宋体" w:cs="Times New Roman"/>
                <w:color w:val="1D41D5"/>
                <w:kern w:val="0"/>
                <w:sz w:val="21"/>
                <w:szCs w:val="21"/>
                <w:highlight w:val="none"/>
                <w:lang w:val="en-US" w:eastAsia="zh-CN"/>
              </w:rPr>
            </w:pPr>
            <w:r>
              <w:rPr>
                <w:rFonts w:hint="eastAsia" w:ascii="Times New Roman" w:hAnsi="Times New Roman" w:eastAsia="宋体" w:cs="Times New Roman"/>
                <w:color w:val="1D41D5"/>
                <w:kern w:val="0"/>
                <w:sz w:val="21"/>
                <w:szCs w:val="21"/>
                <w:highlight w:val="none"/>
                <w:lang w:val="en-US" w:eastAsia="zh-CN"/>
              </w:rPr>
              <w:t>等效医疗器械对比评价报告</w:t>
            </w:r>
          </w:p>
        </w:tc>
        <w:tc>
          <w:tcPr>
            <w:tcW w:w="1251"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r>
              <w:rPr>
                <w:rFonts w:hint="eastAsia" w:ascii="Times New Roman" w:hAnsi="Times New Roman" w:eastAsia="宋体" w:cs="Times New Roman"/>
                <w:color w:val="1D41D5"/>
                <w:kern w:val="0"/>
                <w:sz w:val="21"/>
                <w:szCs w:val="21"/>
                <w:highlight w:val="none"/>
                <w:lang w:val="en-US" w:eastAsia="zh-CN"/>
              </w:rPr>
              <w:t>CH3.5.11(8)-1</w:t>
            </w:r>
          </w:p>
        </w:tc>
        <w:tc>
          <w:tcPr>
            <w:tcW w:w="1233"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r>
              <w:rPr>
                <w:rFonts w:hint="default" w:ascii="Times New Roman" w:hAnsi="Times New Roman" w:eastAsia="宋体" w:cs="Times New Roman"/>
                <w:color w:val="1D41D5"/>
                <w:kern w:val="0"/>
                <w:sz w:val="21"/>
                <w:szCs w:val="21"/>
                <w:highlight w:val="none"/>
              </w:rPr>
              <w:t>CH3.5.</w:t>
            </w:r>
            <w:r>
              <w:rPr>
                <w:rFonts w:hint="default" w:ascii="Times New Roman" w:hAnsi="Times New Roman" w:eastAsia="宋体" w:cs="Times New Roman"/>
                <w:color w:val="1D41D5"/>
                <w:kern w:val="0"/>
                <w:sz w:val="21"/>
                <w:szCs w:val="21"/>
                <w:highlight w:val="none"/>
                <w:lang w:val="en-US" w:eastAsia="zh-CN"/>
              </w:rPr>
              <w:t>11(</w:t>
            </w:r>
            <w:r>
              <w:rPr>
                <w:rFonts w:hint="eastAsia" w:ascii="Times New Roman" w:hAnsi="Times New Roman" w:eastAsia="宋体" w:cs="Times New Roman"/>
                <w:color w:val="1D41D5"/>
                <w:kern w:val="0"/>
                <w:sz w:val="21"/>
                <w:szCs w:val="21"/>
                <w:highlight w:val="none"/>
                <w:lang w:val="en-US" w:eastAsia="zh-CN"/>
              </w:rPr>
              <w:t>8</w:t>
            </w:r>
            <w:r>
              <w:rPr>
                <w:rFonts w:hint="default" w:ascii="Times New Roman" w:hAnsi="Times New Roman" w:eastAsia="宋体" w:cs="Times New Roman"/>
                <w:color w:val="1D41D5"/>
                <w:kern w:val="0"/>
                <w:sz w:val="21"/>
                <w:szCs w:val="21"/>
                <w:highlight w:val="none"/>
                <w:lang w:val="en-US" w:eastAsia="zh-CN"/>
              </w:rPr>
              <w:t>)-</w:t>
            </w:r>
            <w:r>
              <w:rPr>
                <w:rFonts w:hint="default" w:ascii="Times New Roman" w:hAnsi="Times New Roman" w:eastAsia="宋体" w:cs="Times New Roman"/>
                <w:b w:val="0"/>
                <w:bCs w:val="0"/>
                <w:color w:val="1D41D5"/>
                <w:kern w:val="0"/>
                <w:sz w:val="21"/>
                <w:szCs w:val="21"/>
                <w:highlight w:val="none"/>
                <w:lang w:val="en-US" w:eastAsia="zh-CN" w:bidi="ar-SA"/>
              </w:rPr>
              <w:t>X</w:t>
            </w:r>
          </w:p>
        </w:tc>
        <w:tc>
          <w:tcPr>
            <w:tcW w:w="88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rPr>
            </w:pPr>
            <w:r>
              <w:rPr>
                <w:rFonts w:hint="default" w:ascii="Times New Roman" w:hAnsi="Times New Roman" w:eastAsia="宋体" w:cs="Times New Roman"/>
                <w:color w:val="1D41D5"/>
                <w:kern w:val="0"/>
                <w:sz w:val="21"/>
                <w:szCs w:val="21"/>
                <w:highlight w:val="none"/>
                <w:lang w:val="en-US" w:eastAsia="zh-CN"/>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70" w:hRule="atLeast"/>
          <w:jc w:val="center"/>
        </w:trPr>
        <w:tc>
          <w:tcPr>
            <w:tcW w:w="1546" w:type="dxa"/>
            <w:vMerge w:val="continue"/>
            <w:shd w:val="clear" w:color="auto" w:fill="FFFFFF"/>
            <w:noWrap w:val="0"/>
            <w:vAlign w:val="center"/>
          </w:tcPr>
          <w:p>
            <w:pPr>
              <w:pageBreakBefore w:val="0"/>
              <w:widowControl/>
              <w:kinsoku/>
              <w:wordWrap/>
              <w:topLinePunct w:val="0"/>
              <w:bidi w:val="0"/>
              <w:spacing w:line="360" w:lineRule="auto"/>
              <w:jc w:val="center"/>
              <w:textAlignment w:val="auto"/>
              <w:rPr>
                <w:rFonts w:hint="default" w:ascii="Times New Roman" w:hAnsi="Times New Roman" w:eastAsia="宋体" w:cs="Times New Roman"/>
                <w:b/>
                <w:bCs/>
                <w:color w:val="1D41D5"/>
                <w:kern w:val="0"/>
                <w:sz w:val="21"/>
                <w:szCs w:val="21"/>
                <w:highlight w:val="none"/>
              </w:rPr>
            </w:pPr>
          </w:p>
        </w:tc>
        <w:tc>
          <w:tcPr>
            <w:tcW w:w="1727" w:type="dxa"/>
            <w:vMerge w:val="continue"/>
            <w:shd w:val="clear" w:color="auto" w:fill="FFFFFF"/>
            <w:noWrap w:val="0"/>
            <w:vAlign w:val="center"/>
          </w:tcPr>
          <w:p>
            <w:pPr>
              <w:pageBreakBefore w:val="0"/>
              <w:widowControl/>
              <w:kinsoku/>
              <w:wordWrap/>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p>
        </w:tc>
        <w:tc>
          <w:tcPr>
            <w:tcW w:w="627" w:type="dxa"/>
            <w:vMerge w:val="continue"/>
            <w:shd w:val="clear" w:color="auto" w:fill="FFFFFF"/>
            <w:noWrap w:val="0"/>
            <w:vAlign w:val="center"/>
          </w:tcPr>
          <w:p>
            <w:pPr>
              <w:pageBreakBefore w:val="0"/>
              <w:widowControl/>
              <w:kinsoku/>
              <w:wordWrap/>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p>
        </w:tc>
        <w:tc>
          <w:tcPr>
            <w:tcW w:w="125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eastAsia" w:ascii="Times New Roman" w:hAnsi="Times New Roman" w:eastAsia="宋体" w:cs="Times New Roman"/>
                <w:color w:val="1D41D5"/>
                <w:kern w:val="0"/>
                <w:sz w:val="21"/>
                <w:szCs w:val="21"/>
                <w:highlight w:val="none"/>
                <w:lang w:val="en-US" w:eastAsia="zh-CN"/>
              </w:rPr>
            </w:pPr>
            <w:r>
              <w:rPr>
                <w:rFonts w:hint="eastAsia" w:ascii="Times New Roman" w:hAnsi="Times New Roman" w:eastAsia="宋体" w:cs="Times New Roman"/>
                <w:color w:val="1D41D5"/>
                <w:kern w:val="0"/>
                <w:sz w:val="21"/>
                <w:szCs w:val="21"/>
                <w:highlight w:val="none"/>
                <w:lang w:val="en-US" w:eastAsia="zh-CN"/>
              </w:rPr>
              <w:t>产品说明书</w:t>
            </w:r>
          </w:p>
        </w:tc>
        <w:tc>
          <w:tcPr>
            <w:tcW w:w="1251"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r>
              <w:rPr>
                <w:rFonts w:hint="eastAsia" w:ascii="Times New Roman" w:hAnsi="Times New Roman" w:eastAsia="宋体" w:cs="Times New Roman"/>
                <w:color w:val="1D41D5"/>
                <w:kern w:val="0"/>
                <w:sz w:val="21"/>
                <w:szCs w:val="21"/>
                <w:highlight w:val="none"/>
                <w:lang w:val="en-US" w:eastAsia="zh-CN"/>
              </w:rPr>
              <w:t>CH3.5.11(9)-1</w:t>
            </w:r>
          </w:p>
        </w:tc>
        <w:tc>
          <w:tcPr>
            <w:tcW w:w="1233"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r>
              <w:rPr>
                <w:rFonts w:hint="default" w:ascii="Times New Roman" w:hAnsi="Times New Roman" w:eastAsia="宋体" w:cs="Times New Roman"/>
                <w:color w:val="1D41D5"/>
                <w:kern w:val="0"/>
                <w:sz w:val="21"/>
                <w:szCs w:val="21"/>
                <w:highlight w:val="none"/>
              </w:rPr>
              <w:t>CH3.5.</w:t>
            </w:r>
            <w:r>
              <w:rPr>
                <w:rFonts w:hint="default" w:ascii="Times New Roman" w:hAnsi="Times New Roman" w:eastAsia="宋体" w:cs="Times New Roman"/>
                <w:color w:val="1D41D5"/>
                <w:kern w:val="0"/>
                <w:sz w:val="21"/>
                <w:szCs w:val="21"/>
                <w:highlight w:val="none"/>
                <w:lang w:val="en-US" w:eastAsia="zh-CN"/>
              </w:rPr>
              <w:t>11(</w:t>
            </w:r>
            <w:r>
              <w:rPr>
                <w:rFonts w:hint="eastAsia" w:ascii="Times New Roman" w:hAnsi="Times New Roman" w:eastAsia="宋体" w:cs="Times New Roman"/>
                <w:color w:val="1D41D5"/>
                <w:kern w:val="0"/>
                <w:sz w:val="21"/>
                <w:szCs w:val="21"/>
                <w:highlight w:val="none"/>
                <w:lang w:val="en-US" w:eastAsia="zh-CN"/>
              </w:rPr>
              <w:t>9</w:t>
            </w:r>
            <w:r>
              <w:rPr>
                <w:rFonts w:hint="default" w:ascii="Times New Roman" w:hAnsi="Times New Roman" w:eastAsia="宋体" w:cs="Times New Roman"/>
                <w:color w:val="1D41D5"/>
                <w:kern w:val="0"/>
                <w:sz w:val="21"/>
                <w:szCs w:val="21"/>
                <w:highlight w:val="none"/>
                <w:lang w:val="en-US" w:eastAsia="zh-CN"/>
              </w:rPr>
              <w:t>)-</w:t>
            </w:r>
            <w:r>
              <w:rPr>
                <w:rFonts w:hint="default" w:ascii="Times New Roman" w:hAnsi="Times New Roman" w:eastAsia="宋体" w:cs="Times New Roman"/>
                <w:b w:val="0"/>
                <w:bCs w:val="0"/>
                <w:color w:val="1D41D5"/>
                <w:kern w:val="0"/>
                <w:sz w:val="21"/>
                <w:szCs w:val="21"/>
                <w:highlight w:val="none"/>
                <w:lang w:val="en-US" w:eastAsia="zh-CN" w:bidi="ar-SA"/>
              </w:rPr>
              <w:t>X</w:t>
            </w:r>
          </w:p>
        </w:tc>
        <w:tc>
          <w:tcPr>
            <w:tcW w:w="88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rPr>
            </w:pPr>
            <w:r>
              <w:rPr>
                <w:rFonts w:hint="default" w:ascii="Times New Roman" w:hAnsi="Times New Roman" w:eastAsia="宋体" w:cs="Times New Roman"/>
                <w:color w:val="1D41D5"/>
                <w:kern w:val="0"/>
                <w:sz w:val="21"/>
                <w:szCs w:val="21"/>
                <w:highlight w:val="none"/>
                <w:lang w:val="en-US" w:eastAsia="zh-CN"/>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20" w:hRule="atLeast"/>
          <w:jc w:val="center"/>
        </w:trPr>
        <w:tc>
          <w:tcPr>
            <w:tcW w:w="1546" w:type="dxa"/>
            <w:vMerge w:val="continue"/>
            <w:shd w:val="clear" w:color="auto" w:fill="FFFFFF"/>
            <w:noWrap w:val="0"/>
            <w:vAlign w:val="center"/>
          </w:tcPr>
          <w:p>
            <w:pPr>
              <w:pageBreakBefore w:val="0"/>
              <w:widowControl/>
              <w:kinsoku/>
              <w:wordWrap/>
              <w:topLinePunct w:val="0"/>
              <w:bidi w:val="0"/>
              <w:spacing w:line="360" w:lineRule="auto"/>
              <w:jc w:val="center"/>
              <w:textAlignment w:val="auto"/>
              <w:rPr>
                <w:rFonts w:hint="default" w:ascii="Times New Roman" w:hAnsi="Times New Roman" w:eastAsia="宋体" w:cs="Times New Roman"/>
                <w:b/>
                <w:bCs/>
                <w:color w:val="1D41D5"/>
                <w:kern w:val="0"/>
                <w:sz w:val="21"/>
                <w:szCs w:val="21"/>
                <w:highlight w:val="none"/>
              </w:rPr>
            </w:pPr>
          </w:p>
        </w:tc>
        <w:tc>
          <w:tcPr>
            <w:tcW w:w="1727" w:type="dxa"/>
            <w:vMerge w:val="continue"/>
            <w:shd w:val="clear" w:color="auto" w:fill="FFFFFF"/>
            <w:noWrap w:val="0"/>
            <w:vAlign w:val="center"/>
          </w:tcPr>
          <w:p>
            <w:pPr>
              <w:pageBreakBefore w:val="0"/>
              <w:widowControl/>
              <w:kinsoku/>
              <w:wordWrap/>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p>
        </w:tc>
        <w:tc>
          <w:tcPr>
            <w:tcW w:w="627" w:type="dxa"/>
            <w:vMerge w:val="continue"/>
            <w:shd w:val="clear" w:color="auto" w:fill="FFFFFF"/>
            <w:noWrap w:val="0"/>
            <w:vAlign w:val="center"/>
          </w:tcPr>
          <w:p>
            <w:pPr>
              <w:pageBreakBefore w:val="0"/>
              <w:widowControl/>
              <w:kinsoku/>
              <w:wordWrap/>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p>
        </w:tc>
        <w:tc>
          <w:tcPr>
            <w:tcW w:w="125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rPr>
            </w:pPr>
            <w:r>
              <w:rPr>
                <w:rFonts w:hint="default" w:ascii="Times New Roman" w:hAnsi="Times New Roman" w:eastAsia="宋体" w:cs="Times New Roman"/>
                <w:color w:val="1D41D5"/>
                <w:kern w:val="0"/>
                <w:sz w:val="21"/>
                <w:szCs w:val="21"/>
                <w:highlight w:val="none"/>
                <w:lang w:val="en-US" w:eastAsia="zh-CN"/>
              </w:rPr>
              <w:t>产品标签</w:t>
            </w:r>
          </w:p>
        </w:tc>
        <w:tc>
          <w:tcPr>
            <w:tcW w:w="1251"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r>
              <w:rPr>
                <w:rFonts w:hint="eastAsia" w:ascii="Times New Roman" w:hAnsi="Times New Roman" w:eastAsia="宋体" w:cs="Times New Roman"/>
                <w:color w:val="1D41D5"/>
                <w:kern w:val="0"/>
                <w:sz w:val="21"/>
                <w:szCs w:val="21"/>
                <w:highlight w:val="none"/>
                <w:lang w:val="en-US" w:eastAsia="zh-CN"/>
              </w:rPr>
              <w:t>CH3.5.11(10)-1</w:t>
            </w:r>
          </w:p>
        </w:tc>
        <w:tc>
          <w:tcPr>
            <w:tcW w:w="1233"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r>
              <w:rPr>
                <w:rFonts w:hint="default" w:ascii="Times New Roman" w:hAnsi="Times New Roman" w:eastAsia="宋体" w:cs="Times New Roman"/>
                <w:color w:val="1D41D5"/>
                <w:kern w:val="0"/>
                <w:sz w:val="21"/>
                <w:szCs w:val="21"/>
                <w:highlight w:val="none"/>
              </w:rPr>
              <w:t>CH3.5.</w:t>
            </w:r>
            <w:r>
              <w:rPr>
                <w:rFonts w:hint="default" w:ascii="Times New Roman" w:hAnsi="Times New Roman" w:eastAsia="宋体" w:cs="Times New Roman"/>
                <w:color w:val="1D41D5"/>
                <w:kern w:val="0"/>
                <w:sz w:val="21"/>
                <w:szCs w:val="21"/>
                <w:highlight w:val="none"/>
                <w:lang w:val="en-US" w:eastAsia="zh-CN"/>
              </w:rPr>
              <w:t>11(</w:t>
            </w:r>
            <w:r>
              <w:rPr>
                <w:rFonts w:hint="eastAsia" w:ascii="Times New Roman" w:hAnsi="Times New Roman" w:eastAsia="宋体" w:cs="Times New Roman"/>
                <w:color w:val="1D41D5"/>
                <w:kern w:val="0"/>
                <w:sz w:val="21"/>
                <w:szCs w:val="21"/>
                <w:highlight w:val="none"/>
                <w:lang w:val="en-US" w:eastAsia="zh-CN"/>
              </w:rPr>
              <w:t>10</w:t>
            </w:r>
            <w:r>
              <w:rPr>
                <w:rFonts w:hint="default" w:ascii="Times New Roman" w:hAnsi="Times New Roman" w:eastAsia="宋体" w:cs="Times New Roman"/>
                <w:color w:val="1D41D5"/>
                <w:kern w:val="0"/>
                <w:sz w:val="21"/>
                <w:szCs w:val="21"/>
                <w:highlight w:val="none"/>
                <w:lang w:val="en-US" w:eastAsia="zh-CN"/>
              </w:rPr>
              <w:t>)-</w:t>
            </w:r>
            <w:r>
              <w:rPr>
                <w:rFonts w:hint="default" w:ascii="Times New Roman" w:hAnsi="Times New Roman" w:eastAsia="宋体" w:cs="Times New Roman"/>
                <w:b w:val="0"/>
                <w:bCs w:val="0"/>
                <w:color w:val="1D41D5"/>
                <w:kern w:val="0"/>
                <w:sz w:val="21"/>
                <w:szCs w:val="21"/>
                <w:highlight w:val="none"/>
                <w:lang w:val="en-US" w:eastAsia="zh-CN" w:bidi="ar-SA"/>
              </w:rPr>
              <w:t>X</w:t>
            </w:r>
          </w:p>
        </w:tc>
        <w:tc>
          <w:tcPr>
            <w:tcW w:w="88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rPr>
            </w:pPr>
            <w:r>
              <w:rPr>
                <w:rFonts w:hint="default" w:ascii="Times New Roman" w:hAnsi="Times New Roman" w:eastAsia="宋体" w:cs="Times New Roman"/>
                <w:color w:val="1D41D5"/>
                <w:kern w:val="0"/>
                <w:sz w:val="21"/>
                <w:szCs w:val="21"/>
                <w:highlight w:val="none"/>
                <w:lang w:val="en-US" w:eastAsia="zh-CN"/>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70" w:hRule="atLeast"/>
          <w:jc w:val="center"/>
        </w:trPr>
        <w:tc>
          <w:tcPr>
            <w:tcW w:w="1546" w:type="dxa"/>
            <w:shd w:val="clear" w:color="auto" w:fill="FFFFFF"/>
            <w:noWrap w:val="0"/>
            <w:vAlign w:val="center"/>
          </w:tcPr>
          <w:p>
            <w:pPr>
              <w:pageBreakBefore w:val="0"/>
              <w:widowControl/>
              <w:kinsoku/>
              <w:wordWrap/>
              <w:topLinePunct w:val="0"/>
              <w:bidi w:val="0"/>
              <w:spacing w:line="360" w:lineRule="auto"/>
              <w:jc w:val="center"/>
              <w:textAlignment w:val="auto"/>
              <w:rPr>
                <w:rFonts w:hint="default" w:ascii="Times New Roman" w:hAnsi="Times New Roman" w:eastAsia="宋体" w:cs="Times New Roman"/>
                <w:b/>
                <w:bCs/>
                <w:color w:val="1D41D5"/>
                <w:kern w:val="0"/>
                <w:sz w:val="21"/>
                <w:szCs w:val="21"/>
                <w:highlight w:val="none"/>
                <w:lang w:val="en-US" w:eastAsia="zh-CN" w:bidi="ar-SA"/>
              </w:rPr>
            </w:pPr>
            <w:r>
              <w:rPr>
                <w:rFonts w:hint="default" w:ascii="Times New Roman" w:hAnsi="Times New Roman" w:eastAsia="宋体" w:cs="Times New Roman"/>
                <w:b/>
                <w:bCs/>
                <w:color w:val="1D41D5"/>
                <w:kern w:val="0"/>
                <w:sz w:val="21"/>
                <w:szCs w:val="21"/>
                <w:highlight w:val="none"/>
              </w:rPr>
              <w:t>CH3.6</w:t>
            </w:r>
          </w:p>
        </w:tc>
        <w:tc>
          <w:tcPr>
            <w:tcW w:w="1727" w:type="dxa"/>
            <w:shd w:val="clear" w:color="auto" w:fill="FFFFFF"/>
            <w:noWrap w:val="0"/>
            <w:vAlign w:val="center"/>
          </w:tcPr>
          <w:p>
            <w:pPr>
              <w:pageBreakBefore w:val="0"/>
              <w:widowControl/>
              <w:kinsoku/>
              <w:wordWrap/>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bidi="ar-SA"/>
              </w:rPr>
            </w:pPr>
            <w:r>
              <w:rPr>
                <w:rFonts w:hint="default" w:ascii="Times New Roman" w:hAnsi="Times New Roman" w:eastAsia="宋体" w:cs="Times New Roman"/>
                <w:color w:val="1D41D5"/>
                <w:kern w:val="0"/>
                <w:sz w:val="21"/>
                <w:szCs w:val="21"/>
                <w:highlight w:val="none"/>
              </w:rPr>
              <w:t>非临床研究文献</w:t>
            </w:r>
          </w:p>
        </w:tc>
        <w:tc>
          <w:tcPr>
            <w:tcW w:w="627" w:type="dxa"/>
            <w:shd w:val="clear" w:color="auto" w:fill="FFFFFF"/>
            <w:noWrap w:val="0"/>
            <w:vAlign w:val="center"/>
          </w:tcPr>
          <w:p>
            <w:pPr>
              <w:pageBreakBefore w:val="0"/>
              <w:widowControl/>
              <w:kinsoku/>
              <w:wordWrap/>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bidi="ar-SA"/>
              </w:rPr>
            </w:pPr>
            <w:r>
              <w:rPr>
                <w:rFonts w:hint="default" w:ascii="Times New Roman" w:hAnsi="Times New Roman" w:eastAsia="宋体" w:cs="Times New Roman"/>
                <w:color w:val="1D41D5"/>
                <w:kern w:val="0"/>
                <w:sz w:val="21"/>
                <w:szCs w:val="21"/>
                <w:highlight w:val="none"/>
              </w:rPr>
              <w:t>CR</w:t>
            </w:r>
          </w:p>
        </w:tc>
        <w:tc>
          <w:tcPr>
            <w:tcW w:w="125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r>
              <w:rPr>
                <w:rFonts w:hint="default" w:ascii="Times New Roman" w:hAnsi="Times New Roman" w:eastAsia="宋体" w:cs="Times New Roman"/>
                <w:color w:val="1D41D5"/>
                <w:kern w:val="0"/>
                <w:sz w:val="21"/>
                <w:szCs w:val="21"/>
                <w:highlight w:val="none"/>
              </w:rPr>
              <w:t>非临床研究文献</w:t>
            </w:r>
          </w:p>
        </w:tc>
        <w:tc>
          <w:tcPr>
            <w:tcW w:w="1251"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r>
              <w:rPr>
                <w:rFonts w:hint="default" w:ascii="Times New Roman" w:hAnsi="Times New Roman" w:eastAsia="宋体" w:cs="Times New Roman"/>
                <w:color w:val="1D41D5"/>
                <w:kern w:val="0"/>
                <w:sz w:val="21"/>
                <w:szCs w:val="21"/>
                <w:highlight w:val="none"/>
              </w:rPr>
              <w:t>CH3.</w:t>
            </w:r>
            <w:r>
              <w:rPr>
                <w:rFonts w:hint="default" w:ascii="Times New Roman" w:hAnsi="Times New Roman" w:eastAsia="宋体" w:cs="Times New Roman"/>
                <w:color w:val="1D41D5"/>
                <w:kern w:val="0"/>
                <w:sz w:val="21"/>
                <w:szCs w:val="21"/>
                <w:highlight w:val="none"/>
                <w:lang w:val="en-US" w:eastAsia="zh-CN"/>
              </w:rPr>
              <w:t>6-1</w:t>
            </w:r>
            <w:r>
              <w:rPr>
                <w:rFonts w:hint="default" w:ascii="Times New Roman" w:hAnsi="Times New Roman" w:eastAsia="宋体" w:cs="Times New Roman"/>
                <w:color w:val="1D41D5"/>
                <w:kern w:val="0"/>
                <w:sz w:val="21"/>
                <w:szCs w:val="21"/>
                <w:highlight w:val="none"/>
              </w:rPr>
              <w:t xml:space="preserve"> </w:t>
            </w:r>
          </w:p>
        </w:tc>
        <w:tc>
          <w:tcPr>
            <w:tcW w:w="1233"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r>
              <w:rPr>
                <w:rFonts w:hint="default" w:ascii="Times New Roman" w:hAnsi="Times New Roman" w:eastAsia="宋体" w:cs="Times New Roman"/>
                <w:color w:val="1D41D5"/>
                <w:kern w:val="0"/>
                <w:sz w:val="21"/>
                <w:szCs w:val="21"/>
                <w:highlight w:val="none"/>
              </w:rPr>
              <w:t>CH3.</w:t>
            </w:r>
            <w:r>
              <w:rPr>
                <w:rFonts w:hint="default" w:ascii="Times New Roman" w:hAnsi="Times New Roman" w:eastAsia="宋体" w:cs="Times New Roman"/>
                <w:color w:val="1D41D5"/>
                <w:kern w:val="0"/>
                <w:sz w:val="21"/>
                <w:szCs w:val="21"/>
                <w:highlight w:val="none"/>
                <w:lang w:val="en-US" w:eastAsia="zh-CN"/>
              </w:rPr>
              <w:t>6-</w:t>
            </w:r>
            <w:r>
              <w:rPr>
                <w:rFonts w:hint="default" w:ascii="Times New Roman" w:hAnsi="Times New Roman" w:eastAsia="宋体" w:cs="Times New Roman"/>
                <w:b w:val="0"/>
                <w:bCs w:val="0"/>
                <w:color w:val="1D41D5"/>
                <w:kern w:val="0"/>
                <w:sz w:val="21"/>
                <w:szCs w:val="21"/>
                <w:highlight w:val="none"/>
                <w:lang w:val="en-US" w:eastAsia="zh-CN" w:bidi="ar-SA"/>
              </w:rPr>
              <w:t>X</w:t>
            </w:r>
          </w:p>
        </w:tc>
        <w:tc>
          <w:tcPr>
            <w:tcW w:w="88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r>
              <w:rPr>
                <w:rFonts w:hint="default" w:ascii="Times New Roman" w:hAnsi="Times New Roman" w:eastAsia="宋体" w:cs="Times New Roman"/>
                <w:color w:val="1D41D5"/>
                <w:kern w:val="0"/>
                <w:sz w:val="21"/>
                <w:szCs w:val="21"/>
                <w:highlight w:val="none"/>
                <w:lang w:val="en-US" w:eastAsia="zh-CN"/>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29" w:hRule="atLeast"/>
          <w:jc w:val="center"/>
        </w:trPr>
        <w:tc>
          <w:tcPr>
            <w:tcW w:w="1546" w:type="dxa"/>
            <w:shd w:val="clear" w:color="auto" w:fill="FFFFFF"/>
            <w:noWrap w:val="0"/>
            <w:vAlign w:val="center"/>
          </w:tcPr>
          <w:p>
            <w:pPr>
              <w:pageBreakBefore w:val="0"/>
              <w:widowControl/>
              <w:kinsoku/>
              <w:wordWrap/>
              <w:topLinePunct w:val="0"/>
              <w:bidi w:val="0"/>
              <w:spacing w:line="360" w:lineRule="auto"/>
              <w:jc w:val="center"/>
              <w:textAlignment w:val="auto"/>
              <w:rPr>
                <w:rFonts w:hint="default" w:ascii="Times New Roman" w:hAnsi="Times New Roman" w:eastAsia="宋体" w:cs="Times New Roman"/>
                <w:b/>
                <w:bCs/>
                <w:color w:val="1D41D5"/>
                <w:kern w:val="0"/>
                <w:sz w:val="21"/>
                <w:szCs w:val="21"/>
                <w:highlight w:val="none"/>
                <w:lang w:val="en-US" w:eastAsia="zh-CN" w:bidi="ar-SA"/>
              </w:rPr>
            </w:pPr>
            <w:r>
              <w:rPr>
                <w:rFonts w:hint="default" w:ascii="Times New Roman" w:hAnsi="Times New Roman" w:eastAsia="宋体" w:cs="Times New Roman"/>
                <w:b/>
                <w:bCs/>
                <w:color w:val="1D41D5"/>
                <w:kern w:val="0"/>
                <w:sz w:val="21"/>
                <w:szCs w:val="21"/>
                <w:highlight w:val="none"/>
              </w:rPr>
              <w:t>CH3.7</w:t>
            </w:r>
          </w:p>
        </w:tc>
        <w:tc>
          <w:tcPr>
            <w:tcW w:w="1727" w:type="dxa"/>
            <w:shd w:val="clear" w:color="auto" w:fill="FFFFFF"/>
            <w:noWrap w:val="0"/>
            <w:vAlign w:val="center"/>
          </w:tcPr>
          <w:p>
            <w:pPr>
              <w:pageBreakBefore w:val="0"/>
              <w:widowControl/>
              <w:kinsoku/>
              <w:wordWrap/>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bidi="ar-SA"/>
              </w:rPr>
            </w:pPr>
            <w:r>
              <w:rPr>
                <w:rFonts w:hint="default" w:ascii="Times New Roman" w:hAnsi="Times New Roman" w:eastAsia="宋体" w:cs="Times New Roman"/>
                <w:color w:val="1D41D5"/>
                <w:kern w:val="0"/>
                <w:sz w:val="21"/>
                <w:szCs w:val="21"/>
                <w:highlight w:val="none"/>
              </w:rPr>
              <w:t>货架寿命和包装验证</w:t>
            </w:r>
          </w:p>
        </w:tc>
        <w:tc>
          <w:tcPr>
            <w:tcW w:w="627" w:type="dxa"/>
            <w:shd w:val="clear" w:color="auto" w:fill="FFFFFF"/>
            <w:noWrap w:val="0"/>
            <w:vAlign w:val="center"/>
          </w:tcPr>
          <w:p>
            <w:pPr>
              <w:pageBreakBefore w:val="0"/>
              <w:widowControl/>
              <w:kinsoku/>
              <w:wordWrap/>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bidi="ar-SA"/>
              </w:rPr>
            </w:pPr>
            <w:r>
              <w:rPr>
                <w:rFonts w:hint="default" w:ascii="Times New Roman" w:hAnsi="Times New Roman" w:eastAsia="宋体" w:cs="Times New Roman"/>
                <w:color w:val="1D41D5"/>
                <w:kern w:val="0"/>
                <w:sz w:val="21"/>
                <w:szCs w:val="21"/>
                <w:highlight w:val="none"/>
              </w:rPr>
              <w:t>CR</w:t>
            </w:r>
          </w:p>
        </w:tc>
        <w:tc>
          <w:tcPr>
            <w:tcW w:w="4622" w:type="dxa"/>
            <w:gridSpan w:val="4"/>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r>
              <w:rPr>
                <w:rFonts w:hint="default" w:ascii="Times New Roman" w:hAnsi="Times New Roman" w:eastAsia="宋体" w:cs="Times New Roman"/>
                <w:color w:val="1D41D5"/>
                <w:kern w:val="0"/>
                <w:sz w:val="21"/>
                <w:szCs w:val="21"/>
                <w:highlight w:val="none"/>
              </w:rPr>
              <w:t>该级标题无内容，在下级标题中提交资料。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70" w:hRule="atLeast"/>
          <w:jc w:val="center"/>
        </w:trPr>
        <w:tc>
          <w:tcPr>
            <w:tcW w:w="1546" w:type="dxa"/>
            <w:vMerge w:val="restart"/>
            <w:shd w:val="clear" w:color="auto" w:fill="FFFFFF"/>
            <w:noWrap w:val="0"/>
            <w:vAlign w:val="center"/>
          </w:tcPr>
          <w:p>
            <w:pPr>
              <w:pageBreakBefore w:val="0"/>
              <w:widowControl/>
              <w:kinsoku/>
              <w:wordWrap/>
              <w:topLinePunct w:val="0"/>
              <w:bidi w:val="0"/>
              <w:spacing w:line="360" w:lineRule="auto"/>
              <w:jc w:val="center"/>
              <w:textAlignment w:val="auto"/>
              <w:rPr>
                <w:rFonts w:hint="default" w:ascii="Times New Roman" w:hAnsi="Times New Roman" w:eastAsia="宋体" w:cs="Times New Roman"/>
                <w:b/>
                <w:bCs/>
                <w:color w:val="1D41D5"/>
                <w:kern w:val="0"/>
                <w:sz w:val="21"/>
                <w:szCs w:val="21"/>
                <w:highlight w:val="none"/>
                <w:lang w:val="en-US" w:eastAsia="zh-CN" w:bidi="ar-SA"/>
              </w:rPr>
            </w:pPr>
            <w:r>
              <w:rPr>
                <w:rFonts w:hint="default" w:ascii="Times New Roman" w:hAnsi="Times New Roman" w:eastAsia="宋体" w:cs="Times New Roman"/>
                <w:b/>
                <w:bCs/>
                <w:color w:val="1D41D5"/>
                <w:kern w:val="0"/>
                <w:sz w:val="21"/>
                <w:szCs w:val="21"/>
                <w:highlight w:val="none"/>
              </w:rPr>
              <w:t>CH3.7.1</w:t>
            </w:r>
          </w:p>
        </w:tc>
        <w:tc>
          <w:tcPr>
            <w:tcW w:w="1727" w:type="dxa"/>
            <w:vMerge w:val="restart"/>
            <w:shd w:val="clear" w:color="auto" w:fill="FFFFFF"/>
            <w:noWrap w:val="0"/>
            <w:vAlign w:val="center"/>
          </w:tcPr>
          <w:p>
            <w:pPr>
              <w:pageBreakBefore w:val="0"/>
              <w:widowControl/>
              <w:kinsoku/>
              <w:wordWrap/>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bidi="ar-SA"/>
              </w:rPr>
            </w:pPr>
            <w:r>
              <w:rPr>
                <w:rFonts w:hint="default" w:ascii="Times New Roman" w:hAnsi="Times New Roman" w:eastAsia="宋体" w:cs="Times New Roman"/>
                <w:color w:val="1D41D5"/>
                <w:kern w:val="0"/>
                <w:sz w:val="21"/>
                <w:szCs w:val="21"/>
                <w:highlight w:val="none"/>
              </w:rPr>
              <w:t>产品稳定性</w:t>
            </w:r>
          </w:p>
        </w:tc>
        <w:tc>
          <w:tcPr>
            <w:tcW w:w="627" w:type="dxa"/>
            <w:shd w:val="clear" w:color="auto" w:fill="FFFFFF"/>
            <w:noWrap w:val="0"/>
            <w:vAlign w:val="center"/>
          </w:tcPr>
          <w:p>
            <w:pPr>
              <w:pageBreakBefore w:val="0"/>
              <w:widowControl/>
              <w:kinsoku/>
              <w:wordWrap/>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bidi="ar-SA"/>
              </w:rPr>
            </w:pPr>
            <w:r>
              <w:rPr>
                <w:rFonts w:hint="default" w:ascii="Times New Roman" w:hAnsi="Times New Roman" w:eastAsia="宋体" w:cs="Times New Roman"/>
                <w:color w:val="1D41D5"/>
                <w:kern w:val="0"/>
                <w:sz w:val="21"/>
                <w:szCs w:val="21"/>
                <w:highlight w:val="none"/>
              </w:rPr>
              <w:t>CR</w:t>
            </w:r>
          </w:p>
        </w:tc>
        <w:tc>
          <w:tcPr>
            <w:tcW w:w="125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r>
              <w:rPr>
                <w:rFonts w:hint="default" w:ascii="Times New Roman" w:hAnsi="Times New Roman" w:eastAsia="宋体" w:cs="Times New Roman"/>
                <w:color w:val="1D41D5"/>
                <w:kern w:val="0"/>
                <w:sz w:val="21"/>
                <w:szCs w:val="21"/>
                <w:highlight w:val="none"/>
                <w:lang w:val="en-US" w:eastAsia="zh-CN"/>
              </w:rPr>
              <w:t>有效期验证报告(有源)</w:t>
            </w:r>
          </w:p>
        </w:tc>
        <w:tc>
          <w:tcPr>
            <w:tcW w:w="1251"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rPr>
            </w:pPr>
            <w:r>
              <w:rPr>
                <w:rFonts w:hint="default" w:ascii="Times New Roman" w:hAnsi="Times New Roman" w:eastAsia="宋体" w:cs="Times New Roman"/>
                <w:color w:val="1D41D5"/>
                <w:kern w:val="0"/>
                <w:sz w:val="21"/>
                <w:szCs w:val="21"/>
                <w:highlight w:val="none"/>
              </w:rPr>
              <w:t>CH3.7.1</w:t>
            </w:r>
            <w:r>
              <w:rPr>
                <w:rFonts w:hint="default" w:ascii="Times New Roman" w:hAnsi="Times New Roman" w:eastAsia="宋体" w:cs="Times New Roman"/>
                <w:color w:val="1D41D5"/>
                <w:kern w:val="0"/>
                <w:sz w:val="21"/>
                <w:szCs w:val="21"/>
                <w:highlight w:val="none"/>
                <w:lang w:val="en-US" w:eastAsia="zh-CN"/>
              </w:rPr>
              <w:t>(1)-1</w:t>
            </w:r>
          </w:p>
        </w:tc>
        <w:tc>
          <w:tcPr>
            <w:tcW w:w="1233"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rPr>
            </w:pPr>
            <w:r>
              <w:rPr>
                <w:rFonts w:hint="default" w:ascii="Times New Roman" w:hAnsi="Times New Roman" w:eastAsia="宋体" w:cs="Times New Roman"/>
                <w:color w:val="1D41D5"/>
                <w:kern w:val="0"/>
                <w:sz w:val="21"/>
                <w:szCs w:val="21"/>
                <w:highlight w:val="none"/>
              </w:rPr>
              <w:t>CH3.7.1</w:t>
            </w:r>
            <w:r>
              <w:rPr>
                <w:rFonts w:hint="default" w:ascii="Times New Roman" w:hAnsi="Times New Roman" w:eastAsia="宋体" w:cs="Times New Roman"/>
                <w:color w:val="1D41D5"/>
                <w:kern w:val="0"/>
                <w:sz w:val="21"/>
                <w:szCs w:val="21"/>
                <w:highlight w:val="none"/>
                <w:lang w:val="en-US" w:eastAsia="zh-CN"/>
              </w:rPr>
              <w:t>(1)-</w:t>
            </w:r>
            <w:r>
              <w:rPr>
                <w:rFonts w:hint="default" w:ascii="Times New Roman" w:hAnsi="Times New Roman" w:eastAsia="宋体" w:cs="Times New Roman"/>
                <w:b w:val="0"/>
                <w:bCs w:val="0"/>
                <w:color w:val="1D41D5"/>
                <w:kern w:val="0"/>
                <w:sz w:val="21"/>
                <w:szCs w:val="21"/>
                <w:highlight w:val="none"/>
                <w:lang w:val="en-US" w:eastAsia="zh-CN" w:bidi="ar-SA"/>
              </w:rPr>
              <w:t>X</w:t>
            </w:r>
          </w:p>
        </w:tc>
        <w:tc>
          <w:tcPr>
            <w:tcW w:w="88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r>
              <w:rPr>
                <w:rFonts w:hint="default" w:ascii="Times New Roman" w:hAnsi="Times New Roman" w:eastAsia="宋体" w:cs="Times New Roman"/>
                <w:color w:val="1D41D5"/>
                <w:kern w:val="0"/>
                <w:sz w:val="21"/>
                <w:szCs w:val="21"/>
                <w:highlight w:val="none"/>
                <w:lang w:val="en-US" w:eastAsia="zh-CN"/>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70" w:hRule="atLeast"/>
          <w:jc w:val="center"/>
        </w:trPr>
        <w:tc>
          <w:tcPr>
            <w:tcW w:w="1546" w:type="dxa"/>
            <w:vMerge w:val="continue"/>
            <w:shd w:val="clear" w:color="auto" w:fill="FFFFFF"/>
            <w:noWrap w:val="0"/>
            <w:vAlign w:val="center"/>
          </w:tcPr>
          <w:p>
            <w:pPr>
              <w:pageBreakBefore w:val="0"/>
              <w:widowControl/>
              <w:kinsoku/>
              <w:wordWrap/>
              <w:topLinePunct w:val="0"/>
              <w:bidi w:val="0"/>
              <w:spacing w:line="360" w:lineRule="auto"/>
              <w:jc w:val="center"/>
              <w:textAlignment w:val="auto"/>
              <w:rPr>
                <w:rFonts w:hint="default" w:ascii="Times New Roman" w:hAnsi="Times New Roman" w:eastAsia="宋体" w:cs="Times New Roman"/>
                <w:b/>
                <w:bCs/>
                <w:color w:val="1D41D5"/>
                <w:kern w:val="0"/>
                <w:sz w:val="21"/>
                <w:szCs w:val="21"/>
                <w:highlight w:val="none"/>
              </w:rPr>
            </w:pPr>
          </w:p>
        </w:tc>
        <w:tc>
          <w:tcPr>
            <w:tcW w:w="1727" w:type="dxa"/>
            <w:vMerge w:val="continue"/>
            <w:shd w:val="clear" w:color="auto" w:fill="FFFFFF"/>
            <w:noWrap w:val="0"/>
            <w:vAlign w:val="center"/>
          </w:tcPr>
          <w:p>
            <w:pPr>
              <w:pageBreakBefore w:val="0"/>
              <w:widowControl/>
              <w:kinsoku/>
              <w:wordWrap/>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p>
        </w:tc>
        <w:tc>
          <w:tcPr>
            <w:tcW w:w="627" w:type="dxa"/>
            <w:shd w:val="clear" w:color="auto" w:fill="FFFFFF"/>
            <w:noWrap w:val="0"/>
            <w:vAlign w:val="center"/>
          </w:tcPr>
          <w:p>
            <w:pPr>
              <w:pageBreakBefore w:val="0"/>
              <w:widowControl/>
              <w:kinsoku/>
              <w:wordWrap/>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r>
              <w:rPr>
                <w:rFonts w:hint="default" w:ascii="Times New Roman" w:hAnsi="Times New Roman" w:eastAsia="宋体" w:cs="Times New Roman"/>
                <w:color w:val="1D41D5"/>
                <w:kern w:val="0"/>
                <w:sz w:val="21"/>
                <w:szCs w:val="21"/>
                <w:highlight w:val="none"/>
              </w:rPr>
              <w:t>CR</w:t>
            </w:r>
          </w:p>
        </w:tc>
        <w:tc>
          <w:tcPr>
            <w:tcW w:w="125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r>
              <w:rPr>
                <w:rFonts w:hint="default" w:ascii="Times New Roman" w:hAnsi="Times New Roman" w:eastAsia="宋体" w:cs="Times New Roman"/>
                <w:color w:val="1D41D5"/>
                <w:kern w:val="0"/>
                <w:sz w:val="21"/>
                <w:szCs w:val="21"/>
                <w:highlight w:val="none"/>
              </w:rPr>
              <w:t>加速老化试验方案</w:t>
            </w:r>
          </w:p>
        </w:tc>
        <w:tc>
          <w:tcPr>
            <w:tcW w:w="1251"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r>
              <w:rPr>
                <w:rFonts w:hint="default" w:ascii="Times New Roman" w:hAnsi="Times New Roman" w:eastAsia="宋体" w:cs="Times New Roman"/>
                <w:color w:val="1D41D5"/>
                <w:kern w:val="0"/>
                <w:sz w:val="21"/>
                <w:szCs w:val="21"/>
                <w:highlight w:val="none"/>
              </w:rPr>
              <w:t>CH3.7.1</w:t>
            </w:r>
            <w:r>
              <w:rPr>
                <w:rFonts w:hint="default" w:ascii="Times New Roman" w:hAnsi="Times New Roman" w:eastAsia="宋体" w:cs="Times New Roman"/>
                <w:color w:val="1D41D5"/>
                <w:kern w:val="0"/>
                <w:sz w:val="21"/>
                <w:szCs w:val="21"/>
                <w:highlight w:val="none"/>
                <w:lang w:val="en-US" w:eastAsia="zh-CN"/>
              </w:rPr>
              <w:t>(2)-1</w:t>
            </w:r>
          </w:p>
        </w:tc>
        <w:tc>
          <w:tcPr>
            <w:tcW w:w="1233"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r>
              <w:rPr>
                <w:rFonts w:hint="default" w:ascii="Times New Roman" w:hAnsi="Times New Roman" w:eastAsia="宋体" w:cs="Times New Roman"/>
                <w:color w:val="1D41D5"/>
                <w:kern w:val="0"/>
                <w:sz w:val="21"/>
                <w:szCs w:val="21"/>
                <w:highlight w:val="none"/>
              </w:rPr>
              <w:t>CH3.7.1</w:t>
            </w:r>
            <w:r>
              <w:rPr>
                <w:rFonts w:hint="default" w:ascii="Times New Roman" w:hAnsi="Times New Roman" w:eastAsia="宋体" w:cs="Times New Roman"/>
                <w:color w:val="1D41D5"/>
                <w:kern w:val="0"/>
                <w:sz w:val="21"/>
                <w:szCs w:val="21"/>
                <w:highlight w:val="none"/>
                <w:lang w:val="en-US" w:eastAsia="zh-CN"/>
              </w:rPr>
              <w:t>(2)-</w:t>
            </w:r>
            <w:r>
              <w:rPr>
                <w:rFonts w:hint="default" w:ascii="Times New Roman" w:hAnsi="Times New Roman" w:eastAsia="宋体" w:cs="Times New Roman"/>
                <w:b w:val="0"/>
                <w:bCs w:val="0"/>
                <w:color w:val="1D41D5"/>
                <w:kern w:val="0"/>
                <w:sz w:val="21"/>
                <w:szCs w:val="21"/>
                <w:highlight w:val="none"/>
                <w:lang w:val="en-US" w:eastAsia="zh-CN" w:bidi="ar-SA"/>
              </w:rPr>
              <w:t>X</w:t>
            </w:r>
          </w:p>
        </w:tc>
        <w:tc>
          <w:tcPr>
            <w:tcW w:w="88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rPr>
            </w:pPr>
            <w:r>
              <w:rPr>
                <w:rFonts w:hint="default" w:ascii="Times New Roman" w:hAnsi="Times New Roman" w:eastAsia="宋体" w:cs="Times New Roman"/>
                <w:color w:val="1D41D5"/>
                <w:kern w:val="0"/>
                <w:sz w:val="21"/>
                <w:szCs w:val="21"/>
                <w:highlight w:val="none"/>
                <w:lang w:val="en-US" w:eastAsia="zh-CN"/>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70" w:hRule="atLeast"/>
          <w:jc w:val="center"/>
        </w:trPr>
        <w:tc>
          <w:tcPr>
            <w:tcW w:w="1546" w:type="dxa"/>
            <w:vMerge w:val="restart"/>
            <w:shd w:val="clear" w:color="auto" w:fill="FFFFFF"/>
            <w:noWrap w:val="0"/>
            <w:vAlign w:val="center"/>
          </w:tcPr>
          <w:p>
            <w:pPr>
              <w:pageBreakBefore w:val="0"/>
              <w:widowControl/>
              <w:kinsoku/>
              <w:wordWrap/>
              <w:topLinePunct w:val="0"/>
              <w:bidi w:val="0"/>
              <w:spacing w:line="360" w:lineRule="auto"/>
              <w:jc w:val="center"/>
              <w:textAlignment w:val="auto"/>
              <w:rPr>
                <w:rFonts w:hint="default" w:ascii="Times New Roman" w:hAnsi="Times New Roman" w:eastAsia="宋体" w:cs="Times New Roman"/>
                <w:b/>
                <w:bCs/>
                <w:color w:val="1D41D5"/>
                <w:kern w:val="0"/>
                <w:sz w:val="21"/>
                <w:szCs w:val="21"/>
                <w:highlight w:val="none"/>
                <w:lang w:val="en-US" w:eastAsia="zh-CN" w:bidi="ar-SA"/>
              </w:rPr>
            </w:pPr>
            <w:r>
              <w:rPr>
                <w:rFonts w:hint="default" w:ascii="Times New Roman" w:hAnsi="Times New Roman" w:eastAsia="宋体" w:cs="Times New Roman"/>
                <w:b/>
                <w:bCs/>
                <w:color w:val="1D41D5"/>
                <w:kern w:val="0"/>
                <w:sz w:val="21"/>
                <w:szCs w:val="21"/>
                <w:highlight w:val="none"/>
              </w:rPr>
              <w:t>CH3.7.2</w:t>
            </w:r>
          </w:p>
        </w:tc>
        <w:tc>
          <w:tcPr>
            <w:tcW w:w="1727" w:type="dxa"/>
            <w:vMerge w:val="restart"/>
            <w:shd w:val="clear" w:color="auto" w:fill="FFFFFF"/>
            <w:noWrap w:val="0"/>
            <w:vAlign w:val="center"/>
          </w:tcPr>
          <w:p>
            <w:pPr>
              <w:pageBreakBefore w:val="0"/>
              <w:widowControl/>
              <w:kinsoku/>
              <w:wordWrap/>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bidi="ar-SA"/>
              </w:rPr>
            </w:pPr>
            <w:r>
              <w:rPr>
                <w:rFonts w:hint="default" w:ascii="Times New Roman" w:hAnsi="Times New Roman" w:eastAsia="宋体" w:cs="Times New Roman"/>
                <w:color w:val="1D41D5"/>
                <w:kern w:val="0"/>
                <w:sz w:val="21"/>
                <w:szCs w:val="21"/>
                <w:highlight w:val="none"/>
              </w:rPr>
              <w:t>包装验证</w:t>
            </w:r>
          </w:p>
        </w:tc>
        <w:tc>
          <w:tcPr>
            <w:tcW w:w="627" w:type="dxa"/>
            <w:vMerge w:val="restart"/>
            <w:shd w:val="clear" w:color="auto" w:fill="FFFFFF"/>
            <w:noWrap w:val="0"/>
            <w:vAlign w:val="center"/>
          </w:tcPr>
          <w:p>
            <w:pPr>
              <w:pageBreakBefore w:val="0"/>
              <w:widowControl/>
              <w:kinsoku/>
              <w:wordWrap/>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bidi="ar-SA"/>
              </w:rPr>
            </w:pPr>
            <w:r>
              <w:rPr>
                <w:rFonts w:hint="default" w:ascii="Times New Roman" w:hAnsi="Times New Roman" w:eastAsia="宋体" w:cs="Times New Roman"/>
                <w:color w:val="1D41D5"/>
                <w:kern w:val="0"/>
                <w:sz w:val="21"/>
                <w:szCs w:val="21"/>
                <w:highlight w:val="none"/>
              </w:rPr>
              <w:t>CR</w:t>
            </w:r>
          </w:p>
        </w:tc>
        <w:tc>
          <w:tcPr>
            <w:tcW w:w="125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rPr>
            </w:pPr>
            <w:r>
              <w:rPr>
                <w:rFonts w:hint="default" w:ascii="Times New Roman" w:hAnsi="Times New Roman" w:eastAsia="宋体" w:cs="Times New Roman"/>
                <w:color w:val="1D41D5"/>
                <w:kern w:val="0"/>
                <w:sz w:val="21"/>
                <w:szCs w:val="21"/>
                <w:highlight w:val="none"/>
                <w:lang w:eastAsia="zh-CN"/>
              </w:rPr>
              <w:t>使用次数验证资料</w:t>
            </w:r>
            <w:r>
              <w:rPr>
                <w:rFonts w:hint="default" w:ascii="Times New Roman" w:hAnsi="Times New Roman" w:eastAsia="宋体" w:cs="Times New Roman"/>
                <w:color w:val="1D41D5"/>
                <w:kern w:val="0"/>
                <w:sz w:val="21"/>
                <w:szCs w:val="21"/>
                <w:highlight w:val="none"/>
                <w:lang w:val="en-US" w:eastAsia="zh-CN"/>
              </w:rPr>
              <w:t>(</w:t>
            </w:r>
            <w:r>
              <w:rPr>
                <w:rFonts w:hint="default" w:ascii="Times New Roman" w:hAnsi="Times New Roman" w:eastAsia="宋体" w:cs="Times New Roman"/>
                <w:color w:val="1D41D5"/>
                <w:kern w:val="0"/>
                <w:sz w:val="21"/>
                <w:szCs w:val="21"/>
                <w:highlight w:val="none"/>
                <w:lang w:eastAsia="zh-CN"/>
              </w:rPr>
              <w:t>有限次重复使用器械</w:t>
            </w:r>
            <w:r>
              <w:rPr>
                <w:rFonts w:hint="default" w:ascii="Times New Roman" w:hAnsi="Times New Roman" w:eastAsia="宋体" w:cs="Times New Roman"/>
                <w:color w:val="1D41D5"/>
                <w:kern w:val="0"/>
                <w:sz w:val="21"/>
                <w:szCs w:val="21"/>
                <w:highlight w:val="none"/>
                <w:lang w:val="en-US" w:eastAsia="zh-CN"/>
              </w:rPr>
              <w:t>)</w:t>
            </w:r>
          </w:p>
        </w:tc>
        <w:tc>
          <w:tcPr>
            <w:tcW w:w="1251"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rPr>
            </w:pPr>
            <w:r>
              <w:rPr>
                <w:rFonts w:hint="default" w:ascii="Times New Roman" w:hAnsi="Times New Roman" w:eastAsia="宋体" w:cs="Times New Roman"/>
                <w:color w:val="1D41D5"/>
                <w:kern w:val="0"/>
                <w:sz w:val="21"/>
                <w:szCs w:val="21"/>
                <w:highlight w:val="none"/>
              </w:rPr>
              <w:t>CH3.7.</w:t>
            </w:r>
            <w:r>
              <w:rPr>
                <w:rFonts w:hint="default" w:ascii="Times New Roman" w:hAnsi="Times New Roman" w:eastAsia="宋体" w:cs="Times New Roman"/>
                <w:color w:val="1D41D5"/>
                <w:kern w:val="0"/>
                <w:sz w:val="21"/>
                <w:szCs w:val="21"/>
                <w:highlight w:val="none"/>
                <w:lang w:val="en-US" w:eastAsia="zh-CN"/>
              </w:rPr>
              <w:t>2(1)-1</w:t>
            </w:r>
          </w:p>
        </w:tc>
        <w:tc>
          <w:tcPr>
            <w:tcW w:w="1233"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rPr>
            </w:pPr>
            <w:r>
              <w:rPr>
                <w:rFonts w:hint="default" w:ascii="Times New Roman" w:hAnsi="Times New Roman" w:eastAsia="宋体" w:cs="Times New Roman"/>
                <w:color w:val="1D41D5"/>
                <w:kern w:val="0"/>
                <w:sz w:val="21"/>
                <w:szCs w:val="21"/>
                <w:highlight w:val="none"/>
              </w:rPr>
              <w:t>CH3.7.</w:t>
            </w:r>
            <w:r>
              <w:rPr>
                <w:rFonts w:hint="default" w:ascii="Times New Roman" w:hAnsi="Times New Roman" w:eastAsia="宋体" w:cs="Times New Roman"/>
                <w:color w:val="1D41D5"/>
                <w:kern w:val="0"/>
                <w:sz w:val="21"/>
                <w:szCs w:val="21"/>
                <w:highlight w:val="none"/>
                <w:lang w:val="en-US" w:eastAsia="zh-CN"/>
              </w:rPr>
              <w:t>2(1)-</w:t>
            </w:r>
            <w:r>
              <w:rPr>
                <w:rFonts w:hint="default" w:ascii="Times New Roman" w:hAnsi="Times New Roman" w:eastAsia="宋体" w:cs="Times New Roman"/>
                <w:b w:val="0"/>
                <w:bCs w:val="0"/>
                <w:color w:val="1D41D5"/>
                <w:kern w:val="0"/>
                <w:sz w:val="21"/>
                <w:szCs w:val="21"/>
                <w:highlight w:val="none"/>
                <w:lang w:val="en-US" w:eastAsia="zh-CN" w:bidi="ar-SA"/>
              </w:rPr>
              <w:t>X</w:t>
            </w:r>
          </w:p>
        </w:tc>
        <w:tc>
          <w:tcPr>
            <w:tcW w:w="888" w:type="dxa"/>
            <w:vMerge w:val="restart"/>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r>
              <w:rPr>
                <w:rFonts w:hint="default" w:ascii="Times New Roman" w:hAnsi="Times New Roman" w:eastAsia="宋体" w:cs="Times New Roman"/>
                <w:color w:val="1D41D5"/>
                <w:kern w:val="0"/>
                <w:sz w:val="21"/>
                <w:szCs w:val="21"/>
                <w:highlight w:val="none"/>
                <w:lang w:val="en-US" w:eastAsia="zh-CN"/>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90" w:hRule="atLeast"/>
          <w:jc w:val="center"/>
        </w:trPr>
        <w:tc>
          <w:tcPr>
            <w:tcW w:w="1546" w:type="dxa"/>
            <w:vMerge w:val="continue"/>
            <w:shd w:val="clear" w:color="auto" w:fill="FFFFFF"/>
            <w:noWrap w:val="0"/>
            <w:vAlign w:val="center"/>
          </w:tcPr>
          <w:p>
            <w:pPr>
              <w:pageBreakBefore w:val="0"/>
              <w:widowControl/>
              <w:kinsoku/>
              <w:wordWrap/>
              <w:topLinePunct w:val="0"/>
              <w:bidi w:val="0"/>
              <w:spacing w:line="360" w:lineRule="auto"/>
              <w:jc w:val="center"/>
              <w:textAlignment w:val="auto"/>
              <w:rPr>
                <w:rFonts w:hint="default" w:ascii="Times New Roman" w:hAnsi="Times New Roman" w:eastAsia="宋体" w:cs="Times New Roman"/>
                <w:b/>
                <w:bCs/>
                <w:color w:val="1D41D5"/>
                <w:kern w:val="0"/>
                <w:sz w:val="21"/>
                <w:szCs w:val="21"/>
                <w:highlight w:val="none"/>
              </w:rPr>
            </w:pPr>
          </w:p>
        </w:tc>
        <w:tc>
          <w:tcPr>
            <w:tcW w:w="1727" w:type="dxa"/>
            <w:vMerge w:val="continue"/>
            <w:shd w:val="clear" w:color="auto" w:fill="FFFFFF"/>
            <w:noWrap w:val="0"/>
            <w:vAlign w:val="center"/>
          </w:tcPr>
          <w:p>
            <w:pPr>
              <w:pageBreakBefore w:val="0"/>
              <w:widowControl/>
              <w:kinsoku/>
              <w:wordWrap/>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p>
        </w:tc>
        <w:tc>
          <w:tcPr>
            <w:tcW w:w="627" w:type="dxa"/>
            <w:vMerge w:val="continue"/>
            <w:shd w:val="clear" w:color="auto" w:fill="FFFFFF"/>
            <w:noWrap w:val="0"/>
            <w:vAlign w:val="center"/>
          </w:tcPr>
          <w:p>
            <w:pPr>
              <w:pageBreakBefore w:val="0"/>
              <w:widowControl/>
              <w:kinsoku/>
              <w:wordWrap/>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p>
        </w:tc>
        <w:tc>
          <w:tcPr>
            <w:tcW w:w="125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sz w:val="21"/>
                <w:szCs w:val="21"/>
                <w:highlight w:val="none"/>
                <w:lang w:eastAsia="zh-CN"/>
              </w:rPr>
            </w:pPr>
            <w:r>
              <w:rPr>
                <w:rFonts w:hint="default" w:ascii="Times New Roman" w:hAnsi="Times New Roman" w:eastAsia="宋体" w:cs="Times New Roman"/>
                <w:color w:val="1D41D5"/>
                <w:sz w:val="21"/>
                <w:szCs w:val="21"/>
                <w:highlight w:val="none"/>
                <w:lang w:eastAsia="zh-CN"/>
              </w:rPr>
              <w:t>包装及包装完整性验证报告</w:t>
            </w:r>
          </w:p>
        </w:tc>
        <w:tc>
          <w:tcPr>
            <w:tcW w:w="1251"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rPr>
            </w:pPr>
            <w:r>
              <w:rPr>
                <w:rFonts w:hint="default" w:ascii="Times New Roman" w:hAnsi="Times New Roman" w:eastAsia="宋体" w:cs="Times New Roman"/>
                <w:color w:val="1D41D5"/>
                <w:kern w:val="0"/>
                <w:sz w:val="21"/>
                <w:szCs w:val="21"/>
                <w:highlight w:val="none"/>
              </w:rPr>
              <w:t>CH3.7.</w:t>
            </w:r>
            <w:r>
              <w:rPr>
                <w:rFonts w:hint="default" w:ascii="Times New Roman" w:hAnsi="Times New Roman" w:eastAsia="宋体" w:cs="Times New Roman"/>
                <w:color w:val="1D41D5"/>
                <w:kern w:val="0"/>
                <w:sz w:val="21"/>
                <w:szCs w:val="21"/>
                <w:highlight w:val="none"/>
                <w:lang w:val="en-US" w:eastAsia="zh-CN"/>
              </w:rPr>
              <w:t>2(2)-1</w:t>
            </w:r>
          </w:p>
        </w:tc>
        <w:tc>
          <w:tcPr>
            <w:tcW w:w="1233"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rPr>
            </w:pPr>
            <w:r>
              <w:rPr>
                <w:rFonts w:hint="default" w:ascii="Times New Roman" w:hAnsi="Times New Roman" w:eastAsia="宋体" w:cs="Times New Roman"/>
                <w:color w:val="1D41D5"/>
                <w:kern w:val="0"/>
                <w:sz w:val="21"/>
                <w:szCs w:val="21"/>
                <w:highlight w:val="none"/>
              </w:rPr>
              <w:t>CH3.7.</w:t>
            </w:r>
            <w:r>
              <w:rPr>
                <w:rFonts w:hint="default" w:ascii="Times New Roman" w:hAnsi="Times New Roman" w:eastAsia="宋体" w:cs="Times New Roman"/>
                <w:color w:val="1D41D5"/>
                <w:kern w:val="0"/>
                <w:sz w:val="21"/>
                <w:szCs w:val="21"/>
                <w:highlight w:val="none"/>
                <w:lang w:val="en-US" w:eastAsia="zh-CN"/>
              </w:rPr>
              <w:t>2(2)-</w:t>
            </w:r>
            <w:r>
              <w:rPr>
                <w:rFonts w:hint="default" w:ascii="Times New Roman" w:hAnsi="Times New Roman" w:eastAsia="宋体" w:cs="Times New Roman"/>
                <w:b w:val="0"/>
                <w:bCs w:val="0"/>
                <w:color w:val="1D41D5"/>
                <w:kern w:val="0"/>
                <w:sz w:val="21"/>
                <w:szCs w:val="21"/>
                <w:highlight w:val="none"/>
                <w:lang w:val="en-US" w:eastAsia="zh-CN" w:bidi="ar-SA"/>
              </w:rPr>
              <w:t>X</w:t>
            </w:r>
          </w:p>
        </w:tc>
        <w:tc>
          <w:tcPr>
            <w:tcW w:w="888" w:type="dxa"/>
            <w:vMerge w:val="continue"/>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70" w:hRule="atLeast"/>
          <w:jc w:val="center"/>
        </w:trPr>
        <w:tc>
          <w:tcPr>
            <w:tcW w:w="1546" w:type="dxa"/>
            <w:shd w:val="clear" w:color="auto" w:fill="FFFFFF"/>
            <w:noWrap w:val="0"/>
            <w:vAlign w:val="center"/>
          </w:tcPr>
          <w:p>
            <w:pPr>
              <w:pageBreakBefore w:val="0"/>
              <w:widowControl/>
              <w:kinsoku/>
              <w:wordWrap/>
              <w:topLinePunct w:val="0"/>
              <w:bidi w:val="0"/>
              <w:spacing w:line="360" w:lineRule="auto"/>
              <w:jc w:val="center"/>
              <w:textAlignment w:val="auto"/>
              <w:rPr>
                <w:rFonts w:hint="default" w:ascii="Times New Roman" w:hAnsi="Times New Roman" w:eastAsia="宋体" w:cs="Times New Roman"/>
                <w:b/>
                <w:bCs/>
                <w:color w:val="1D41D5"/>
                <w:kern w:val="0"/>
                <w:sz w:val="21"/>
                <w:szCs w:val="21"/>
                <w:highlight w:val="none"/>
                <w:lang w:val="en-US" w:eastAsia="zh-CN" w:bidi="ar-SA"/>
              </w:rPr>
            </w:pPr>
            <w:r>
              <w:rPr>
                <w:rFonts w:hint="default" w:ascii="Times New Roman" w:hAnsi="Times New Roman" w:eastAsia="宋体" w:cs="Times New Roman"/>
                <w:b/>
                <w:bCs/>
                <w:color w:val="1D41D5"/>
                <w:kern w:val="0"/>
                <w:sz w:val="21"/>
                <w:szCs w:val="21"/>
                <w:highlight w:val="none"/>
              </w:rPr>
              <w:t>CH3.8</w:t>
            </w:r>
          </w:p>
        </w:tc>
        <w:tc>
          <w:tcPr>
            <w:tcW w:w="1727" w:type="dxa"/>
            <w:shd w:val="clear" w:color="auto" w:fill="FFFFFF"/>
            <w:noWrap w:val="0"/>
            <w:vAlign w:val="center"/>
          </w:tcPr>
          <w:p>
            <w:pPr>
              <w:pageBreakBefore w:val="0"/>
              <w:widowControl/>
              <w:kinsoku/>
              <w:wordWrap/>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bidi="ar-SA"/>
              </w:rPr>
            </w:pPr>
            <w:r>
              <w:rPr>
                <w:rFonts w:hint="default" w:ascii="Times New Roman" w:hAnsi="Times New Roman" w:eastAsia="宋体" w:cs="Times New Roman"/>
                <w:color w:val="1D41D5"/>
                <w:kern w:val="0"/>
                <w:sz w:val="21"/>
                <w:szCs w:val="21"/>
                <w:highlight w:val="none"/>
              </w:rPr>
              <w:t>其他</w:t>
            </w:r>
            <w:r>
              <w:rPr>
                <w:rFonts w:hint="default" w:ascii="Times New Roman" w:hAnsi="Times New Roman" w:eastAsia="宋体" w:cs="Times New Roman"/>
                <w:color w:val="1D41D5"/>
                <w:kern w:val="0"/>
                <w:sz w:val="21"/>
                <w:szCs w:val="21"/>
                <w:highlight w:val="none"/>
                <w:lang w:eastAsia="zh-CN"/>
              </w:rPr>
              <w:t>资料</w:t>
            </w:r>
          </w:p>
        </w:tc>
        <w:tc>
          <w:tcPr>
            <w:tcW w:w="627" w:type="dxa"/>
            <w:shd w:val="clear" w:color="auto" w:fill="FFFFFF"/>
            <w:noWrap w:val="0"/>
            <w:vAlign w:val="center"/>
          </w:tcPr>
          <w:p>
            <w:pPr>
              <w:pageBreakBefore w:val="0"/>
              <w:widowControl/>
              <w:kinsoku/>
              <w:wordWrap/>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bidi="ar-SA"/>
              </w:rPr>
            </w:pPr>
            <w:r>
              <w:rPr>
                <w:rFonts w:hint="default" w:ascii="Times New Roman" w:hAnsi="Times New Roman" w:eastAsia="宋体" w:cs="Times New Roman"/>
                <w:color w:val="1D41D5"/>
                <w:kern w:val="0"/>
                <w:sz w:val="21"/>
                <w:szCs w:val="21"/>
                <w:highlight w:val="none"/>
              </w:rPr>
              <w:t>CR</w:t>
            </w:r>
          </w:p>
        </w:tc>
        <w:tc>
          <w:tcPr>
            <w:tcW w:w="125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r>
              <w:rPr>
                <w:rFonts w:hint="default" w:ascii="Times New Roman" w:hAnsi="Times New Roman" w:eastAsia="宋体" w:cs="Times New Roman"/>
                <w:color w:val="1D41D5"/>
                <w:kern w:val="0"/>
                <w:sz w:val="21"/>
                <w:szCs w:val="21"/>
                <w:highlight w:val="none"/>
                <w:lang w:val="en-US" w:eastAsia="zh-CN"/>
              </w:rPr>
              <w:t>其他非临床研究资料</w:t>
            </w:r>
          </w:p>
        </w:tc>
        <w:tc>
          <w:tcPr>
            <w:tcW w:w="1251"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r>
              <w:rPr>
                <w:rFonts w:hint="default" w:ascii="Times New Roman" w:hAnsi="Times New Roman" w:eastAsia="宋体" w:cs="Times New Roman"/>
                <w:color w:val="1D41D5"/>
                <w:kern w:val="0"/>
                <w:sz w:val="21"/>
                <w:szCs w:val="21"/>
                <w:highlight w:val="none"/>
              </w:rPr>
              <w:t>CH3.</w:t>
            </w:r>
            <w:r>
              <w:rPr>
                <w:rFonts w:hint="default" w:ascii="Times New Roman" w:hAnsi="Times New Roman" w:eastAsia="宋体" w:cs="Times New Roman"/>
                <w:color w:val="1D41D5"/>
                <w:kern w:val="0"/>
                <w:sz w:val="21"/>
                <w:szCs w:val="21"/>
                <w:highlight w:val="none"/>
                <w:lang w:val="en-US" w:eastAsia="zh-CN"/>
              </w:rPr>
              <w:t>8-1</w:t>
            </w:r>
            <w:r>
              <w:rPr>
                <w:rFonts w:hint="default" w:ascii="Times New Roman" w:hAnsi="Times New Roman" w:eastAsia="宋体" w:cs="Times New Roman"/>
                <w:color w:val="1D41D5"/>
                <w:kern w:val="0"/>
                <w:sz w:val="21"/>
                <w:szCs w:val="21"/>
                <w:highlight w:val="none"/>
              </w:rPr>
              <w:t xml:space="preserve"> </w:t>
            </w:r>
          </w:p>
        </w:tc>
        <w:tc>
          <w:tcPr>
            <w:tcW w:w="1233"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r>
              <w:rPr>
                <w:rFonts w:hint="default" w:ascii="Times New Roman" w:hAnsi="Times New Roman" w:eastAsia="宋体" w:cs="Times New Roman"/>
                <w:color w:val="1D41D5"/>
                <w:kern w:val="0"/>
                <w:sz w:val="21"/>
                <w:szCs w:val="21"/>
                <w:highlight w:val="none"/>
              </w:rPr>
              <w:t>CH3.</w:t>
            </w:r>
            <w:r>
              <w:rPr>
                <w:rFonts w:hint="default" w:ascii="Times New Roman" w:hAnsi="Times New Roman" w:eastAsia="宋体" w:cs="Times New Roman"/>
                <w:color w:val="1D41D5"/>
                <w:kern w:val="0"/>
                <w:sz w:val="21"/>
                <w:szCs w:val="21"/>
                <w:highlight w:val="none"/>
                <w:lang w:val="en-US" w:eastAsia="zh-CN"/>
              </w:rPr>
              <w:t>8-</w:t>
            </w:r>
            <w:r>
              <w:rPr>
                <w:rFonts w:hint="default" w:ascii="Times New Roman" w:hAnsi="Times New Roman" w:eastAsia="宋体" w:cs="Times New Roman"/>
                <w:b w:val="0"/>
                <w:bCs w:val="0"/>
                <w:color w:val="1D41D5"/>
                <w:kern w:val="0"/>
                <w:sz w:val="21"/>
                <w:szCs w:val="21"/>
                <w:highlight w:val="none"/>
                <w:lang w:val="en-US" w:eastAsia="zh-CN" w:bidi="ar-SA"/>
              </w:rPr>
              <w:t>X</w:t>
            </w:r>
          </w:p>
        </w:tc>
        <w:tc>
          <w:tcPr>
            <w:tcW w:w="88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r>
              <w:rPr>
                <w:rFonts w:hint="default" w:ascii="Times New Roman" w:hAnsi="Times New Roman" w:eastAsia="宋体" w:cs="Times New Roman"/>
                <w:color w:val="1D41D5"/>
                <w:kern w:val="0"/>
                <w:sz w:val="21"/>
                <w:szCs w:val="21"/>
                <w:highlight w:val="none"/>
                <w:lang w:val="en-US" w:eastAsia="zh-CN"/>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47" w:hRule="atLeast"/>
          <w:jc w:val="center"/>
        </w:trPr>
        <w:tc>
          <w:tcPr>
            <w:tcW w:w="8522" w:type="dxa"/>
            <w:gridSpan w:val="7"/>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r>
              <w:rPr>
                <w:rFonts w:hint="default" w:ascii="Times New Roman" w:hAnsi="Times New Roman" w:eastAsia="宋体" w:cs="Times New Roman"/>
                <w:b/>
                <w:bCs/>
                <w:color w:val="1D41D5"/>
                <w:kern w:val="0"/>
                <w:sz w:val="21"/>
                <w:szCs w:val="21"/>
                <w:highlight w:val="none"/>
              </w:rPr>
              <w:t>第4章——临床研究资料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552" w:hRule="atLeast"/>
          <w:jc w:val="center"/>
        </w:trPr>
        <w:tc>
          <w:tcPr>
            <w:tcW w:w="1546"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color w:val="1D41D5"/>
                <w:kern w:val="0"/>
                <w:sz w:val="21"/>
                <w:szCs w:val="21"/>
                <w:highlight w:val="none"/>
              </w:rPr>
            </w:pPr>
            <w:r>
              <w:rPr>
                <w:rFonts w:hint="default" w:ascii="Times New Roman" w:hAnsi="Times New Roman" w:eastAsia="宋体" w:cs="Times New Roman"/>
                <w:b/>
                <w:bCs/>
                <w:color w:val="1D41D5"/>
                <w:kern w:val="0"/>
                <w:sz w:val="21"/>
                <w:szCs w:val="21"/>
                <w:highlight w:val="none"/>
              </w:rPr>
              <w:t>CH4.1</w:t>
            </w:r>
          </w:p>
        </w:tc>
        <w:tc>
          <w:tcPr>
            <w:tcW w:w="1727"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r>
              <w:rPr>
                <w:rFonts w:hint="default" w:ascii="Times New Roman" w:hAnsi="Times New Roman" w:eastAsia="宋体" w:cs="Times New Roman"/>
                <w:color w:val="1D41D5"/>
                <w:kern w:val="0"/>
                <w:sz w:val="21"/>
                <w:szCs w:val="21"/>
                <w:highlight w:val="none"/>
              </w:rPr>
              <w:t>章节目录</w:t>
            </w:r>
          </w:p>
        </w:tc>
        <w:tc>
          <w:tcPr>
            <w:tcW w:w="627"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r>
              <w:rPr>
                <w:rFonts w:hint="default" w:ascii="Times New Roman" w:hAnsi="Times New Roman" w:eastAsia="宋体" w:cs="Times New Roman"/>
                <w:color w:val="1D41D5"/>
                <w:kern w:val="0"/>
                <w:sz w:val="21"/>
                <w:szCs w:val="21"/>
                <w:highlight w:val="none"/>
              </w:rPr>
              <w:t>CR</w:t>
            </w:r>
          </w:p>
        </w:tc>
        <w:tc>
          <w:tcPr>
            <w:tcW w:w="125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eastAsia="zh-CN"/>
              </w:rPr>
            </w:pPr>
            <w:r>
              <w:rPr>
                <w:rFonts w:hint="default" w:ascii="Times New Roman" w:hAnsi="Times New Roman" w:eastAsia="宋体" w:cs="Times New Roman"/>
                <w:color w:val="1D41D5"/>
                <w:kern w:val="0"/>
                <w:sz w:val="21"/>
                <w:szCs w:val="21"/>
                <w:highlight w:val="none"/>
                <w:lang w:eastAsia="zh-CN"/>
              </w:rPr>
              <w:t>临床研究资料</w:t>
            </w:r>
            <w:r>
              <w:rPr>
                <w:rFonts w:hint="default" w:ascii="Times New Roman" w:hAnsi="Times New Roman" w:eastAsia="宋体" w:cs="Times New Roman"/>
                <w:color w:val="1D41D5"/>
                <w:kern w:val="0"/>
                <w:sz w:val="21"/>
                <w:szCs w:val="21"/>
                <w:highlight w:val="none"/>
              </w:rPr>
              <w:t>章节目录</w:t>
            </w:r>
          </w:p>
        </w:tc>
        <w:tc>
          <w:tcPr>
            <w:tcW w:w="1251"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rPr>
            </w:pPr>
            <w:r>
              <w:rPr>
                <w:rFonts w:hint="default" w:ascii="Times New Roman" w:hAnsi="Times New Roman" w:eastAsia="宋体" w:cs="Times New Roman"/>
                <w:color w:val="1D41D5"/>
                <w:kern w:val="0"/>
                <w:sz w:val="21"/>
                <w:szCs w:val="21"/>
                <w:highlight w:val="none"/>
              </w:rPr>
              <w:t>CH4.1</w:t>
            </w:r>
            <w:r>
              <w:rPr>
                <w:rFonts w:hint="default" w:ascii="Times New Roman" w:hAnsi="Times New Roman" w:eastAsia="宋体" w:cs="Times New Roman"/>
                <w:color w:val="1D41D5"/>
                <w:kern w:val="0"/>
                <w:sz w:val="21"/>
                <w:szCs w:val="21"/>
                <w:highlight w:val="none"/>
                <w:lang w:val="en-US" w:eastAsia="zh-CN"/>
              </w:rPr>
              <w:t>-1</w:t>
            </w:r>
          </w:p>
        </w:tc>
        <w:tc>
          <w:tcPr>
            <w:tcW w:w="1233"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rPr>
            </w:pPr>
            <w:r>
              <w:rPr>
                <w:rFonts w:hint="default" w:ascii="Times New Roman" w:hAnsi="Times New Roman" w:eastAsia="宋体" w:cs="Times New Roman"/>
                <w:color w:val="1D41D5"/>
                <w:kern w:val="0"/>
                <w:sz w:val="21"/>
                <w:szCs w:val="21"/>
                <w:highlight w:val="none"/>
              </w:rPr>
              <w:t>CH4.1</w:t>
            </w:r>
            <w:r>
              <w:rPr>
                <w:rFonts w:hint="default" w:ascii="Times New Roman" w:hAnsi="Times New Roman" w:eastAsia="宋体" w:cs="Times New Roman"/>
                <w:color w:val="1D41D5"/>
                <w:kern w:val="0"/>
                <w:sz w:val="21"/>
                <w:szCs w:val="21"/>
                <w:highlight w:val="none"/>
                <w:lang w:val="en-US" w:eastAsia="zh-CN"/>
              </w:rPr>
              <w:t>-X</w:t>
            </w:r>
          </w:p>
        </w:tc>
        <w:tc>
          <w:tcPr>
            <w:tcW w:w="88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r>
              <w:rPr>
                <w:rFonts w:hint="default" w:ascii="Times New Roman" w:hAnsi="Times New Roman" w:eastAsia="宋体" w:cs="Times New Roman"/>
                <w:color w:val="1D41D5"/>
                <w:kern w:val="0"/>
                <w:sz w:val="21"/>
                <w:szCs w:val="21"/>
                <w:highlight w:val="none"/>
                <w:lang w:val="en-US" w:eastAsia="zh-CN"/>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92" w:hRule="atLeast"/>
          <w:jc w:val="center"/>
        </w:trPr>
        <w:tc>
          <w:tcPr>
            <w:tcW w:w="1546"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color w:val="1D41D5"/>
                <w:kern w:val="0"/>
                <w:sz w:val="21"/>
                <w:szCs w:val="21"/>
                <w:highlight w:val="none"/>
              </w:rPr>
            </w:pPr>
            <w:r>
              <w:rPr>
                <w:rFonts w:hint="default" w:ascii="Times New Roman" w:hAnsi="Times New Roman" w:eastAsia="宋体" w:cs="Times New Roman"/>
                <w:b/>
                <w:bCs/>
                <w:color w:val="1D41D5"/>
                <w:kern w:val="0"/>
                <w:sz w:val="21"/>
                <w:szCs w:val="21"/>
                <w:highlight w:val="none"/>
              </w:rPr>
              <w:t>CH4.2</w:t>
            </w:r>
          </w:p>
        </w:tc>
        <w:tc>
          <w:tcPr>
            <w:tcW w:w="1727"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r>
              <w:rPr>
                <w:rFonts w:hint="default" w:ascii="Times New Roman" w:hAnsi="Times New Roman" w:eastAsia="宋体" w:cs="Times New Roman"/>
                <w:color w:val="1D41D5"/>
                <w:kern w:val="0"/>
                <w:sz w:val="21"/>
                <w:szCs w:val="21"/>
                <w:highlight w:val="none"/>
              </w:rPr>
              <w:t>临床证据综述</w:t>
            </w:r>
          </w:p>
        </w:tc>
        <w:tc>
          <w:tcPr>
            <w:tcW w:w="627"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r>
              <w:rPr>
                <w:rFonts w:hint="default" w:ascii="Times New Roman" w:hAnsi="Times New Roman" w:eastAsia="宋体" w:cs="Times New Roman"/>
                <w:color w:val="1D41D5"/>
                <w:kern w:val="0"/>
                <w:sz w:val="21"/>
                <w:szCs w:val="21"/>
                <w:highlight w:val="none"/>
              </w:rPr>
              <w:t>CR</w:t>
            </w:r>
          </w:p>
        </w:tc>
        <w:tc>
          <w:tcPr>
            <w:tcW w:w="4622" w:type="dxa"/>
            <w:gridSpan w:val="4"/>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r>
              <w:rPr>
                <w:rFonts w:hint="default" w:ascii="Times New Roman" w:hAnsi="Times New Roman" w:eastAsia="宋体" w:cs="Times New Roman"/>
                <w:color w:val="1D41D5"/>
                <w:kern w:val="0"/>
                <w:sz w:val="21"/>
                <w:szCs w:val="21"/>
                <w:highlight w:val="none"/>
              </w:rPr>
              <w:t>该级标题无内容，在下级标题中提交资料。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246" w:hRule="atLeast"/>
          <w:jc w:val="center"/>
        </w:trPr>
        <w:tc>
          <w:tcPr>
            <w:tcW w:w="1546" w:type="dxa"/>
            <w:vMerge w:val="restart"/>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color w:val="1D41D5"/>
                <w:kern w:val="0"/>
                <w:sz w:val="21"/>
                <w:szCs w:val="21"/>
                <w:highlight w:val="none"/>
                <w:lang w:val="en-US" w:eastAsia="zh-CN" w:bidi="ar-SA"/>
              </w:rPr>
            </w:pPr>
            <w:r>
              <w:rPr>
                <w:rFonts w:hint="default" w:ascii="Times New Roman" w:hAnsi="Times New Roman" w:eastAsia="宋体" w:cs="Times New Roman"/>
                <w:b/>
                <w:bCs/>
                <w:color w:val="1D41D5"/>
                <w:kern w:val="0"/>
                <w:sz w:val="21"/>
                <w:szCs w:val="21"/>
                <w:highlight w:val="none"/>
              </w:rPr>
              <w:t>CH4.2.1</w:t>
            </w:r>
          </w:p>
        </w:tc>
        <w:tc>
          <w:tcPr>
            <w:tcW w:w="1727" w:type="dxa"/>
            <w:vMerge w:val="restart"/>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rPr>
            </w:pPr>
            <w:r>
              <w:rPr>
                <w:rFonts w:hint="default" w:ascii="Times New Roman" w:hAnsi="Times New Roman" w:eastAsia="宋体" w:cs="Times New Roman"/>
                <w:color w:val="1D41D5"/>
                <w:kern w:val="0"/>
                <w:sz w:val="21"/>
                <w:szCs w:val="21"/>
                <w:highlight w:val="none"/>
              </w:rPr>
              <w:t>临床评价资料</w:t>
            </w:r>
          </w:p>
        </w:tc>
        <w:tc>
          <w:tcPr>
            <w:tcW w:w="627"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rPr>
            </w:pPr>
            <w:r>
              <w:rPr>
                <w:rFonts w:hint="default" w:ascii="Times New Roman" w:hAnsi="Times New Roman" w:eastAsia="宋体" w:cs="Times New Roman"/>
                <w:color w:val="1D41D5"/>
                <w:kern w:val="0"/>
                <w:sz w:val="21"/>
                <w:szCs w:val="21"/>
                <w:highlight w:val="none"/>
              </w:rPr>
              <w:t>CR</w:t>
            </w:r>
          </w:p>
        </w:tc>
        <w:tc>
          <w:tcPr>
            <w:tcW w:w="125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rPr>
            </w:pPr>
            <w:r>
              <w:rPr>
                <w:rFonts w:hint="default" w:ascii="Times New Roman" w:hAnsi="Times New Roman" w:eastAsia="宋体" w:cs="Times New Roman"/>
                <w:color w:val="1D41D5"/>
                <w:kern w:val="0"/>
                <w:sz w:val="21"/>
                <w:szCs w:val="21"/>
                <w:highlight w:val="none"/>
              </w:rPr>
              <w:t>临床评价资料（免临床目录路径）</w:t>
            </w:r>
          </w:p>
        </w:tc>
        <w:tc>
          <w:tcPr>
            <w:tcW w:w="1251"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rPr>
            </w:pPr>
            <w:r>
              <w:rPr>
                <w:rFonts w:hint="default" w:ascii="Times New Roman" w:hAnsi="Times New Roman" w:eastAsia="宋体" w:cs="Times New Roman"/>
                <w:color w:val="1D41D5"/>
                <w:kern w:val="0"/>
                <w:sz w:val="21"/>
                <w:szCs w:val="21"/>
                <w:highlight w:val="none"/>
              </w:rPr>
              <w:t>CH4.</w:t>
            </w:r>
            <w:r>
              <w:rPr>
                <w:rFonts w:hint="default" w:ascii="Times New Roman" w:hAnsi="Times New Roman" w:eastAsia="宋体" w:cs="Times New Roman"/>
                <w:color w:val="1D41D5"/>
                <w:kern w:val="0"/>
                <w:sz w:val="21"/>
                <w:szCs w:val="21"/>
                <w:highlight w:val="none"/>
                <w:lang w:val="en-US" w:eastAsia="zh-CN"/>
              </w:rPr>
              <w:t>2.1(1)-1</w:t>
            </w:r>
          </w:p>
        </w:tc>
        <w:tc>
          <w:tcPr>
            <w:tcW w:w="1233"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rPr>
            </w:pPr>
            <w:r>
              <w:rPr>
                <w:rFonts w:hint="default" w:ascii="Times New Roman" w:hAnsi="Times New Roman" w:eastAsia="宋体" w:cs="Times New Roman"/>
                <w:color w:val="1D41D5"/>
                <w:kern w:val="0"/>
                <w:sz w:val="21"/>
                <w:szCs w:val="21"/>
                <w:highlight w:val="none"/>
              </w:rPr>
              <w:t>CH4.</w:t>
            </w:r>
            <w:r>
              <w:rPr>
                <w:rFonts w:hint="default" w:ascii="Times New Roman" w:hAnsi="Times New Roman" w:eastAsia="宋体" w:cs="Times New Roman"/>
                <w:color w:val="1D41D5"/>
                <w:kern w:val="0"/>
                <w:sz w:val="21"/>
                <w:szCs w:val="21"/>
                <w:highlight w:val="none"/>
                <w:lang w:val="en-US" w:eastAsia="zh-CN"/>
              </w:rPr>
              <w:t>2.1(1)-X</w:t>
            </w:r>
          </w:p>
        </w:tc>
        <w:tc>
          <w:tcPr>
            <w:tcW w:w="888" w:type="dxa"/>
            <w:shd w:val="clear" w:color="auto" w:fill="FFFFFF"/>
            <w:noWrap w:val="0"/>
            <w:vAlign w:val="center"/>
          </w:tcPr>
          <w:p>
            <w:pPr>
              <w:pageBreakBefore w:val="0"/>
              <w:kinsoku/>
              <w:wordWrap/>
              <w:overflowPunct w:val="0"/>
              <w:topLinePunct w:val="0"/>
              <w:bidi w:val="0"/>
              <w:spacing w:line="360" w:lineRule="auto"/>
              <w:jc w:val="both"/>
              <w:textAlignment w:val="auto"/>
              <w:rPr>
                <w:rFonts w:hint="default" w:ascii="Times New Roman" w:hAnsi="Times New Roman" w:eastAsia="宋体" w:cs="Times New Roman"/>
                <w:color w:val="1D41D5"/>
                <w:kern w:val="0"/>
                <w:sz w:val="21"/>
                <w:szCs w:val="21"/>
                <w:highlight w:val="none"/>
                <w:lang w:val="en-US" w:eastAsia="zh-CN"/>
              </w:rPr>
            </w:pPr>
            <w:r>
              <w:rPr>
                <w:rFonts w:hint="default" w:ascii="Times New Roman" w:hAnsi="Times New Roman" w:eastAsia="宋体" w:cs="Times New Roman"/>
                <w:color w:val="1D41D5"/>
                <w:kern w:val="0"/>
                <w:sz w:val="21"/>
                <w:szCs w:val="21"/>
                <w:highlight w:val="none"/>
                <w:lang w:val="en-US" w:eastAsia="zh-CN"/>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62" w:hRule="atLeast"/>
          <w:jc w:val="center"/>
        </w:trPr>
        <w:tc>
          <w:tcPr>
            <w:tcW w:w="1546" w:type="dxa"/>
            <w:vMerge w:val="continue"/>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color w:val="1D41D5"/>
                <w:kern w:val="0"/>
                <w:sz w:val="21"/>
                <w:szCs w:val="21"/>
                <w:highlight w:val="none"/>
              </w:rPr>
            </w:pPr>
          </w:p>
        </w:tc>
        <w:tc>
          <w:tcPr>
            <w:tcW w:w="1727" w:type="dxa"/>
            <w:vMerge w:val="continue"/>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p>
        </w:tc>
        <w:tc>
          <w:tcPr>
            <w:tcW w:w="627"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r>
              <w:rPr>
                <w:rFonts w:hint="default" w:ascii="Times New Roman" w:hAnsi="Times New Roman" w:eastAsia="宋体" w:cs="Times New Roman"/>
                <w:color w:val="1D41D5"/>
                <w:kern w:val="0"/>
                <w:sz w:val="21"/>
                <w:szCs w:val="21"/>
                <w:highlight w:val="none"/>
              </w:rPr>
              <w:t>CR</w:t>
            </w:r>
          </w:p>
        </w:tc>
        <w:tc>
          <w:tcPr>
            <w:tcW w:w="125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r>
              <w:rPr>
                <w:rFonts w:hint="default" w:ascii="Times New Roman" w:hAnsi="Times New Roman" w:eastAsia="宋体" w:cs="Times New Roman"/>
                <w:color w:val="1D41D5"/>
                <w:kern w:val="0"/>
                <w:sz w:val="21"/>
                <w:szCs w:val="21"/>
                <w:highlight w:val="none"/>
              </w:rPr>
              <w:t>临床评价资料（同品种路径）</w:t>
            </w:r>
          </w:p>
        </w:tc>
        <w:tc>
          <w:tcPr>
            <w:tcW w:w="1251"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r>
              <w:rPr>
                <w:rFonts w:hint="default" w:ascii="Times New Roman" w:hAnsi="Times New Roman" w:eastAsia="宋体" w:cs="Times New Roman"/>
                <w:color w:val="1D41D5"/>
                <w:kern w:val="0"/>
                <w:sz w:val="21"/>
                <w:szCs w:val="21"/>
                <w:highlight w:val="none"/>
              </w:rPr>
              <w:t>CH4.</w:t>
            </w:r>
            <w:r>
              <w:rPr>
                <w:rFonts w:hint="default" w:ascii="Times New Roman" w:hAnsi="Times New Roman" w:eastAsia="宋体" w:cs="Times New Roman"/>
                <w:color w:val="1D41D5"/>
                <w:kern w:val="0"/>
                <w:sz w:val="21"/>
                <w:szCs w:val="21"/>
                <w:highlight w:val="none"/>
                <w:lang w:val="en-US" w:eastAsia="zh-CN"/>
              </w:rPr>
              <w:t>2.1(2)-1</w:t>
            </w:r>
          </w:p>
        </w:tc>
        <w:tc>
          <w:tcPr>
            <w:tcW w:w="1233"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r>
              <w:rPr>
                <w:rFonts w:hint="default" w:ascii="Times New Roman" w:hAnsi="Times New Roman" w:eastAsia="宋体" w:cs="Times New Roman"/>
                <w:color w:val="1D41D5"/>
                <w:kern w:val="0"/>
                <w:sz w:val="21"/>
                <w:szCs w:val="21"/>
                <w:highlight w:val="none"/>
              </w:rPr>
              <w:t>CH4.</w:t>
            </w:r>
            <w:r>
              <w:rPr>
                <w:rFonts w:hint="default" w:ascii="Times New Roman" w:hAnsi="Times New Roman" w:eastAsia="宋体" w:cs="Times New Roman"/>
                <w:color w:val="1D41D5"/>
                <w:kern w:val="0"/>
                <w:sz w:val="21"/>
                <w:szCs w:val="21"/>
                <w:highlight w:val="none"/>
                <w:lang w:val="en-US" w:eastAsia="zh-CN"/>
              </w:rPr>
              <w:t>2.1(2)-X</w:t>
            </w:r>
          </w:p>
        </w:tc>
        <w:tc>
          <w:tcPr>
            <w:tcW w:w="888" w:type="dxa"/>
            <w:shd w:val="clear" w:color="auto" w:fill="FFFFFF"/>
            <w:noWrap w:val="0"/>
            <w:vAlign w:val="center"/>
          </w:tcPr>
          <w:p>
            <w:pPr>
              <w:pageBreakBefore w:val="0"/>
              <w:kinsoku/>
              <w:wordWrap/>
              <w:overflowPunct w:val="0"/>
              <w:topLinePunct w:val="0"/>
              <w:bidi w:val="0"/>
              <w:spacing w:line="360" w:lineRule="auto"/>
              <w:jc w:val="both"/>
              <w:textAlignment w:val="auto"/>
              <w:rPr>
                <w:rFonts w:hint="default" w:ascii="Times New Roman" w:hAnsi="Times New Roman" w:eastAsia="宋体" w:cs="Times New Roman"/>
                <w:color w:val="1D41D5"/>
                <w:kern w:val="0"/>
                <w:sz w:val="21"/>
                <w:szCs w:val="21"/>
                <w:highlight w:val="none"/>
                <w:lang w:val="en-US" w:eastAsia="zh-CN"/>
              </w:rPr>
            </w:pPr>
            <w:r>
              <w:rPr>
                <w:rFonts w:hint="default" w:ascii="Times New Roman" w:hAnsi="Times New Roman" w:eastAsia="宋体" w:cs="Times New Roman"/>
                <w:color w:val="1D41D5"/>
                <w:kern w:val="0"/>
                <w:sz w:val="21"/>
                <w:szCs w:val="21"/>
                <w:highlight w:val="none"/>
                <w:lang w:val="en-US" w:eastAsia="zh-CN"/>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62" w:hRule="atLeast"/>
          <w:jc w:val="center"/>
        </w:trPr>
        <w:tc>
          <w:tcPr>
            <w:tcW w:w="1546" w:type="dxa"/>
            <w:vMerge w:val="continue"/>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color w:val="1D41D5"/>
                <w:kern w:val="0"/>
                <w:sz w:val="21"/>
                <w:szCs w:val="21"/>
                <w:highlight w:val="none"/>
              </w:rPr>
            </w:pPr>
          </w:p>
        </w:tc>
        <w:tc>
          <w:tcPr>
            <w:tcW w:w="1727" w:type="dxa"/>
            <w:vMerge w:val="continue"/>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p>
        </w:tc>
        <w:tc>
          <w:tcPr>
            <w:tcW w:w="627"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bidi="ar-SA"/>
              </w:rPr>
            </w:pPr>
            <w:r>
              <w:rPr>
                <w:rFonts w:hint="default" w:ascii="Times New Roman" w:hAnsi="Times New Roman" w:eastAsia="宋体" w:cs="Times New Roman"/>
                <w:color w:val="1D41D5"/>
                <w:kern w:val="0"/>
                <w:sz w:val="21"/>
                <w:szCs w:val="21"/>
                <w:highlight w:val="none"/>
              </w:rPr>
              <w:t>CR</w:t>
            </w:r>
          </w:p>
        </w:tc>
        <w:tc>
          <w:tcPr>
            <w:tcW w:w="125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bidi="ar-SA"/>
              </w:rPr>
            </w:pPr>
            <w:r>
              <w:rPr>
                <w:rFonts w:hint="default" w:ascii="Times New Roman" w:hAnsi="Times New Roman" w:eastAsia="宋体" w:cs="Times New Roman"/>
                <w:color w:val="1D41D5"/>
                <w:kern w:val="0"/>
                <w:sz w:val="21"/>
                <w:szCs w:val="21"/>
                <w:highlight w:val="none"/>
              </w:rPr>
              <w:t>临床评价资料（</w:t>
            </w:r>
            <w:r>
              <w:rPr>
                <w:rFonts w:hint="eastAsia" w:ascii="Times New Roman" w:hAnsi="Times New Roman" w:eastAsia="宋体" w:cs="Times New Roman"/>
                <w:color w:val="1D41D5"/>
                <w:kern w:val="0"/>
                <w:sz w:val="21"/>
                <w:szCs w:val="21"/>
                <w:highlight w:val="none"/>
                <w:lang w:val="en-US" w:eastAsia="zh-CN"/>
              </w:rPr>
              <w:t>临床试验</w:t>
            </w:r>
            <w:r>
              <w:rPr>
                <w:rFonts w:hint="default" w:ascii="Times New Roman" w:hAnsi="Times New Roman" w:eastAsia="宋体" w:cs="Times New Roman"/>
                <w:color w:val="1D41D5"/>
                <w:kern w:val="0"/>
                <w:sz w:val="21"/>
                <w:szCs w:val="21"/>
                <w:highlight w:val="none"/>
              </w:rPr>
              <w:t>）</w:t>
            </w:r>
          </w:p>
        </w:tc>
        <w:tc>
          <w:tcPr>
            <w:tcW w:w="1251"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bidi="ar-SA"/>
              </w:rPr>
            </w:pPr>
            <w:r>
              <w:rPr>
                <w:rFonts w:hint="default" w:ascii="Times New Roman" w:hAnsi="Times New Roman" w:eastAsia="宋体" w:cs="Times New Roman"/>
                <w:color w:val="1D41D5"/>
                <w:kern w:val="0"/>
                <w:sz w:val="21"/>
                <w:szCs w:val="21"/>
                <w:highlight w:val="none"/>
              </w:rPr>
              <w:t>CH4.</w:t>
            </w:r>
            <w:r>
              <w:rPr>
                <w:rFonts w:hint="default" w:ascii="Times New Roman" w:hAnsi="Times New Roman" w:eastAsia="宋体" w:cs="Times New Roman"/>
                <w:color w:val="1D41D5"/>
                <w:kern w:val="0"/>
                <w:sz w:val="21"/>
                <w:szCs w:val="21"/>
                <w:highlight w:val="none"/>
                <w:lang w:val="en-US" w:eastAsia="zh-CN"/>
              </w:rPr>
              <w:t>2.1(</w:t>
            </w:r>
            <w:r>
              <w:rPr>
                <w:rFonts w:hint="eastAsia" w:ascii="Times New Roman" w:hAnsi="Times New Roman" w:eastAsia="宋体" w:cs="Times New Roman"/>
                <w:color w:val="1D41D5"/>
                <w:kern w:val="0"/>
                <w:sz w:val="21"/>
                <w:szCs w:val="21"/>
                <w:highlight w:val="none"/>
                <w:lang w:val="en-US" w:eastAsia="zh-CN"/>
              </w:rPr>
              <w:t>3</w:t>
            </w:r>
            <w:r>
              <w:rPr>
                <w:rFonts w:hint="default" w:ascii="Times New Roman" w:hAnsi="Times New Roman" w:eastAsia="宋体" w:cs="Times New Roman"/>
                <w:color w:val="1D41D5"/>
                <w:kern w:val="0"/>
                <w:sz w:val="21"/>
                <w:szCs w:val="21"/>
                <w:highlight w:val="none"/>
                <w:lang w:val="en-US" w:eastAsia="zh-CN"/>
              </w:rPr>
              <w:t>)-1</w:t>
            </w:r>
          </w:p>
        </w:tc>
        <w:tc>
          <w:tcPr>
            <w:tcW w:w="1233"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bidi="ar-SA"/>
              </w:rPr>
            </w:pPr>
            <w:r>
              <w:rPr>
                <w:rFonts w:hint="default" w:ascii="Times New Roman" w:hAnsi="Times New Roman" w:eastAsia="宋体" w:cs="Times New Roman"/>
                <w:color w:val="1D41D5"/>
                <w:kern w:val="0"/>
                <w:sz w:val="21"/>
                <w:szCs w:val="21"/>
                <w:highlight w:val="none"/>
              </w:rPr>
              <w:t>CH4.</w:t>
            </w:r>
            <w:r>
              <w:rPr>
                <w:rFonts w:hint="default" w:ascii="Times New Roman" w:hAnsi="Times New Roman" w:eastAsia="宋体" w:cs="Times New Roman"/>
                <w:color w:val="1D41D5"/>
                <w:kern w:val="0"/>
                <w:sz w:val="21"/>
                <w:szCs w:val="21"/>
                <w:highlight w:val="none"/>
                <w:lang w:val="en-US" w:eastAsia="zh-CN"/>
              </w:rPr>
              <w:t>2.1(</w:t>
            </w:r>
            <w:r>
              <w:rPr>
                <w:rFonts w:hint="eastAsia" w:ascii="Times New Roman" w:hAnsi="Times New Roman" w:eastAsia="宋体" w:cs="Times New Roman"/>
                <w:color w:val="1D41D5"/>
                <w:kern w:val="0"/>
                <w:sz w:val="21"/>
                <w:szCs w:val="21"/>
                <w:highlight w:val="none"/>
                <w:lang w:val="en-US" w:eastAsia="zh-CN"/>
              </w:rPr>
              <w:t>3</w:t>
            </w:r>
            <w:r>
              <w:rPr>
                <w:rFonts w:hint="default" w:ascii="Times New Roman" w:hAnsi="Times New Roman" w:eastAsia="宋体" w:cs="Times New Roman"/>
                <w:color w:val="1D41D5"/>
                <w:kern w:val="0"/>
                <w:sz w:val="21"/>
                <w:szCs w:val="21"/>
                <w:highlight w:val="none"/>
                <w:lang w:val="en-US" w:eastAsia="zh-CN"/>
              </w:rPr>
              <w:t>)-X</w:t>
            </w:r>
          </w:p>
        </w:tc>
        <w:tc>
          <w:tcPr>
            <w:tcW w:w="888" w:type="dxa"/>
            <w:shd w:val="clear" w:color="auto" w:fill="FFFFFF"/>
            <w:noWrap w:val="0"/>
            <w:vAlign w:val="center"/>
          </w:tcPr>
          <w:p>
            <w:pPr>
              <w:pageBreakBefore w:val="0"/>
              <w:kinsoku/>
              <w:wordWrap/>
              <w:overflowPunct w:val="0"/>
              <w:topLinePunct w:val="0"/>
              <w:bidi w:val="0"/>
              <w:spacing w:line="360" w:lineRule="auto"/>
              <w:jc w:val="both"/>
              <w:textAlignment w:val="auto"/>
              <w:rPr>
                <w:rFonts w:hint="default" w:ascii="Times New Roman" w:hAnsi="Times New Roman" w:eastAsia="宋体" w:cs="Times New Roman"/>
                <w:color w:val="1D41D5"/>
                <w:kern w:val="0"/>
                <w:sz w:val="21"/>
                <w:szCs w:val="21"/>
                <w:highlight w:val="none"/>
                <w:lang w:val="en-US" w:eastAsia="zh-CN" w:bidi="ar-SA"/>
              </w:rPr>
            </w:pPr>
            <w:r>
              <w:rPr>
                <w:rFonts w:hint="default" w:ascii="Times New Roman" w:hAnsi="Times New Roman" w:eastAsia="宋体" w:cs="Times New Roman"/>
                <w:color w:val="1D41D5"/>
                <w:kern w:val="0"/>
                <w:sz w:val="21"/>
                <w:szCs w:val="21"/>
                <w:highlight w:val="none"/>
                <w:lang w:val="en-US" w:eastAsia="zh-CN"/>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70" w:hRule="atLeast"/>
          <w:jc w:val="center"/>
        </w:trPr>
        <w:tc>
          <w:tcPr>
            <w:tcW w:w="1546" w:type="dxa"/>
            <w:vMerge w:val="restart"/>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r>
              <w:rPr>
                <w:rFonts w:hint="default" w:ascii="Times New Roman" w:hAnsi="Times New Roman" w:eastAsia="宋体" w:cs="Times New Roman"/>
                <w:color w:val="1D41D5"/>
                <w:kern w:val="0"/>
                <w:sz w:val="21"/>
                <w:szCs w:val="21"/>
                <w:highlight w:val="none"/>
              </w:rPr>
              <w:t>CH4.2.2</w:t>
            </w:r>
          </w:p>
        </w:tc>
        <w:tc>
          <w:tcPr>
            <w:tcW w:w="1727" w:type="dxa"/>
            <w:vMerge w:val="restart"/>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r>
              <w:rPr>
                <w:rFonts w:hint="default" w:ascii="Times New Roman" w:hAnsi="Times New Roman" w:eastAsia="宋体" w:cs="Times New Roman"/>
                <w:color w:val="1D41D5"/>
                <w:kern w:val="0"/>
                <w:sz w:val="21"/>
                <w:szCs w:val="21"/>
                <w:highlight w:val="none"/>
              </w:rPr>
              <w:t>临床试验资料</w:t>
            </w:r>
          </w:p>
        </w:tc>
        <w:tc>
          <w:tcPr>
            <w:tcW w:w="627" w:type="dxa"/>
            <w:vMerge w:val="restart"/>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r>
              <w:rPr>
                <w:rFonts w:hint="default" w:ascii="Times New Roman" w:hAnsi="Times New Roman" w:eastAsia="宋体" w:cs="Times New Roman"/>
                <w:color w:val="1D41D5"/>
                <w:kern w:val="0"/>
                <w:sz w:val="21"/>
                <w:szCs w:val="21"/>
                <w:highlight w:val="none"/>
              </w:rPr>
              <w:t>CR</w:t>
            </w:r>
          </w:p>
        </w:tc>
        <w:tc>
          <w:tcPr>
            <w:tcW w:w="125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r>
              <w:rPr>
                <w:rFonts w:hint="default" w:ascii="Times New Roman" w:hAnsi="Times New Roman" w:eastAsia="宋体" w:cs="Times New Roman"/>
                <w:color w:val="1D41D5"/>
                <w:kern w:val="0"/>
                <w:sz w:val="21"/>
                <w:szCs w:val="21"/>
                <w:highlight w:val="none"/>
              </w:rPr>
              <w:t>临床试验协议</w:t>
            </w:r>
          </w:p>
        </w:tc>
        <w:tc>
          <w:tcPr>
            <w:tcW w:w="1251"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r>
              <w:rPr>
                <w:rFonts w:hint="default" w:ascii="Times New Roman" w:hAnsi="Times New Roman" w:eastAsia="宋体" w:cs="Times New Roman"/>
                <w:color w:val="1D41D5"/>
                <w:kern w:val="0"/>
                <w:sz w:val="21"/>
                <w:szCs w:val="21"/>
                <w:highlight w:val="none"/>
              </w:rPr>
              <w:t>CH4.2.2</w:t>
            </w:r>
            <w:r>
              <w:rPr>
                <w:rFonts w:hint="default" w:ascii="Times New Roman" w:hAnsi="Times New Roman" w:eastAsia="宋体" w:cs="Times New Roman"/>
                <w:color w:val="1D41D5"/>
                <w:kern w:val="0"/>
                <w:sz w:val="21"/>
                <w:szCs w:val="21"/>
                <w:highlight w:val="none"/>
                <w:lang w:val="en-US" w:eastAsia="zh-CN"/>
              </w:rPr>
              <w:t>(1)-1</w:t>
            </w:r>
          </w:p>
        </w:tc>
        <w:tc>
          <w:tcPr>
            <w:tcW w:w="1233"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r>
              <w:rPr>
                <w:rFonts w:hint="default" w:ascii="Times New Roman" w:hAnsi="Times New Roman" w:eastAsia="宋体" w:cs="Times New Roman"/>
                <w:color w:val="1D41D5"/>
                <w:kern w:val="0"/>
                <w:sz w:val="21"/>
                <w:szCs w:val="21"/>
                <w:highlight w:val="none"/>
              </w:rPr>
              <w:t>CH4.2.2</w:t>
            </w:r>
            <w:r>
              <w:rPr>
                <w:rFonts w:hint="default" w:ascii="Times New Roman" w:hAnsi="Times New Roman" w:eastAsia="宋体" w:cs="Times New Roman"/>
                <w:color w:val="1D41D5"/>
                <w:kern w:val="0"/>
                <w:sz w:val="21"/>
                <w:szCs w:val="21"/>
                <w:highlight w:val="none"/>
                <w:lang w:val="en-US" w:eastAsia="zh-CN"/>
              </w:rPr>
              <w:t>(1)-X</w:t>
            </w:r>
          </w:p>
        </w:tc>
        <w:tc>
          <w:tcPr>
            <w:tcW w:w="88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rPr>
            </w:pPr>
            <w:r>
              <w:rPr>
                <w:rFonts w:hint="default" w:ascii="Times New Roman" w:hAnsi="Times New Roman" w:eastAsia="宋体" w:cs="Times New Roman"/>
                <w:color w:val="1D41D5"/>
                <w:kern w:val="0"/>
                <w:sz w:val="21"/>
                <w:szCs w:val="21"/>
                <w:highlight w:val="none"/>
                <w:lang w:val="en-US" w:eastAsia="zh-CN"/>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70" w:hRule="atLeast"/>
          <w:jc w:val="center"/>
        </w:trPr>
        <w:tc>
          <w:tcPr>
            <w:tcW w:w="1546" w:type="dxa"/>
            <w:vMerge w:val="continue"/>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p>
        </w:tc>
        <w:tc>
          <w:tcPr>
            <w:tcW w:w="1727" w:type="dxa"/>
            <w:vMerge w:val="continue"/>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p>
        </w:tc>
        <w:tc>
          <w:tcPr>
            <w:tcW w:w="627" w:type="dxa"/>
            <w:vMerge w:val="continue"/>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p>
        </w:tc>
        <w:tc>
          <w:tcPr>
            <w:tcW w:w="125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r>
              <w:rPr>
                <w:rFonts w:hint="default" w:ascii="Times New Roman" w:hAnsi="Times New Roman" w:eastAsia="宋体" w:cs="Times New Roman"/>
                <w:color w:val="1D41D5"/>
                <w:kern w:val="0"/>
                <w:sz w:val="21"/>
                <w:szCs w:val="21"/>
                <w:highlight w:val="none"/>
              </w:rPr>
              <w:t>临床试验报告</w:t>
            </w:r>
          </w:p>
        </w:tc>
        <w:tc>
          <w:tcPr>
            <w:tcW w:w="1251"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r>
              <w:rPr>
                <w:rFonts w:hint="default" w:ascii="Times New Roman" w:hAnsi="Times New Roman" w:eastAsia="宋体" w:cs="Times New Roman"/>
                <w:color w:val="1D41D5"/>
                <w:kern w:val="0"/>
                <w:sz w:val="21"/>
                <w:szCs w:val="21"/>
                <w:highlight w:val="none"/>
              </w:rPr>
              <w:t>CH4.2.2</w:t>
            </w:r>
            <w:r>
              <w:rPr>
                <w:rFonts w:hint="default" w:ascii="Times New Roman" w:hAnsi="Times New Roman" w:eastAsia="宋体" w:cs="Times New Roman"/>
                <w:color w:val="1D41D5"/>
                <w:kern w:val="0"/>
                <w:sz w:val="21"/>
                <w:szCs w:val="21"/>
                <w:highlight w:val="none"/>
                <w:lang w:val="en-US" w:eastAsia="zh-CN"/>
              </w:rPr>
              <w:t>(2)-1</w:t>
            </w:r>
          </w:p>
        </w:tc>
        <w:tc>
          <w:tcPr>
            <w:tcW w:w="1233"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r>
              <w:rPr>
                <w:rFonts w:hint="default" w:ascii="Times New Roman" w:hAnsi="Times New Roman" w:eastAsia="宋体" w:cs="Times New Roman"/>
                <w:color w:val="1D41D5"/>
                <w:kern w:val="0"/>
                <w:sz w:val="21"/>
                <w:szCs w:val="21"/>
                <w:highlight w:val="none"/>
              </w:rPr>
              <w:t>CH4.2.2</w:t>
            </w:r>
            <w:r>
              <w:rPr>
                <w:rFonts w:hint="default" w:ascii="Times New Roman" w:hAnsi="Times New Roman" w:eastAsia="宋体" w:cs="Times New Roman"/>
                <w:color w:val="1D41D5"/>
                <w:kern w:val="0"/>
                <w:sz w:val="21"/>
                <w:szCs w:val="21"/>
                <w:highlight w:val="none"/>
                <w:lang w:val="en-US" w:eastAsia="zh-CN"/>
              </w:rPr>
              <w:t>(2)-X</w:t>
            </w:r>
          </w:p>
        </w:tc>
        <w:tc>
          <w:tcPr>
            <w:tcW w:w="88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rPr>
            </w:pPr>
            <w:r>
              <w:rPr>
                <w:rFonts w:hint="default" w:ascii="Times New Roman" w:hAnsi="Times New Roman" w:eastAsia="宋体" w:cs="Times New Roman"/>
                <w:color w:val="1D41D5"/>
                <w:kern w:val="0"/>
                <w:sz w:val="21"/>
                <w:szCs w:val="21"/>
                <w:highlight w:val="none"/>
                <w:lang w:val="en-US" w:eastAsia="zh-CN"/>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70" w:hRule="atLeast"/>
          <w:jc w:val="center"/>
        </w:trPr>
        <w:tc>
          <w:tcPr>
            <w:tcW w:w="1546" w:type="dxa"/>
            <w:vMerge w:val="continue"/>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p>
        </w:tc>
        <w:tc>
          <w:tcPr>
            <w:tcW w:w="1727" w:type="dxa"/>
            <w:vMerge w:val="continue"/>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p>
        </w:tc>
        <w:tc>
          <w:tcPr>
            <w:tcW w:w="627" w:type="dxa"/>
            <w:vMerge w:val="continue"/>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p>
        </w:tc>
        <w:tc>
          <w:tcPr>
            <w:tcW w:w="125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r>
              <w:rPr>
                <w:rFonts w:hint="default" w:ascii="Times New Roman" w:hAnsi="Times New Roman" w:eastAsia="宋体" w:cs="Times New Roman"/>
                <w:color w:val="1D41D5"/>
                <w:kern w:val="0"/>
                <w:sz w:val="21"/>
                <w:szCs w:val="21"/>
                <w:highlight w:val="none"/>
              </w:rPr>
              <w:t>临床试验数据</w:t>
            </w:r>
          </w:p>
        </w:tc>
        <w:tc>
          <w:tcPr>
            <w:tcW w:w="1251"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r>
              <w:rPr>
                <w:rFonts w:hint="default" w:ascii="Times New Roman" w:hAnsi="Times New Roman" w:eastAsia="宋体" w:cs="Times New Roman"/>
                <w:color w:val="1D41D5"/>
                <w:kern w:val="0"/>
                <w:sz w:val="21"/>
                <w:szCs w:val="21"/>
                <w:highlight w:val="none"/>
              </w:rPr>
              <w:t>CH4.2.2</w:t>
            </w:r>
            <w:r>
              <w:rPr>
                <w:rFonts w:hint="default" w:ascii="Times New Roman" w:hAnsi="Times New Roman" w:eastAsia="宋体" w:cs="Times New Roman"/>
                <w:color w:val="1D41D5"/>
                <w:kern w:val="0"/>
                <w:sz w:val="21"/>
                <w:szCs w:val="21"/>
                <w:highlight w:val="none"/>
                <w:lang w:val="en-US" w:eastAsia="zh-CN"/>
              </w:rPr>
              <w:t>(3)-1</w:t>
            </w:r>
          </w:p>
        </w:tc>
        <w:tc>
          <w:tcPr>
            <w:tcW w:w="1233"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r>
              <w:rPr>
                <w:rFonts w:hint="default" w:ascii="Times New Roman" w:hAnsi="Times New Roman" w:eastAsia="宋体" w:cs="Times New Roman"/>
                <w:color w:val="1D41D5"/>
                <w:kern w:val="0"/>
                <w:sz w:val="21"/>
                <w:szCs w:val="21"/>
                <w:highlight w:val="none"/>
              </w:rPr>
              <w:t>CH4.2.2</w:t>
            </w:r>
            <w:r>
              <w:rPr>
                <w:rFonts w:hint="default" w:ascii="Times New Roman" w:hAnsi="Times New Roman" w:eastAsia="宋体" w:cs="Times New Roman"/>
                <w:color w:val="1D41D5"/>
                <w:kern w:val="0"/>
                <w:sz w:val="21"/>
                <w:szCs w:val="21"/>
                <w:highlight w:val="none"/>
                <w:lang w:val="en-US" w:eastAsia="zh-CN"/>
              </w:rPr>
              <w:t>(3)-X</w:t>
            </w:r>
          </w:p>
        </w:tc>
        <w:tc>
          <w:tcPr>
            <w:tcW w:w="88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rPr>
            </w:pPr>
            <w:r>
              <w:rPr>
                <w:rFonts w:hint="default" w:ascii="Times New Roman" w:hAnsi="Times New Roman" w:eastAsia="宋体" w:cs="Times New Roman"/>
                <w:color w:val="1D41D5"/>
                <w:kern w:val="0"/>
                <w:sz w:val="21"/>
                <w:szCs w:val="21"/>
                <w:highlight w:val="none"/>
                <w:lang w:val="en-US" w:eastAsia="zh-CN"/>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35" w:hRule="atLeast"/>
          <w:jc w:val="center"/>
        </w:trPr>
        <w:tc>
          <w:tcPr>
            <w:tcW w:w="1546"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color w:val="1D41D5"/>
                <w:kern w:val="0"/>
                <w:sz w:val="21"/>
                <w:szCs w:val="21"/>
                <w:highlight w:val="none"/>
                <w:lang w:val="en-US" w:eastAsia="zh-CN" w:bidi="ar-SA"/>
              </w:rPr>
            </w:pPr>
            <w:r>
              <w:rPr>
                <w:rFonts w:hint="default" w:ascii="Times New Roman" w:hAnsi="Times New Roman" w:eastAsia="宋体" w:cs="Times New Roman"/>
                <w:b/>
                <w:bCs/>
                <w:color w:val="1D41D5"/>
                <w:kern w:val="0"/>
                <w:sz w:val="21"/>
                <w:szCs w:val="21"/>
                <w:highlight w:val="none"/>
              </w:rPr>
              <w:t>CH4.2.3</w:t>
            </w:r>
          </w:p>
        </w:tc>
        <w:tc>
          <w:tcPr>
            <w:tcW w:w="1727"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bidi="ar-SA"/>
              </w:rPr>
            </w:pPr>
            <w:r>
              <w:rPr>
                <w:rFonts w:hint="default" w:ascii="Times New Roman" w:hAnsi="Times New Roman" w:eastAsia="宋体" w:cs="Times New Roman"/>
                <w:color w:val="1D41D5"/>
                <w:kern w:val="0"/>
                <w:sz w:val="21"/>
                <w:szCs w:val="21"/>
                <w:highlight w:val="none"/>
              </w:rPr>
              <w:t>临床文献综述和其他合理的已知信息</w:t>
            </w:r>
          </w:p>
        </w:tc>
        <w:tc>
          <w:tcPr>
            <w:tcW w:w="627"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bidi="ar-SA"/>
              </w:rPr>
            </w:pPr>
            <w:r>
              <w:rPr>
                <w:rFonts w:hint="default" w:ascii="Times New Roman" w:hAnsi="Times New Roman" w:eastAsia="宋体" w:cs="Times New Roman"/>
                <w:color w:val="1D41D5"/>
                <w:kern w:val="0"/>
                <w:sz w:val="21"/>
                <w:szCs w:val="21"/>
                <w:highlight w:val="none"/>
              </w:rPr>
              <w:t>CR</w:t>
            </w:r>
          </w:p>
        </w:tc>
        <w:tc>
          <w:tcPr>
            <w:tcW w:w="125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r>
              <w:rPr>
                <w:rFonts w:hint="default" w:ascii="Times New Roman" w:hAnsi="Times New Roman" w:eastAsia="宋体" w:cs="Times New Roman"/>
                <w:color w:val="1D41D5"/>
                <w:kern w:val="0"/>
                <w:sz w:val="21"/>
                <w:szCs w:val="21"/>
                <w:highlight w:val="none"/>
              </w:rPr>
              <w:t>临床文献综述和其他合理的已知信息</w:t>
            </w:r>
          </w:p>
        </w:tc>
        <w:tc>
          <w:tcPr>
            <w:tcW w:w="1251"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r>
              <w:rPr>
                <w:rFonts w:hint="default" w:ascii="Times New Roman" w:hAnsi="Times New Roman" w:eastAsia="宋体" w:cs="Times New Roman"/>
                <w:color w:val="1D41D5"/>
                <w:kern w:val="0"/>
                <w:sz w:val="21"/>
                <w:szCs w:val="21"/>
                <w:highlight w:val="none"/>
              </w:rPr>
              <w:t>CH4.2.</w:t>
            </w:r>
            <w:r>
              <w:rPr>
                <w:rFonts w:hint="default" w:ascii="Times New Roman" w:hAnsi="Times New Roman" w:eastAsia="宋体" w:cs="Times New Roman"/>
                <w:color w:val="1D41D5"/>
                <w:kern w:val="0"/>
                <w:sz w:val="21"/>
                <w:szCs w:val="21"/>
                <w:highlight w:val="none"/>
                <w:lang w:val="en-US" w:eastAsia="zh-CN"/>
              </w:rPr>
              <w:t>3-1</w:t>
            </w:r>
          </w:p>
        </w:tc>
        <w:tc>
          <w:tcPr>
            <w:tcW w:w="1233"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r>
              <w:rPr>
                <w:rFonts w:hint="default" w:ascii="Times New Roman" w:hAnsi="Times New Roman" w:eastAsia="宋体" w:cs="Times New Roman"/>
                <w:color w:val="1D41D5"/>
                <w:kern w:val="0"/>
                <w:sz w:val="21"/>
                <w:szCs w:val="21"/>
                <w:highlight w:val="none"/>
              </w:rPr>
              <w:t>CH4.2.</w:t>
            </w:r>
            <w:r>
              <w:rPr>
                <w:rFonts w:hint="default" w:ascii="Times New Roman" w:hAnsi="Times New Roman" w:eastAsia="宋体" w:cs="Times New Roman"/>
                <w:color w:val="1D41D5"/>
                <w:kern w:val="0"/>
                <w:sz w:val="21"/>
                <w:szCs w:val="21"/>
                <w:highlight w:val="none"/>
                <w:lang w:val="en-US" w:eastAsia="zh-CN"/>
              </w:rPr>
              <w:t>3-X</w:t>
            </w:r>
          </w:p>
        </w:tc>
        <w:tc>
          <w:tcPr>
            <w:tcW w:w="88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r>
              <w:rPr>
                <w:rFonts w:hint="default" w:ascii="Times New Roman" w:hAnsi="Times New Roman" w:eastAsia="宋体" w:cs="Times New Roman"/>
                <w:color w:val="1D41D5"/>
                <w:kern w:val="0"/>
                <w:sz w:val="21"/>
                <w:szCs w:val="21"/>
                <w:highlight w:val="none"/>
                <w:lang w:val="en-US" w:eastAsia="zh-CN"/>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10" w:hRule="atLeast"/>
          <w:jc w:val="center"/>
        </w:trPr>
        <w:tc>
          <w:tcPr>
            <w:tcW w:w="1546" w:type="dxa"/>
            <w:vMerge w:val="restart"/>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rPr>
            </w:pPr>
            <w:r>
              <w:rPr>
                <w:rFonts w:hint="default" w:ascii="Times New Roman" w:hAnsi="Times New Roman" w:eastAsia="宋体" w:cs="Times New Roman"/>
                <w:color w:val="1D41D5"/>
                <w:kern w:val="0"/>
                <w:sz w:val="21"/>
                <w:szCs w:val="21"/>
                <w:highlight w:val="none"/>
              </w:rPr>
              <w:t>CH4.3</w:t>
            </w:r>
          </w:p>
        </w:tc>
        <w:tc>
          <w:tcPr>
            <w:tcW w:w="1727" w:type="dxa"/>
            <w:vMerge w:val="restart"/>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rPr>
            </w:pPr>
            <w:r>
              <w:rPr>
                <w:rFonts w:hint="default" w:ascii="Times New Roman" w:hAnsi="Times New Roman" w:eastAsia="宋体" w:cs="Times New Roman"/>
                <w:color w:val="1D41D5"/>
                <w:kern w:val="0"/>
                <w:sz w:val="21"/>
                <w:szCs w:val="21"/>
                <w:highlight w:val="none"/>
              </w:rPr>
              <w:t>伦理委员会批准的相关文件</w:t>
            </w:r>
          </w:p>
        </w:tc>
        <w:tc>
          <w:tcPr>
            <w:tcW w:w="627" w:type="dxa"/>
            <w:vMerge w:val="restart"/>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rPr>
            </w:pPr>
            <w:r>
              <w:rPr>
                <w:rFonts w:hint="default" w:ascii="Times New Roman" w:hAnsi="Times New Roman" w:eastAsia="宋体" w:cs="Times New Roman"/>
                <w:color w:val="1D41D5"/>
                <w:kern w:val="0"/>
                <w:sz w:val="21"/>
                <w:szCs w:val="21"/>
                <w:highlight w:val="none"/>
              </w:rPr>
              <w:t>CR</w:t>
            </w:r>
          </w:p>
        </w:tc>
        <w:tc>
          <w:tcPr>
            <w:tcW w:w="125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eastAsia="zh-CN"/>
              </w:rPr>
            </w:pPr>
            <w:r>
              <w:rPr>
                <w:rFonts w:hint="default" w:ascii="Times New Roman" w:hAnsi="Times New Roman" w:eastAsia="宋体" w:cs="Times New Roman"/>
                <w:color w:val="1D41D5"/>
                <w:kern w:val="0"/>
                <w:sz w:val="21"/>
                <w:szCs w:val="21"/>
                <w:highlight w:val="none"/>
              </w:rPr>
              <w:t>伦理委员会</w:t>
            </w:r>
            <w:r>
              <w:rPr>
                <w:rFonts w:hint="default" w:ascii="Times New Roman" w:hAnsi="Times New Roman" w:eastAsia="宋体" w:cs="Times New Roman"/>
                <w:color w:val="1D41D5"/>
                <w:kern w:val="0"/>
                <w:sz w:val="21"/>
                <w:szCs w:val="21"/>
                <w:highlight w:val="none"/>
                <w:lang w:eastAsia="zh-CN"/>
              </w:rPr>
              <w:t>批件</w:t>
            </w:r>
          </w:p>
        </w:tc>
        <w:tc>
          <w:tcPr>
            <w:tcW w:w="1251"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r>
              <w:rPr>
                <w:rFonts w:hint="default" w:ascii="Times New Roman" w:hAnsi="Times New Roman" w:eastAsia="宋体" w:cs="Times New Roman"/>
                <w:color w:val="1D41D5"/>
                <w:kern w:val="0"/>
                <w:sz w:val="21"/>
                <w:szCs w:val="21"/>
                <w:highlight w:val="none"/>
              </w:rPr>
              <w:t>CH4.</w:t>
            </w:r>
            <w:r>
              <w:rPr>
                <w:rFonts w:hint="default" w:ascii="Times New Roman" w:hAnsi="Times New Roman" w:eastAsia="宋体" w:cs="Times New Roman"/>
                <w:color w:val="1D41D5"/>
                <w:kern w:val="0"/>
                <w:sz w:val="21"/>
                <w:szCs w:val="21"/>
                <w:highlight w:val="none"/>
                <w:lang w:val="en-US" w:eastAsia="zh-CN"/>
              </w:rPr>
              <w:t>3(1)-1</w:t>
            </w:r>
          </w:p>
        </w:tc>
        <w:tc>
          <w:tcPr>
            <w:tcW w:w="1233"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r>
              <w:rPr>
                <w:rFonts w:hint="default" w:ascii="Times New Roman" w:hAnsi="Times New Roman" w:eastAsia="宋体" w:cs="Times New Roman"/>
                <w:color w:val="1D41D5"/>
                <w:kern w:val="0"/>
                <w:sz w:val="21"/>
                <w:szCs w:val="21"/>
                <w:highlight w:val="none"/>
              </w:rPr>
              <w:t>CH4.</w:t>
            </w:r>
            <w:r>
              <w:rPr>
                <w:rFonts w:hint="default" w:ascii="Times New Roman" w:hAnsi="Times New Roman" w:eastAsia="宋体" w:cs="Times New Roman"/>
                <w:color w:val="1D41D5"/>
                <w:kern w:val="0"/>
                <w:sz w:val="21"/>
                <w:szCs w:val="21"/>
                <w:highlight w:val="none"/>
                <w:lang w:val="en-US" w:eastAsia="zh-CN"/>
              </w:rPr>
              <w:t>3(1)</w:t>
            </w:r>
            <w:r>
              <w:rPr>
                <w:rFonts w:hint="default" w:ascii="Times New Roman" w:hAnsi="Times New Roman" w:eastAsia="宋体" w:cs="Times New Roman"/>
                <w:color w:val="1D41D5"/>
                <w:kern w:val="0"/>
                <w:sz w:val="21"/>
                <w:szCs w:val="21"/>
                <w:highlight w:val="none"/>
              </w:rPr>
              <w:t>.</w:t>
            </w:r>
            <w:r>
              <w:rPr>
                <w:rFonts w:hint="default" w:ascii="Times New Roman" w:hAnsi="Times New Roman" w:eastAsia="宋体" w:cs="Times New Roman"/>
                <w:color w:val="1D41D5"/>
                <w:kern w:val="0"/>
                <w:sz w:val="21"/>
                <w:szCs w:val="21"/>
                <w:highlight w:val="none"/>
                <w:lang w:val="en-US" w:eastAsia="zh-CN"/>
              </w:rPr>
              <w:t>-X</w:t>
            </w:r>
          </w:p>
        </w:tc>
        <w:tc>
          <w:tcPr>
            <w:tcW w:w="88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r>
              <w:rPr>
                <w:rFonts w:hint="default" w:ascii="Times New Roman" w:hAnsi="Times New Roman" w:eastAsia="宋体" w:cs="Times New Roman"/>
                <w:color w:val="1D41D5"/>
                <w:kern w:val="0"/>
                <w:sz w:val="21"/>
                <w:szCs w:val="21"/>
                <w:highlight w:val="none"/>
                <w:lang w:val="en-US" w:eastAsia="zh-CN"/>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10" w:hRule="atLeast"/>
          <w:jc w:val="center"/>
        </w:trPr>
        <w:tc>
          <w:tcPr>
            <w:tcW w:w="1546" w:type="dxa"/>
            <w:vMerge w:val="continue"/>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p>
        </w:tc>
        <w:tc>
          <w:tcPr>
            <w:tcW w:w="1727" w:type="dxa"/>
            <w:vMerge w:val="continue"/>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p>
        </w:tc>
        <w:tc>
          <w:tcPr>
            <w:tcW w:w="627" w:type="dxa"/>
            <w:vMerge w:val="continue"/>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p>
        </w:tc>
        <w:tc>
          <w:tcPr>
            <w:tcW w:w="125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rPr>
            </w:pPr>
            <w:r>
              <w:rPr>
                <w:rFonts w:hint="default" w:ascii="Times New Roman" w:hAnsi="Times New Roman" w:eastAsia="宋体" w:cs="Times New Roman"/>
                <w:color w:val="1D41D5"/>
                <w:kern w:val="0"/>
                <w:sz w:val="21"/>
                <w:szCs w:val="21"/>
                <w:highlight w:val="none"/>
                <w:lang w:val="en-US" w:eastAsia="zh-CN"/>
              </w:rPr>
              <w:t>知情同意书</w:t>
            </w:r>
          </w:p>
        </w:tc>
        <w:tc>
          <w:tcPr>
            <w:tcW w:w="1251"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rPr>
            </w:pPr>
            <w:r>
              <w:rPr>
                <w:rFonts w:hint="default" w:ascii="Times New Roman" w:hAnsi="Times New Roman" w:eastAsia="宋体" w:cs="Times New Roman"/>
                <w:color w:val="1D41D5"/>
                <w:kern w:val="0"/>
                <w:sz w:val="21"/>
                <w:szCs w:val="21"/>
                <w:highlight w:val="none"/>
              </w:rPr>
              <w:t>CH4.</w:t>
            </w:r>
            <w:r>
              <w:rPr>
                <w:rFonts w:hint="default" w:ascii="Times New Roman" w:hAnsi="Times New Roman" w:eastAsia="宋体" w:cs="Times New Roman"/>
                <w:color w:val="1D41D5"/>
                <w:kern w:val="0"/>
                <w:sz w:val="21"/>
                <w:szCs w:val="21"/>
                <w:highlight w:val="none"/>
                <w:lang w:val="en-US" w:eastAsia="zh-CN"/>
              </w:rPr>
              <w:t>3(2)</w:t>
            </w:r>
            <w:r>
              <w:rPr>
                <w:rFonts w:hint="default" w:ascii="Times New Roman" w:hAnsi="Times New Roman" w:eastAsia="宋体" w:cs="Times New Roman"/>
                <w:color w:val="1D41D5"/>
                <w:kern w:val="0"/>
                <w:sz w:val="21"/>
                <w:szCs w:val="21"/>
                <w:highlight w:val="none"/>
              </w:rPr>
              <w:t>.</w:t>
            </w:r>
            <w:r>
              <w:rPr>
                <w:rFonts w:hint="default" w:ascii="Times New Roman" w:hAnsi="Times New Roman" w:eastAsia="宋体" w:cs="Times New Roman"/>
                <w:color w:val="1D41D5"/>
                <w:kern w:val="0"/>
                <w:sz w:val="21"/>
                <w:szCs w:val="21"/>
                <w:highlight w:val="none"/>
                <w:lang w:val="en-US" w:eastAsia="zh-CN"/>
              </w:rPr>
              <w:t>-1</w:t>
            </w:r>
          </w:p>
        </w:tc>
        <w:tc>
          <w:tcPr>
            <w:tcW w:w="1233"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rPr>
            </w:pPr>
            <w:r>
              <w:rPr>
                <w:rFonts w:hint="default" w:ascii="Times New Roman" w:hAnsi="Times New Roman" w:eastAsia="宋体" w:cs="Times New Roman"/>
                <w:color w:val="1D41D5"/>
                <w:kern w:val="0"/>
                <w:sz w:val="21"/>
                <w:szCs w:val="21"/>
                <w:highlight w:val="none"/>
              </w:rPr>
              <w:t>CH4.</w:t>
            </w:r>
            <w:r>
              <w:rPr>
                <w:rFonts w:hint="default" w:ascii="Times New Roman" w:hAnsi="Times New Roman" w:eastAsia="宋体" w:cs="Times New Roman"/>
                <w:color w:val="1D41D5"/>
                <w:kern w:val="0"/>
                <w:sz w:val="21"/>
                <w:szCs w:val="21"/>
                <w:highlight w:val="none"/>
                <w:lang w:val="en-US" w:eastAsia="zh-CN"/>
              </w:rPr>
              <w:t>3(2)</w:t>
            </w:r>
            <w:r>
              <w:rPr>
                <w:rFonts w:hint="default" w:ascii="Times New Roman" w:hAnsi="Times New Roman" w:eastAsia="宋体" w:cs="Times New Roman"/>
                <w:color w:val="1D41D5"/>
                <w:kern w:val="0"/>
                <w:sz w:val="21"/>
                <w:szCs w:val="21"/>
                <w:highlight w:val="none"/>
              </w:rPr>
              <w:t>.</w:t>
            </w:r>
            <w:r>
              <w:rPr>
                <w:rFonts w:hint="default" w:ascii="Times New Roman" w:hAnsi="Times New Roman" w:eastAsia="宋体" w:cs="Times New Roman"/>
                <w:color w:val="1D41D5"/>
                <w:kern w:val="0"/>
                <w:sz w:val="21"/>
                <w:szCs w:val="21"/>
                <w:highlight w:val="none"/>
                <w:lang w:val="en-US" w:eastAsia="zh-CN"/>
              </w:rPr>
              <w:t>-X</w:t>
            </w:r>
          </w:p>
        </w:tc>
        <w:tc>
          <w:tcPr>
            <w:tcW w:w="88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rPr>
            </w:pPr>
            <w:r>
              <w:rPr>
                <w:rFonts w:hint="default" w:ascii="Times New Roman" w:hAnsi="Times New Roman" w:eastAsia="宋体" w:cs="Times New Roman"/>
                <w:color w:val="1D41D5"/>
                <w:kern w:val="0"/>
                <w:sz w:val="21"/>
                <w:szCs w:val="21"/>
                <w:highlight w:val="none"/>
                <w:lang w:val="en-US" w:eastAsia="zh-CN"/>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10" w:hRule="atLeast"/>
          <w:jc w:val="center"/>
        </w:trPr>
        <w:tc>
          <w:tcPr>
            <w:tcW w:w="1546" w:type="dxa"/>
            <w:vMerge w:val="continue"/>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p>
        </w:tc>
        <w:tc>
          <w:tcPr>
            <w:tcW w:w="1727" w:type="dxa"/>
            <w:vMerge w:val="continue"/>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p>
        </w:tc>
        <w:tc>
          <w:tcPr>
            <w:tcW w:w="627" w:type="dxa"/>
            <w:vMerge w:val="continue"/>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p>
        </w:tc>
        <w:tc>
          <w:tcPr>
            <w:tcW w:w="125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rPr>
            </w:pPr>
            <w:r>
              <w:rPr>
                <w:rFonts w:hint="default" w:ascii="Times New Roman" w:hAnsi="Times New Roman" w:eastAsia="宋体" w:cs="Times New Roman"/>
                <w:color w:val="1D41D5"/>
                <w:kern w:val="0"/>
                <w:sz w:val="21"/>
                <w:szCs w:val="21"/>
                <w:highlight w:val="none"/>
              </w:rPr>
              <w:t>临床试验</w:t>
            </w:r>
            <w:r>
              <w:rPr>
                <w:rFonts w:hint="default" w:ascii="Times New Roman" w:hAnsi="Times New Roman" w:eastAsia="宋体" w:cs="Times New Roman"/>
                <w:color w:val="1D41D5"/>
                <w:kern w:val="0"/>
                <w:sz w:val="21"/>
                <w:szCs w:val="21"/>
                <w:highlight w:val="none"/>
                <w:lang w:eastAsia="zh-CN"/>
              </w:rPr>
              <w:t>方案</w:t>
            </w:r>
          </w:p>
        </w:tc>
        <w:tc>
          <w:tcPr>
            <w:tcW w:w="1251"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rPr>
            </w:pPr>
            <w:r>
              <w:rPr>
                <w:rFonts w:hint="default" w:ascii="Times New Roman" w:hAnsi="Times New Roman" w:eastAsia="宋体" w:cs="Times New Roman"/>
                <w:color w:val="1D41D5"/>
                <w:kern w:val="0"/>
                <w:sz w:val="21"/>
                <w:szCs w:val="21"/>
                <w:highlight w:val="none"/>
              </w:rPr>
              <w:t>CH4.</w:t>
            </w:r>
            <w:r>
              <w:rPr>
                <w:rFonts w:hint="default" w:ascii="Times New Roman" w:hAnsi="Times New Roman" w:eastAsia="宋体" w:cs="Times New Roman"/>
                <w:color w:val="1D41D5"/>
                <w:kern w:val="0"/>
                <w:sz w:val="21"/>
                <w:szCs w:val="21"/>
                <w:highlight w:val="none"/>
                <w:lang w:val="en-US" w:eastAsia="zh-CN"/>
              </w:rPr>
              <w:t>3(3)</w:t>
            </w:r>
            <w:r>
              <w:rPr>
                <w:rFonts w:hint="default" w:ascii="Times New Roman" w:hAnsi="Times New Roman" w:eastAsia="宋体" w:cs="Times New Roman"/>
                <w:color w:val="1D41D5"/>
                <w:kern w:val="0"/>
                <w:sz w:val="21"/>
                <w:szCs w:val="21"/>
                <w:highlight w:val="none"/>
              </w:rPr>
              <w:t>.</w:t>
            </w:r>
            <w:r>
              <w:rPr>
                <w:rFonts w:hint="default" w:ascii="Times New Roman" w:hAnsi="Times New Roman" w:eastAsia="宋体" w:cs="Times New Roman"/>
                <w:color w:val="1D41D5"/>
                <w:kern w:val="0"/>
                <w:sz w:val="21"/>
                <w:szCs w:val="21"/>
                <w:highlight w:val="none"/>
                <w:lang w:val="en-US" w:eastAsia="zh-CN"/>
              </w:rPr>
              <w:t>-1</w:t>
            </w:r>
          </w:p>
        </w:tc>
        <w:tc>
          <w:tcPr>
            <w:tcW w:w="1233"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rPr>
            </w:pPr>
            <w:r>
              <w:rPr>
                <w:rFonts w:hint="default" w:ascii="Times New Roman" w:hAnsi="Times New Roman" w:eastAsia="宋体" w:cs="Times New Roman"/>
                <w:color w:val="1D41D5"/>
                <w:kern w:val="0"/>
                <w:sz w:val="21"/>
                <w:szCs w:val="21"/>
                <w:highlight w:val="none"/>
              </w:rPr>
              <w:t>CH4.</w:t>
            </w:r>
            <w:r>
              <w:rPr>
                <w:rFonts w:hint="default" w:ascii="Times New Roman" w:hAnsi="Times New Roman" w:eastAsia="宋体" w:cs="Times New Roman"/>
                <w:color w:val="1D41D5"/>
                <w:kern w:val="0"/>
                <w:sz w:val="21"/>
                <w:szCs w:val="21"/>
                <w:highlight w:val="none"/>
                <w:lang w:val="en-US" w:eastAsia="zh-CN"/>
              </w:rPr>
              <w:t>3(3)</w:t>
            </w:r>
            <w:r>
              <w:rPr>
                <w:rFonts w:hint="default" w:ascii="Times New Roman" w:hAnsi="Times New Roman" w:eastAsia="宋体" w:cs="Times New Roman"/>
                <w:color w:val="1D41D5"/>
                <w:kern w:val="0"/>
                <w:sz w:val="21"/>
                <w:szCs w:val="21"/>
                <w:highlight w:val="none"/>
              </w:rPr>
              <w:t>.</w:t>
            </w:r>
            <w:r>
              <w:rPr>
                <w:rFonts w:hint="default" w:ascii="Times New Roman" w:hAnsi="Times New Roman" w:eastAsia="宋体" w:cs="Times New Roman"/>
                <w:color w:val="1D41D5"/>
                <w:kern w:val="0"/>
                <w:sz w:val="21"/>
                <w:szCs w:val="21"/>
                <w:highlight w:val="none"/>
                <w:lang w:val="en-US" w:eastAsia="zh-CN"/>
              </w:rPr>
              <w:t>-X</w:t>
            </w:r>
          </w:p>
        </w:tc>
        <w:tc>
          <w:tcPr>
            <w:tcW w:w="88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rPr>
            </w:pPr>
            <w:r>
              <w:rPr>
                <w:rFonts w:hint="default" w:ascii="Times New Roman" w:hAnsi="Times New Roman" w:eastAsia="宋体" w:cs="Times New Roman"/>
                <w:color w:val="1D41D5"/>
                <w:kern w:val="0"/>
                <w:sz w:val="21"/>
                <w:szCs w:val="21"/>
                <w:highlight w:val="none"/>
                <w:lang w:val="en-US" w:eastAsia="zh-CN"/>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00" w:hRule="atLeast"/>
          <w:jc w:val="center"/>
        </w:trPr>
        <w:tc>
          <w:tcPr>
            <w:tcW w:w="1546"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r>
              <w:rPr>
                <w:rFonts w:hint="default" w:ascii="Times New Roman" w:hAnsi="Times New Roman" w:eastAsia="宋体" w:cs="Times New Roman"/>
                <w:b/>
                <w:bCs/>
                <w:color w:val="1D41D5"/>
                <w:kern w:val="0"/>
                <w:sz w:val="21"/>
                <w:szCs w:val="21"/>
                <w:highlight w:val="none"/>
              </w:rPr>
              <w:t>CH4.4</w:t>
            </w:r>
          </w:p>
        </w:tc>
        <w:tc>
          <w:tcPr>
            <w:tcW w:w="1727"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r>
              <w:rPr>
                <w:rFonts w:hint="default" w:ascii="Times New Roman" w:hAnsi="Times New Roman" w:eastAsia="宋体" w:cs="Times New Roman"/>
                <w:color w:val="1D41D5"/>
                <w:kern w:val="0"/>
                <w:sz w:val="21"/>
                <w:szCs w:val="21"/>
                <w:highlight w:val="none"/>
              </w:rPr>
              <w:t>临床试验地点和伦理委员会联系信息</w:t>
            </w:r>
          </w:p>
        </w:tc>
        <w:tc>
          <w:tcPr>
            <w:tcW w:w="627"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r>
              <w:rPr>
                <w:rFonts w:hint="default" w:ascii="Times New Roman" w:hAnsi="Times New Roman" w:eastAsia="宋体" w:cs="Times New Roman"/>
                <w:color w:val="1D41D5"/>
                <w:kern w:val="0"/>
                <w:sz w:val="21"/>
                <w:szCs w:val="21"/>
                <w:highlight w:val="none"/>
              </w:rPr>
              <w:t>NR</w:t>
            </w:r>
          </w:p>
        </w:tc>
        <w:tc>
          <w:tcPr>
            <w:tcW w:w="125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rPr>
            </w:pPr>
            <w:r>
              <w:rPr>
                <w:rFonts w:hint="default" w:ascii="Times New Roman" w:hAnsi="Times New Roman" w:eastAsia="宋体" w:cs="Times New Roman"/>
                <w:color w:val="1D41D5"/>
                <w:kern w:val="0"/>
                <w:sz w:val="21"/>
                <w:szCs w:val="21"/>
                <w:highlight w:val="none"/>
                <w:lang w:val="en-US" w:eastAsia="zh-CN"/>
              </w:rPr>
              <w:t>/</w:t>
            </w:r>
          </w:p>
        </w:tc>
        <w:tc>
          <w:tcPr>
            <w:tcW w:w="1251"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rPr>
            </w:pPr>
            <w:r>
              <w:rPr>
                <w:rFonts w:hint="default" w:ascii="Times New Roman" w:hAnsi="Times New Roman" w:eastAsia="宋体" w:cs="Times New Roman"/>
                <w:color w:val="1D41D5"/>
                <w:kern w:val="0"/>
                <w:sz w:val="21"/>
                <w:szCs w:val="21"/>
                <w:highlight w:val="none"/>
                <w:lang w:val="en-US" w:eastAsia="zh-CN"/>
              </w:rPr>
              <w:t>/</w:t>
            </w:r>
          </w:p>
        </w:tc>
        <w:tc>
          <w:tcPr>
            <w:tcW w:w="1233"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rPr>
            </w:pPr>
            <w:r>
              <w:rPr>
                <w:rFonts w:hint="default" w:ascii="Times New Roman" w:hAnsi="Times New Roman" w:eastAsia="宋体" w:cs="Times New Roman"/>
                <w:color w:val="1D41D5"/>
                <w:kern w:val="0"/>
                <w:sz w:val="21"/>
                <w:szCs w:val="21"/>
                <w:highlight w:val="none"/>
                <w:lang w:val="en-US" w:eastAsia="zh-CN"/>
              </w:rPr>
              <w:t>/</w:t>
            </w:r>
          </w:p>
        </w:tc>
        <w:tc>
          <w:tcPr>
            <w:tcW w:w="88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rPr>
            </w:pPr>
            <w:r>
              <w:rPr>
                <w:rFonts w:hint="default" w:ascii="Times New Roman" w:hAnsi="Times New Roman" w:eastAsia="宋体" w:cs="Times New Roman"/>
                <w:color w:val="1D41D5"/>
                <w:kern w:val="0"/>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97" w:hRule="atLeast"/>
          <w:jc w:val="center"/>
        </w:trPr>
        <w:tc>
          <w:tcPr>
            <w:tcW w:w="1546"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color w:val="1D41D5"/>
                <w:kern w:val="0"/>
                <w:sz w:val="21"/>
                <w:szCs w:val="21"/>
                <w:highlight w:val="none"/>
                <w:lang w:val="en-US" w:eastAsia="zh-CN" w:bidi="ar-SA"/>
              </w:rPr>
            </w:pPr>
            <w:r>
              <w:rPr>
                <w:rFonts w:hint="default" w:ascii="Times New Roman" w:hAnsi="Times New Roman" w:eastAsia="宋体" w:cs="Times New Roman"/>
                <w:b/>
                <w:bCs/>
                <w:color w:val="1D41D5"/>
                <w:kern w:val="0"/>
                <w:sz w:val="21"/>
                <w:szCs w:val="21"/>
                <w:highlight w:val="none"/>
              </w:rPr>
              <w:t>CH4.5</w:t>
            </w:r>
          </w:p>
        </w:tc>
        <w:tc>
          <w:tcPr>
            <w:tcW w:w="1727"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bidi="ar-SA"/>
              </w:rPr>
            </w:pPr>
            <w:r>
              <w:rPr>
                <w:rFonts w:hint="default" w:ascii="Times New Roman" w:hAnsi="Times New Roman" w:eastAsia="宋体" w:cs="Times New Roman"/>
                <w:color w:val="1D41D5"/>
                <w:kern w:val="0"/>
                <w:sz w:val="21"/>
                <w:szCs w:val="21"/>
                <w:highlight w:val="none"/>
              </w:rPr>
              <w:t>其他临床证据</w:t>
            </w:r>
          </w:p>
        </w:tc>
        <w:tc>
          <w:tcPr>
            <w:tcW w:w="627"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bidi="ar-SA"/>
              </w:rPr>
            </w:pPr>
            <w:r>
              <w:rPr>
                <w:rFonts w:hint="default" w:ascii="Times New Roman" w:hAnsi="Times New Roman" w:eastAsia="宋体" w:cs="Times New Roman"/>
                <w:color w:val="1D41D5"/>
                <w:kern w:val="0"/>
                <w:sz w:val="21"/>
                <w:szCs w:val="21"/>
                <w:highlight w:val="none"/>
              </w:rPr>
              <w:t>CR</w:t>
            </w:r>
          </w:p>
        </w:tc>
        <w:tc>
          <w:tcPr>
            <w:tcW w:w="125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r>
              <w:rPr>
                <w:rFonts w:hint="default" w:ascii="Times New Roman" w:hAnsi="Times New Roman" w:eastAsia="宋体" w:cs="Times New Roman"/>
                <w:color w:val="1D41D5"/>
                <w:kern w:val="0"/>
                <w:sz w:val="21"/>
                <w:szCs w:val="21"/>
                <w:highlight w:val="none"/>
              </w:rPr>
              <w:t>其他临床证据</w:t>
            </w:r>
          </w:p>
        </w:tc>
        <w:tc>
          <w:tcPr>
            <w:tcW w:w="1251"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r>
              <w:rPr>
                <w:rFonts w:hint="default" w:ascii="Times New Roman" w:hAnsi="Times New Roman" w:eastAsia="宋体" w:cs="Times New Roman"/>
                <w:color w:val="1D41D5"/>
                <w:kern w:val="0"/>
                <w:sz w:val="21"/>
                <w:szCs w:val="21"/>
                <w:highlight w:val="none"/>
              </w:rPr>
              <w:t>CH4.</w:t>
            </w:r>
            <w:r>
              <w:rPr>
                <w:rFonts w:hint="default" w:ascii="Times New Roman" w:hAnsi="Times New Roman" w:eastAsia="宋体" w:cs="Times New Roman"/>
                <w:color w:val="1D41D5"/>
                <w:kern w:val="0"/>
                <w:sz w:val="21"/>
                <w:szCs w:val="21"/>
                <w:highlight w:val="none"/>
                <w:lang w:val="en-US" w:eastAsia="zh-CN"/>
              </w:rPr>
              <w:t>5-1</w:t>
            </w:r>
          </w:p>
        </w:tc>
        <w:tc>
          <w:tcPr>
            <w:tcW w:w="1233"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r>
              <w:rPr>
                <w:rFonts w:hint="default" w:ascii="Times New Roman" w:hAnsi="Times New Roman" w:eastAsia="宋体" w:cs="Times New Roman"/>
                <w:color w:val="1D41D5"/>
                <w:kern w:val="0"/>
                <w:sz w:val="21"/>
                <w:szCs w:val="21"/>
                <w:highlight w:val="none"/>
              </w:rPr>
              <w:t>CH4.</w:t>
            </w:r>
            <w:r>
              <w:rPr>
                <w:rFonts w:hint="default" w:ascii="Times New Roman" w:hAnsi="Times New Roman" w:eastAsia="宋体" w:cs="Times New Roman"/>
                <w:color w:val="1D41D5"/>
                <w:kern w:val="0"/>
                <w:sz w:val="21"/>
                <w:szCs w:val="21"/>
                <w:highlight w:val="none"/>
                <w:lang w:val="en-US" w:eastAsia="zh-CN"/>
              </w:rPr>
              <w:t>5-X</w:t>
            </w:r>
          </w:p>
        </w:tc>
        <w:tc>
          <w:tcPr>
            <w:tcW w:w="88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r>
              <w:rPr>
                <w:rFonts w:hint="default" w:ascii="Times New Roman" w:hAnsi="Times New Roman" w:eastAsia="宋体" w:cs="Times New Roman"/>
                <w:color w:val="1D41D5"/>
                <w:kern w:val="0"/>
                <w:sz w:val="21"/>
                <w:szCs w:val="21"/>
                <w:highlight w:val="none"/>
                <w:lang w:val="en-US" w:eastAsia="zh-CN"/>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02" w:hRule="atLeast"/>
          <w:jc w:val="center"/>
        </w:trPr>
        <w:tc>
          <w:tcPr>
            <w:tcW w:w="8522" w:type="dxa"/>
            <w:gridSpan w:val="7"/>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r>
              <w:rPr>
                <w:rFonts w:hint="default" w:ascii="Times New Roman" w:hAnsi="Times New Roman" w:eastAsia="宋体" w:cs="Times New Roman"/>
                <w:b/>
                <w:bCs/>
                <w:color w:val="1D41D5"/>
                <w:kern w:val="0"/>
                <w:sz w:val="21"/>
                <w:szCs w:val="21"/>
                <w:highlight w:val="none"/>
              </w:rPr>
              <w:t>第5章——说明书、标签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52" w:hRule="atLeast"/>
          <w:jc w:val="center"/>
        </w:trPr>
        <w:tc>
          <w:tcPr>
            <w:tcW w:w="1546" w:type="dxa"/>
            <w:shd w:val="clear" w:color="auto" w:fill="FFFFFF"/>
            <w:noWrap w:val="0"/>
            <w:vAlign w:val="center"/>
          </w:tcPr>
          <w:p>
            <w:pPr>
              <w:pageBreakBefore w:val="0"/>
              <w:widowControl/>
              <w:kinsoku/>
              <w:wordWrap/>
              <w:topLinePunct w:val="0"/>
              <w:bidi w:val="0"/>
              <w:spacing w:line="360" w:lineRule="auto"/>
              <w:jc w:val="center"/>
              <w:textAlignment w:val="auto"/>
              <w:rPr>
                <w:rFonts w:hint="default" w:ascii="Times New Roman" w:hAnsi="Times New Roman" w:eastAsia="宋体" w:cs="Times New Roman"/>
                <w:b/>
                <w:bCs/>
                <w:color w:val="1D41D5"/>
                <w:kern w:val="0"/>
                <w:sz w:val="21"/>
                <w:szCs w:val="21"/>
                <w:highlight w:val="none"/>
                <w:lang w:val="en-US" w:eastAsia="zh-CN" w:bidi="ar-SA"/>
              </w:rPr>
            </w:pPr>
            <w:r>
              <w:rPr>
                <w:rFonts w:hint="default" w:ascii="Times New Roman" w:hAnsi="Times New Roman" w:eastAsia="宋体" w:cs="Times New Roman"/>
                <w:b/>
                <w:bCs/>
                <w:color w:val="1D41D5"/>
                <w:kern w:val="0"/>
                <w:sz w:val="21"/>
                <w:szCs w:val="21"/>
                <w:highlight w:val="none"/>
              </w:rPr>
              <w:t>CH5.01</w:t>
            </w:r>
          </w:p>
        </w:tc>
        <w:tc>
          <w:tcPr>
            <w:tcW w:w="1727" w:type="dxa"/>
            <w:shd w:val="clear" w:color="auto" w:fill="FFFFFF"/>
            <w:noWrap w:val="0"/>
            <w:vAlign w:val="center"/>
          </w:tcPr>
          <w:p>
            <w:pPr>
              <w:pageBreakBefore w:val="0"/>
              <w:widowControl/>
              <w:kinsoku/>
              <w:wordWrap/>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bidi="ar-SA"/>
              </w:rPr>
            </w:pPr>
            <w:r>
              <w:rPr>
                <w:rFonts w:hint="default" w:ascii="Times New Roman" w:hAnsi="Times New Roman" w:eastAsia="宋体" w:cs="Times New Roman"/>
                <w:color w:val="1D41D5"/>
                <w:kern w:val="0"/>
                <w:sz w:val="21"/>
                <w:szCs w:val="21"/>
                <w:highlight w:val="none"/>
              </w:rPr>
              <w:t>章节目录</w:t>
            </w:r>
          </w:p>
        </w:tc>
        <w:tc>
          <w:tcPr>
            <w:tcW w:w="627" w:type="dxa"/>
            <w:shd w:val="clear" w:color="auto" w:fill="FFFFFF"/>
            <w:noWrap w:val="0"/>
            <w:vAlign w:val="center"/>
          </w:tcPr>
          <w:p>
            <w:pPr>
              <w:pageBreakBefore w:val="0"/>
              <w:widowControl/>
              <w:kinsoku/>
              <w:wordWrap/>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bidi="ar-SA"/>
              </w:rPr>
            </w:pPr>
            <w:r>
              <w:rPr>
                <w:rFonts w:hint="default" w:ascii="Times New Roman" w:hAnsi="Times New Roman" w:eastAsia="宋体" w:cs="Times New Roman"/>
                <w:color w:val="1D41D5"/>
                <w:kern w:val="0"/>
                <w:sz w:val="21"/>
                <w:szCs w:val="21"/>
                <w:highlight w:val="none"/>
              </w:rPr>
              <w:t>CR</w:t>
            </w:r>
          </w:p>
        </w:tc>
        <w:tc>
          <w:tcPr>
            <w:tcW w:w="125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r>
              <w:rPr>
                <w:rFonts w:hint="default" w:ascii="Times New Roman" w:hAnsi="Times New Roman" w:eastAsia="宋体" w:cs="Times New Roman"/>
                <w:color w:val="1D41D5"/>
                <w:kern w:val="0"/>
                <w:sz w:val="21"/>
                <w:szCs w:val="21"/>
                <w:highlight w:val="none"/>
              </w:rPr>
              <w:t xml:space="preserve"> 说明书、标签章节目录</w:t>
            </w:r>
          </w:p>
        </w:tc>
        <w:tc>
          <w:tcPr>
            <w:tcW w:w="1251"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bidi="ar-SA"/>
              </w:rPr>
            </w:pPr>
            <w:r>
              <w:rPr>
                <w:rFonts w:hint="default" w:ascii="Times New Roman" w:hAnsi="Times New Roman" w:eastAsia="宋体" w:cs="Times New Roman"/>
                <w:color w:val="1D41D5"/>
                <w:kern w:val="0"/>
                <w:sz w:val="21"/>
                <w:szCs w:val="21"/>
                <w:highlight w:val="none"/>
              </w:rPr>
              <w:t>CH5.</w:t>
            </w:r>
            <w:r>
              <w:rPr>
                <w:rFonts w:hint="default" w:ascii="Times New Roman" w:hAnsi="Times New Roman" w:eastAsia="宋体" w:cs="Times New Roman"/>
                <w:color w:val="1D41D5"/>
                <w:kern w:val="0"/>
                <w:sz w:val="21"/>
                <w:szCs w:val="21"/>
                <w:highlight w:val="none"/>
                <w:lang w:val="en-US" w:eastAsia="zh-CN"/>
              </w:rPr>
              <w:t>0</w:t>
            </w:r>
            <w:r>
              <w:rPr>
                <w:rFonts w:hint="default" w:ascii="Times New Roman" w:hAnsi="Times New Roman" w:eastAsia="宋体" w:cs="Times New Roman"/>
                <w:color w:val="1D41D5"/>
                <w:kern w:val="0"/>
                <w:sz w:val="21"/>
                <w:szCs w:val="21"/>
                <w:highlight w:val="none"/>
              </w:rPr>
              <w:t>1</w:t>
            </w:r>
            <w:r>
              <w:rPr>
                <w:rFonts w:hint="default" w:ascii="Times New Roman" w:hAnsi="Times New Roman" w:eastAsia="宋体" w:cs="Times New Roman"/>
                <w:color w:val="1D41D5"/>
                <w:kern w:val="0"/>
                <w:sz w:val="21"/>
                <w:szCs w:val="21"/>
                <w:highlight w:val="none"/>
                <w:lang w:val="en-US" w:eastAsia="zh-CN"/>
              </w:rPr>
              <w:t>-1</w:t>
            </w:r>
          </w:p>
        </w:tc>
        <w:tc>
          <w:tcPr>
            <w:tcW w:w="1233"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bidi="ar-SA"/>
              </w:rPr>
            </w:pPr>
            <w:r>
              <w:rPr>
                <w:rFonts w:hint="default" w:ascii="Times New Roman" w:hAnsi="Times New Roman" w:eastAsia="宋体" w:cs="Times New Roman"/>
                <w:color w:val="1D41D5"/>
                <w:kern w:val="0"/>
                <w:sz w:val="21"/>
                <w:szCs w:val="21"/>
                <w:highlight w:val="none"/>
              </w:rPr>
              <w:t>CH5.</w:t>
            </w:r>
            <w:r>
              <w:rPr>
                <w:rFonts w:hint="default" w:ascii="Times New Roman" w:hAnsi="Times New Roman" w:eastAsia="宋体" w:cs="Times New Roman"/>
                <w:color w:val="1D41D5"/>
                <w:kern w:val="0"/>
                <w:sz w:val="21"/>
                <w:szCs w:val="21"/>
                <w:highlight w:val="none"/>
                <w:lang w:val="en-US" w:eastAsia="zh-CN"/>
              </w:rPr>
              <w:t>0</w:t>
            </w:r>
            <w:r>
              <w:rPr>
                <w:rFonts w:hint="default" w:ascii="Times New Roman" w:hAnsi="Times New Roman" w:eastAsia="宋体" w:cs="Times New Roman"/>
                <w:color w:val="1D41D5"/>
                <w:kern w:val="0"/>
                <w:sz w:val="21"/>
                <w:szCs w:val="21"/>
                <w:highlight w:val="none"/>
              </w:rPr>
              <w:t>1</w:t>
            </w:r>
            <w:r>
              <w:rPr>
                <w:rFonts w:hint="default" w:ascii="Times New Roman" w:hAnsi="Times New Roman" w:eastAsia="宋体" w:cs="Times New Roman"/>
                <w:color w:val="1D41D5"/>
                <w:kern w:val="0"/>
                <w:sz w:val="21"/>
                <w:szCs w:val="21"/>
                <w:highlight w:val="none"/>
                <w:lang w:val="en-US" w:eastAsia="zh-CN"/>
              </w:rPr>
              <w:t>-X</w:t>
            </w:r>
          </w:p>
        </w:tc>
        <w:tc>
          <w:tcPr>
            <w:tcW w:w="88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rPr>
            </w:pPr>
            <w:r>
              <w:rPr>
                <w:rFonts w:hint="default" w:ascii="Times New Roman" w:hAnsi="Times New Roman" w:eastAsia="宋体" w:cs="Times New Roman"/>
                <w:color w:val="1D41D5"/>
                <w:kern w:val="0"/>
                <w:sz w:val="21"/>
                <w:szCs w:val="21"/>
                <w:highlight w:val="none"/>
                <w:lang w:val="en-US" w:eastAsia="zh-CN"/>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135" w:hRule="atLeast"/>
          <w:jc w:val="center"/>
        </w:trPr>
        <w:tc>
          <w:tcPr>
            <w:tcW w:w="1546" w:type="dxa"/>
            <w:shd w:val="clear" w:color="auto" w:fill="FFFFFF"/>
            <w:noWrap w:val="0"/>
            <w:vAlign w:val="center"/>
          </w:tcPr>
          <w:p>
            <w:pPr>
              <w:pageBreakBefore w:val="0"/>
              <w:widowControl/>
              <w:kinsoku/>
              <w:wordWrap/>
              <w:topLinePunct w:val="0"/>
              <w:bidi w:val="0"/>
              <w:spacing w:line="360" w:lineRule="auto"/>
              <w:jc w:val="center"/>
              <w:textAlignment w:val="auto"/>
              <w:rPr>
                <w:rFonts w:hint="default" w:ascii="Times New Roman" w:hAnsi="Times New Roman" w:eastAsia="宋体" w:cs="Times New Roman"/>
                <w:b/>
                <w:bCs/>
                <w:color w:val="1D41D5"/>
                <w:kern w:val="0"/>
                <w:sz w:val="21"/>
                <w:szCs w:val="21"/>
                <w:highlight w:val="none"/>
                <w:lang w:val="en-US" w:eastAsia="zh-CN" w:bidi="ar-SA"/>
              </w:rPr>
            </w:pPr>
            <w:r>
              <w:rPr>
                <w:rFonts w:hint="default" w:ascii="Times New Roman" w:hAnsi="Times New Roman" w:eastAsia="宋体" w:cs="Times New Roman"/>
                <w:b/>
                <w:bCs/>
                <w:color w:val="1D41D5"/>
                <w:kern w:val="0"/>
                <w:sz w:val="21"/>
                <w:szCs w:val="21"/>
                <w:highlight w:val="none"/>
              </w:rPr>
              <w:t>CH5.02</w:t>
            </w:r>
          </w:p>
        </w:tc>
        <w:tc>
          <w:tcPr>
            <w:tcW w:w="1727" w:type="dxa"/>
            <w:shd w:val="clear" w:color="auto" w:fill="FFFFFF"/>
            <w:noWrap w:val="0"/>
            <w:vAlign w:val="center"/>
          </w:tcPr>
          <w:p>
            <w:pPr>
              <w:pageBreakBefore w:val="0"/>
              <w:widowControl/>
              <w:kinsoku/>
              <w:wordWrap/>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bidi="ar-SA"/>
              </w:rPr>
            </w:pPr>
            <w:r>
              <w:rPr>
                <w:rFonts w:hint="default" w:ascii="Times New Roman" w:hAnsi="Times New Roman" w:eastAsia="宋体" w:cs="Times New Roman"/>
                <w:color w:val="1D41D5"/>
                <w:kern w:val="0"/>
                <w:sz w:val="21"/>
                <w:szCs w:val="21"/>
                <w:highlight w:val="none"/>
              </w:rPr>
              <w:t>产品/包装标签</w:t>
            </w:r>
          </w:p>
        </w:tc>
        <w:tc>
          <w:tcPr>
            <w:tcW w:w="627" w:type="dxa"/>
            <w:shd w:val="clear" w:color="auto" w:fill="FFFFFF"/>
            <w:noWrap w:val="0"/>
            <w:vAlign w:val="center"/>
          </w:tcPr>
          <w:p>
            <w:pPr>
              <w:pageBreakBefore w:val="0"/>
              <w:widowControl/>
              <w:kinsoku/>
              <w:wordWrap/>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rPr>
            </w:pPr>
            <w:r>
              <w:rPr>
                <w:rFonts w:hint="default" w:ascii="Times New Roman" w:hAnsi="Times New Roman" w:eastAsia="宋体" w:cs="Times New Roman"/>
                <w:color w:val="1D41D5"/>
                <w:kern w:val="0"/>
                <w:sz w:val="21"/>
                <w:szCs w:val="21"/>
                <w:highlight w:val="none"/>
                <w:lang w:val="en-US" w:eastAsia="zh-CN"/>
              </w:rPr>
              <w:t>R</w:t>
            </w:r>
          </w:p>
        </w:tc>
        <w:tc>
          <w:tcPr>
            <w:tcW w:w="125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rPr>
            </w:pPr>
            <w:r>
              <w:rPr>
                <w:rFonts w:hint="default" w:ascii="Times New Roman" w:hAnsi="Times New Roman" w:eastAsia="宋体" w:cs="Times New Roman"/>
                <w:color w:val="1D41D5"/>
                <w:kern w:val="0"/>
                <w:sz w:val="21"/>
                <w:szCs w:val="21"/>
                <w:highlight w:val="none"/>
              </w:rPr>
              <w:t>产品</w:t>
            </w:r>
            <w:r>
              <w:rPr>
                <w:rFonts w:hint="default" w:ascii="Times New Roman" w:hAnsi="Times New Roman" w:eastAsia="宋体" w:cs="Times New Roman"/>
                <w:color w:val="1D41D5"/>
                <w:kern w:val="0"/>
                <w:sz w:val="21"/>
                <w:szCs w:val="21"/>
                <w:highlight w:val="none"/>
                <w:lang w:val="en-US" w:eastAsia="zh-CN"/>
              </w:rPr>
              <w:t>/</w:t>
            </w:r>
            <w:r>
              <w:rPr>
                <w:rFonts w:hint="default" w:ascii="Times New Roman" w:hAnsi="Times New Roman" w:eastAsia="宋体" w:cs="Times New Roman"/>
                <w:color w:val="1D41D5"/>
                <w:kern w:val="0"/>
                <w:sz w:val="21"/>
                <w:szCs w:val="21"/>
                <w:highlight w:val="none"/>
                <w:lang w:eastAsia="zh-CN"/>
              </w:rPr>
              <w:t>包装</w:t>
            </w:r>
            <w:r>
              <w:rPr>
                <w:rFonts w:hint="default" w:ascii="Times New Roman" w:hAnsi="Times New Roman" w:eastAsia="宋体" w:cs="Times New Roman"/>
                <w:color w:val="1D41D5"/>
                <w:kern w:val="0"/>
                <w:sz w:val="21"/>
                <w:szCs w:val="21"/>
                <w:highlight w:val="none"/>
                <w:lang w:val="en-US" w:eastAsia="zh-CN"/>
              </w:rPr>
              <w:t>标签</w:t>
            </w:r>
          </w:p>
        </w:tc>
        <w:tc>
          <w:tcPr>
            <w:tcW w:w="1251"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rPr>
            </w:pPr>
            <w:r>
              <w:rPr>
                <w:rFonts w:hint="default" w:ascii="Times New Roman" w:hAnsi="Times New Roman" w:eastAsia="宋体" w:cs="Times New Roman"/>
                <w:color w:val="1D41D5"/>
                <w:kern w:val="0"/>
                <w:sz w:val="21"/>
                <w:szCs w:val="21"/>
                <w:highlight w:val="none"/>
                <w:lang w:val="en-US" w:eastAsia="zh-CN"/>
              </w:rPr>
              <w:t>CH5.02-1</w:t>
            </w:r>
          </w:p>
        </w:tc>
        <w:tc>
          <w:tcPr>
            <w:tcW w:w="1233"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rPr>
            </w:pPr>
            <w:r>
              <w:rPr>
                <w:rFonts w:hint="default" w:ascii="Times New Roman" w:hAnsi="Times New Roman" w:eastAsia="宋体" w:cs="Times New Roman"/>
                <w:color w:val="1D41D5"/>
                <w:kern w:val="0"/>
                <w:sz w:val="21"/>
                <w:szCs w:val="21"/>
                <w:highlight w:val="none"/>
                <w:lang w:val="en-US" w:eastAsia="zh-CN"/>
              </w:rPr>
              <w:t>CH5.02-X</w:t>
            </w:r>
          </w:p>
        </w:tc>
        <w:tc>
          <w:tcPr>
            <w:tcW w:w="88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rPr>
            </w:pPr>
            <w:r>
              <w:rPr>
                <w:rFonts w:hint="default" w:ascii="Times New Roman" w:hAnsi="Times New Roman" w:eastAsia="宋体" w:cs="Times New Roman"/>
                <w:color w:val="1D41D5"/>
                <w:kern w:val="0"/>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275" w:hRule="atLeast"/>
          <w:jc w:val="center"/>
        </w:trPr>
        <w:tc>
          <w:tcPr>
            <w:tcW w:w="1546" w:type="dxa"/>
            <w:shd w:val="clear" w:color="auto" w:fill="FFFFFF"/>
            <w:noWrap w:val="0"/>
            <w:vAlign w:val="center"/>
          </w:tcPr>
          <w:p>
            <w:pPr>
              <w:pageBreakBefore w:val="0"/>
              <w:widowControl/>
              <w:kinsoku/>
              <w:wordWrap/>
              <w:topLinePunct w:val="0"/>
              <w:bidi w:val="0"/>
              <w:spacing w:line="360" w:lineRule="auto"/>
              <w:jc w:val="center"/>
              <w:textAlignment w:val="auto"/>
              <w:rPr>
                <w:rFonts w:hint="default" w:ascii="Times New Roman" w:hAnsi="Times New Roman" w:eastAsia="宋体" w:cs="Times New Roman"/>
                <w:b/>
                <w:bCs/>
                <w:color w:val="1D41D5"/>
                <w:kern w:val="0"/>
                <w:sz w:val="21"/>
                <w:szCs w:val="21"/>
                <w:highlight w:val="none"/>
                <w:lang w:val="en-US" w:eastAsia="zh-CN" w:bidi="ar-SA"/>
              </w:rPr>
            </w:pPr>
            <w:r>
              <w:rPr>
                <w:rFonts w:hint="default" w:ascii="Times New Roman" w:hAnsi="Times New Roman" w:eastAsia="宋体" w:cs="Times New Roman"/>
                <w:b/>
                <w:bCs/>
                <w:color w:val="1D41D5"/>
                <w:kern w:val="0"/>
                <w:sz w:val="21"/>
                <w:szCs w:val="21"/>
                <w:highlight w:val="none"/>
              </w:rPr>
              <w:t>CH5.03</w:t>
            </w:r>
          </w:p>
        </w:tc>
        <w:tc>
          <w:tcPr>
            <w:tcW w:w="1727" w:type="dxa"/>
            <w:shd w:val="clear" w:color="auto" w:fill="FFFFFF"/>
            <w:noWrap w:val="0"/>
            <w:vAlign w:val="center"/>
          </w:tcPr>
          <w:p>
            <w:pPr>
              <w:pageBreakBefore w:val="0"/>
              <w:widowControl/>
              <w:kinsoku/>
              <w:wordWrap/>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bidi="ar-SA"/>
              </w:rPr>
            </w:pPr>
            <w:r>
              <w:rPr>
                <w:rFonts w:hint="default" w:ascii="Times New Roman" w:hAnsi="Times New Roman" w:eastAsia="宋体" w:cs="Times New Roman"/>
                <w:color w:val="1D41D5"/>
                <w:kern w:val="0"/>
                <w:sz w:val="21"/>
                <w:szCs w:val="21"/>
                <w:highlight w:val="none"/>
              </w:rPr>
              <w:t>包装说明/使用说明书</w:t>
            </w:r>
          </w:p>
        </w:tc>
        <w:tc>
          <w:tcPr>
            <w:tcW w:w="627" w:type="dxa"/>
            <w:shd w:val="clear" w:color="auto" w:fill="FFFFFF"/>
            <w:noWrap w:val="0"/>
            <w:vAlign w:val="center"/>
          </w:tcPr>
          <w:p>
            <w:pPr>
              <w:pageBreakBefore w:val="0"/>
              <w:widowControl/>
              <w:kinsoku/>
              <w:wordWrap/>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bidi="ar-SA"/>
              </w:rPr>
            </w:pPr>
            <w:r>
              <w:rPr>
                <w:rFonts w:hint="default" w:ascii="Times New Roman" w:hAnsi="Times New Roman" w:eastAsia="宋体" w:cs="Times New Roman"/>
                <w:color w:val="1D41D5"/>
                <w:kern w:val="0"/>
                <w:sz w:val="21"/>
                <w:szCs w:val="21"/>
                <w:highlight w:val="none"/>
                <w:lang w:val="en-US" w:eastAsia="zh-CN"/>
              </w:rPr>
              <w:t>R</w:t>
            </w:r>
          </w:p>
        </w:tc>
        <w:tc>
          <w:tcPr>
            <w:tcW w:w="1250" w:type="dxa"/>
            <w:shd w:val="clear" w:color="auto" w:fill="FFFFFF"/>
            <w:noWrap w:val="0"/>
            <w:vAlign w:val="center"/>
          </w:tcPr>
          <w:p>
            <w:pPr>
              <w:pageBreakBefore w:val="0"/>
              <w:kinsoku/>
              <w:wordWrap/>
              <w:overflowPunct w:val="0"/>
              <w:topLinePunct w:val="0"/>
              <w:bidi w:val="0"/>
              <w:spacing w:line="360" w:lineRule="auto"/>
              <w:jc w:val="both"/>
              <w:textAlignment w:val="auto"/>
              <w:rPr>
                <w:rFonts w:hint="default" w:ascii="Times New Roman" w:hAnsi="Times New Roman" w:eastAsia="宋体" w:cs="Times New Roman"/>
                <w:color w:val="1D41D5"/>
                <w:kern w:val="0"/>
                <w:sz w:val="21"/>
                <w:szCs w:val="21"/>
                <w:highlight w:val="none"/>
                <w:lang w:val="en-US" w:eastAsia="zh-CN" w:bidi="ar-SA"/>
              </w:rPr>
            </w:pPr>
            <w:r>
              <w:rPr>
                <w:rFonts w:hint="default" w:ascii="Times New Roman" w:hAnsi="Times New Roman" w:eastAsia="宋体" w:cs="Times New Roman"/>
                <w:color w:val="1D41D5"/>
                <w:kern w:val="0"/>
                <w:sz w:val="21"/>
                <w:szCs w:val="21"/>
                <w:highlight w:val="none"/>
              </w:rPr>
              <w:t>包装说明/使用说明书</w:t>
            </w:r>
          </w:p>
        </w:tc>
        <w:tc>
          <w:tcPr>
            <w:tcW w:w="1251"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bidi="ar-SA"/>
              </w:rPr>
            </w:pPr>
            <w:r>
              <w:rPr>
                <w:rFonts w:hint="default" w:ascii="Times New Roman" w:hAnsi="Times New Roman" w:eastAsia="宋体" w:cs="Times New Roman"/>
                <w:color w:val="1D41D5"/>
                <w:kern w:val="0"/>
                <w:sz w:val="21"/>
                <w:szCs w:val="21"/>
                <w:highlight w:val="none"/>
                <w:lang w:val="en-US" w:eastAsia="zh-CN" w:bidi="ar-SA"/>
              </w:rPr>
              <w:t>CH5.03-1</w:t>
            </w:r>
          </w:p>
        </w:tc>
        <w:tc>
          <w:tcPr>
            <w:tcW w:w="1233"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bidi="ar-SA"/>
              </w:rPr>
            </w:pPr>
            <w:r>
              <w:rPr>
                <w:rFonts w:hint="default" w:ascii="Times New Roman" w:hAnsi="Times New Roman" w:eastAsia="宋体" w:cs="Times New Roman"/>
                <w:color w:val="1D41D5"/>
                <w:kern w:val="0"/>
                <w:sz w:val="21"/>
                <w:szCs w:val="21"/>
                <w:highlight w:val="none"/>
                <w:lang w:val="en-US" w:eastAsia="zh-CN" w:bidi="ar-SA"/>
              </w:rPr>
              <w:t>CH5.03-</w:t>
            </w:r>
            <w:r>
              <w:rPr>
                <w:rFonts w:hint="default" w:ascii="Times New Roman" w:hAnsi="Times New Roman" w:eastAsia="宋体" w:cs="Times New Roman"/>
                <w:color w:val="1D41D5"/>
                <w:kern w:val="0"/>
                <w:sz w:val="21"/>
                <w:szCs w:val="21"/>
                <w:highlight w:val="none"/>
                <w:lang w:val="en-US" w:eastAsia="zh-CN"/>
              </w:rPr>
              <w:t>X</w:t>
            </w:r>
          </w:p>
        </w:tc>
        <w:tc>
          <w:tcPr>
            <w:tcW w:w="88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bidi="ar-SA"/>
              </w:rPr>
            </w:pPr>
            <w:r>
              <w:rPr>
                <w:rFonts w:hint="default" w:ascii="Times New Roman" w:hAnsi="Times New Roman" w:eastAsia="宋体" w:cs="Times New Roman"/>
                <w:color w:val="1D41D5"/>
                <w:kern w:val="0"/>
                <w:sz w:val="21"/>
                <w:szCs w:val="21"/>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275" w:hRule="atLeast"/>
          <w:jc w:val="center"/>
        </w:trPr>
        <w:tc>
          <w:tcPr>
            <w:tcW w:w="1546"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color w:val="1D41D5"/>
                <w:kern w:val="0"/>
                <w:sz w:val="21"/>
                <w:szCs w:val="21"/>
                <w:highlight w:val="none"/>
              </w:rPr>
            </w:pPr>
            <w:r>
              <w:rPr>
                <w:rFonts w:hint="default" w:ascii="Times New Roman" w:hAnsi="Times New Roman" w:eastAsia="宋体" w:cs="Times New Roman"/>
                <w:b/>
                <w:bCs/>
                <w:color w:val="1D41D5"/>
                <w:kern w:val="0"/>
                <w:sz w:val="21"/>
                <w:szCs w:val="21"/>
                <w:highlight w:val="none"/>
              </w:rPr>
              <w:t>CH5.04</w:t>
            </w:r>
          </w:p>
        </w:tc>
        <w:tc>
          <w:tcPr>
            <w:tcW w:w="1727"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r>
              <w:rPr>
                <w:rFonts w:hint="default" w:ascii="Times New Roman" w:hAnsi="Times New Roman" w:eastAsia="宋体" w:cs="Times New Roman"/>
                <w:color w:val="1D41D5"/>
                <w:kern w:val="0"/>
                <w:sz w:val="21"/>
                <w:szCs w:val="21"/>
                <w:highlight w:val="none"/>
              </w:rPr>
              <w:t>电子说明书</w:t>
            </w:r>
          </w:p>
        </w:tc>
        <w:tc>
          <w:tcPr>
            <w:tcW w:w="627"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rPr>
            </w:pPr>
            <w:r>
              <w:rPr>
                <w:rFonts w:hint="default" w:ascii="Times New Roman" w:hAnsi="Times New Roman" w:eastAsia="宋体" w:cs="Times New Roman"/>
                <w:color w:val="1D41D5"/>
                <w:kern w:val="0"/>
                <w:sz w:val="21"/>
                <w:szCs w:val="21"/>
                <w:highlight w:val="none"/>
              </w:rPr>
              <w:t>NR</w:t>
            </w:r>
          </w:p>
        </w:tc>
        <w:tc>
          <w:tcPr>
            <w:tcW w:w="125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r>
              <w:rPr>
                <w:rFonts w:hint="default" w:ascii="Times New Roman" w:hAnsi="Times New Roman" w:eastAsia="宋体" w:cs="Times New Roman"/>
                <w:color w:val="1D41D5"/>
                <w:kern w:val="0"/>
                <w:sz w:val="21"/>
                <w:szCs w:val="21"/>
                <w:highlight w:val="none"/>
                <w:lang w:val="en-US" w:eastAsia="zh-CN"/>
              </w:rPr>
              <w:t>/</w:t>
            </w:r>
          </w:p>
        </w:tc>
        <w:tc>
          <w:tcPr>
            <w:tcW w:w="1251"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bidi="ar-SA"/>
              </w:rPr>
            </w:pPr>
            <w:r>
              <w:rPr>
                <w:rFonts w:hint="default" w:ascii="Times New Roman" w:hAnsi="Times New Roman" w:eastAsia="宋体" w:cs="Times New Roman"/>
                <w:color w:val="1D41D5"/>
                <w:kern w:val="0"/>
                <w:sz w:val="21"/>
                <w:szCs w:val="21"/>
                <w:highlight w:val="none"/>
                <w:lang w:val="en-US" w:eastAsia="zh-CN"/>
              </w:rPr>
              <w:t>/</w:t>
            </w:r>
          </w:p>
        </w:tc>
        <w:tc>
          <w:tcPr>
            <w:tcW w:w="1233"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bidi="ar-SA"/>
              </w:rPr>
            </w:pPr>
            <w:r>
              <w:rPr>
                <w:rFonts w:hint="default" w:ascii="Times New Roman" w:hAnsi="Times New Roman" w:eastAsia="宋体" w:cs="Times New Roman"/>
                <w:color w:val="1D41D5"/>
                <w:kern w:val="0"/>
                <w:sz w:val="21"/>
                <w:szCs w:val="21"/>
                <w:highlight w:val="none"/>
                <w:lang w:val="en-US" w:eastAsia="zh-CN"/>
              </w:rPr>
              <w:t>/</w:t>
            </w:r>
          </w:p>
        </w:tc>
        <w:tc>
          <w:tcPr>
            <w:tcW w:w="88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rPr>
            </w:pPr>
            <w:r>
              <w:rPr>
                <w:rFonts w:hint="default" w:ascii="Times New Roman" w:hAnsi="Times New Roman" w:eastAsia="宋体" w:cs="Times New Roman"/>
                <w:color w:val="1D41D5"/>
                <w:kern w:val="0"/>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275" w:hRule="atLeast"/>
          <w:jc w:val="center"/>
        </w:trPr>
        <w:tc>
          <w:tcPr>
            <w:tcW w:w="1546"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color w:val="1D41D5"/>
                <w:kern w:val="0"/>
                <w:sz w:val="21"/>
                <w:szCs w:val="21"/>
                <w:highlight w:val="none"/>
              </w:rPr>
            </w:pPr>
            <w:r>
              <w:rPr>
                <w:rFonts w:hint="default" w:ascii="Times New Roman" w:hAnsi="Times New Roman" w:eastAsia="宋体" w:cs="Times New Roman"/>
                <w:b/>
                <w:bCs/>
                <w:color w:val="1D41D5"/>
                <w:kern w:val="0"/>
                <w:sz w:val="21"/>
                <w:szCs w:val="21"/>
                <w:highlight w:val="none"/>
              </w:rPr>
              <w:t>CH5.05</w:t>
            </w:r>
          </w:p>
        </w:tc>
        <w:tc>
          <w:tcPr>
            <w:tcW w:w="1727"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r>
              <w:rPr>
                <w:rFonts w:hint="default" w:ascii="Times New Roman" w:hAnsi="Times New Roman" w:eastAsia="宋体" w:cs="Times New Roman"/>
                <w:color w:val="1D41D5"/>
                <w:kern w:val="0"/>
                <w:sz w:val="21"/>
                <w:szCs w:val="21"/>
                <w:highlight w:val="none"/>
              </w:rPr>
              <w:t>医生说明书</w:t>
            </w:r>
          </w:p>
        </w:tc>
        <w:tc>
          <w:tcPr>
            <w:tcW w:w="627"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rPr>
            </w:pPr>
            <w:r>
              <w:rPr>
                <w:rFonts w:hint="default" w:ascii="Times New Roman" w:hAnsi="Times New Roman" w:eastAsia="宋体" w:cs="Times New Roman"/>
                <w:color w:val="1D41D5"/>
                <w:kern w:val="0"/>
                <w:sz w:val="21"/>
                <w:szCs w:val="21"/>
                <w:highlight w:val="none"/>
              </w:rPr>
              <w:t>CR</w:t>
            </w:r>
          </w:p>
        </w:tc>
        <w:tc>
          <w:tcPr>
            <w:tcW w:w="1250" w:type="dxa"/>
            <w:shd w:val="clear" w:color="auto" w:fill="FFFFFF"/>
            <w:noWrap w:val="0"/>
            <w:vAlign w:val="center"/>
          </w:tcPr>
          <w:p>
            <w:pPr>
              <w:pageBreakBefore w:val="0"/>
              <w:kinsoku/>
              <w:wordWrap/>
              <w:overflowPunct w:val="0"/>
              <w:topLinePunct w:val="0"/>
              <w:bidi w:val="0"/>
              <w:spacing w:line="360" w:lineRule="auto"/>
              <w:jc w:val="both"/>
              <w:textAlignment w:val="auto"/>
              <w:rPr>
                <w:rFonts w:hint="default" w:ascii="Times New Roman" w:hAnsi="Times New Roman" w:eastAsia="宋体" w:cs="Times New Roman"/>
                <w:color w:val="1D41D5"/>
                <w:kern w:val="0"/>
                <w:sz w:val="21"/>
                <w:szCs w:val="21"/>
                <w:highlight w:val="none"/>
              </w:rPr>
            </w:pPr>
            <w:r>
              <w:rPr>
                <w:rFonts w:hint="default" w:ascii="Times New Roman" w:hAnsi="Times New Roman" w:eastAsia="宋体" w:cs="Times New Roman"/>
                <w:color w:val="1D41D5"/>
                <w:kern w:val="0"/>
                <w:sz w:val="21"/>
                <w:szCs w:val="21"/>
                <w:highlight w:val="none"/>
              </w:rPr>
              <w:t>医生说明书</w:t>
            </w:r>
          </w:p>
        </w:tc>
        <w:tc>
          <w:tcPr>
            <w:tcW w:w="1251"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bidi="ar-SA"/>
              </w:rPr>
            </w:pPr>
            <w:r>
              <w:rPr>
                <w:rFonts w:hint="default" w:ascii="Times New Roman" w:hAnsi="Times New Roman" w:eastAsia="宋体" w:cs="Times New Roman"/>
                <w:color w:val="1D41D5"/>
                <w:kern w:val="0"/>
                <w:sz w:val="21"/>
                <w:szCs w:val="21"/>
                <w:highlight w:val="none"/>
                <w:lang w:val="en-US" w:eastAsia="zh-CN" w:bidi="ar-SA"/>
              </w:rPr>
              <w:t>CH5.05-1</w:t>
            </w:r>
          </w:p>
        </w:tc>
        <w:tc>
          <w:tcPr>
            <w:tcW w:w="1233"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bidi="ar-SA"/>
              </w:rPr>
            </w:pPr>
            <w:r>
              <w:rPr>
                <w:rFonts w:hint="default" w:ascii="Times New Roman" w:hAnsi="Times New Roman" w:eastAsia="宋体" w:cs="Times New Roman"/>
                <w:color w:val="1D41D5"/>
                <w:kern w:val="0"/>
                <w:sz w:val="21"/>
                <w:szCs w:val="21"/>
                <w:highlight w:val="none"/>
                <w:lang w:val="en-US" w:eastAsia="zh-CN" w:bidi="ar-SA"/>
              </w:rPr>
              <w:t>CH5.05-</w:t>
            </w:r>
            <w:r>
              <w:rPr>
                <w:rFonts w:hint="default" w:ascii="Times New Roman" w:hAnsi="Times New Roman" w:eastAsia="宋体" w:cs="Times New Roman"/>
                <w:color w:val="1D41D5"/>
                <w:kern w:val="0"/>
                <w:sz w:val="21"/>
                <w:szCs w:val="21"/>
                <w:highlight w:val="none"/>
                <w:lang w:val="en-US" w:eastAsia="zh-CN"/>
              </w:rPr>
              <w:t>X</w:t>
            </w:r>
          </w:p>
        </w:tc>
        <w:tc>
          <w:tcPr>
            <w:tcW w:w="88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rPr>
            </w:pPr>
            <w:r>
              <w:rPr>
                <w:rFonts w:hint="default" w:ascii="Times New Roman" w:hAnsi="Times New Roman" w:eastAsia="宋体" w:cs="Times New Roman"/>
                <w:color w:val="1D41D5"/>
                <w:kern w:val="0"/>
                <w:sz w:val="21"/>
                <w:szCs w:val="21"/>
                <w:highlight w:val="none"/>
                <w:lang w:val="en-US" w:eastAsia="zh-CN"/>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275" w:hRule="atLeast"/>
          <w:jc w:val="center"/>
        </w:trPr>
        <w:tc>
          <w:tcPr>
            <w:tcW w:w="1546"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color w:val="1D41D5"/>
                <w:kern w:val="0"/>
                <w:sz w:val="21"/>
                <w:szCs w:val="21"/>
                <w:highlight w:val="none"/>
              </w:rPr>
            </w:pPr>
            <w:r>
              <w:rPr>
                <w:rFonts w:hint="default" w:ascii="Times New Roman" w:hAnsi="Times New Roman" w:eastAsia="宋体" w:cs="Times New Roman"/>
                <w:b/>
                <w:bCs/>
                <w:color w:val="1D41D5"/>
                <w:kern w:val="0"/>
                <w:sz w:val="21"/>
                <w:szCs w:val="21"/>
                <w:highlight w:val="none"/>
              </w:rPr>
              <w:t>CH5.06</w:t>
            </w:r>
          </w:p>
        </w:tc>
        <w:tc>
          <w:tcPr>
            <w:tcW w:w="1727"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r>
              <w:rPr>
                <w:rFonts w:hint="default" w:ascii="Times New Roman" w:hAnsi="Times New Roman" w:eastAsia="宋体" w:cs="Times New Roman"/>
                <w:color w:val="1D41D5"/>
                <w:kern w:val="0"/>
                <w:sz w:val="21"/>
                <w:szCs w:val="21"/>
                <w:highlight w:val="none"/>
              </w:rPr>
              <w:t>患者说明书</w:t>
            </w:r>
          </w:p>
        </w:tc>
        <w:tc>
          <w:tcPr>
            <w:tcW w:w="627"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rPr>
            </w:pPr>
            <w:r>
              <w:rPr>
                <w:rFonts w:hint="default" w:ascii="Times New Roman" w:hAnsi="Times New Roman" w:eastAsia="宋体" w:cs="Times New Roman"/>
                <w:color w:val="1D41D5"/>
                <w:kern w:val="0"/>
                <w:sz w:val="21"/>
                <w:szCs w:val="21"/>
                <w:highlight w:val="none"/>
              </w:rPr>
              <w:t>CR</w:t>
            </w:r>
          </w:p>
        </w:tc>
        <w:tc>
          <w:tcPr>
            <w:tcW w:w="1250" w:type="dxa"/>
            <w:shd w:val="clear" w:color="auto" w:fill="FFFFFF"/>
            <w:noWrap w:val="0"/>
            <w:vAlign w:val="center"/>
          </w:tcPr>
          <w:p>
            <w:pPr>
              <w:pageBreakBefore w:val="0"/>
              <w:kinsoku/>
              <w:wordWrap/>
              <w:overflowPunct w:val="0"/>
              <w:topLinePunct w:val="0"/>
              <w:bidi w:val="0"/>
              <w:spacing w:line="360" w:lineRule="auto"/>
              <w:jc w:val="both"/>
              <w:textAlignment w:val="auto"/>
              <w:rPr>
                <w:rFonts w:hint="default" w:ascii="Times New Roman" w:hAnsi="Times New Roman" w:eastAsia="宋体" w:cs="Times New Roman"/>
                <w:color w:val="1D41D5"/>
                <w:kern w:val="0"/>
                <w:sz w:val="21"/>
                <w:szCs w:val="21"/>
                <w:highlight w:val="none"/>
              </w:rPr>
            </w:pPr>
            <w:r>
              <w:rPr>
                <w:rFonts w:hint="default" w:ascii="Times New Roman" w:hAnsi="Times New Roman" w:eastAsia="宋体" w:cs="Times New Roman"/>
                <w:color w:val="1D41D5"/>
                <w:kern w:val="0"/>
                <w:sz w:val="21"/>
                <w:szCs w:val="21"/>
                <w:highlight w:val="none"/>
              </w:rPr>
              <w:t>患者说明书</w:t>
            </w:r>
          </w:p>
        </w:tc>
        <w:tc>
          <w:tcPr>
            <w:tcW w:w="1251"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bidi="ar-SA"/>
              </w:rPr>
            </w:pPr>
            <w:r>
              <w:rPr>
                <w:rFonts w:hint="default" w:ascii="Times New Roman" w:hAnsi="Times New Roman" w:eastAsia="宋体" w:cs="Times New Roman"/>
                <w:color w:val="1D41D5"/>
                <w:kern w:val="0"/>
                <w:sz w:val="21"/>
                <w:szCs w:val="21"/>
                <w:highlight w:val="none"/>
                <w:lang w:val="en-US" w:eastAsia="zh-CN" w:bidi="ar-SA"/>
              </w:rPr>
              <w:t>CH5.06-1</w:t>
            </w:r>
          </w:p>
        </w:tc>
        <w:tc>
          <w:tcPr>
            <w:tcW w:w="1233"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bidi="ar-SA"/>
              </w:rPr>
            </w:pPr>
            <w:r>
              <w:rPr>
                <w:rFonts w:hint="default" w:ascii="Times New Roman" w:hAnsi="Times New Roman" w:eastAsia="宋体" w:cs="Times New Roman"/>
                <w:color w:val="1D41D5"/>
                <w:kern w:val="0"/>
                <w:sz w:val="21"/>
                <w:szCs w:val="21"/>
                <w:highlight w:val="none"/>
                <w:lang w:val="en-US" w:eastAsia="zh-CN" w:bidi="ar-SA"/>
              </w:rPr>
              <w:t>CH5.06-</w:t>
            </w:r>
            <w:r>
              <w:rPr>
                <w:rFonts w:hint="default" w:ascii="Times New Roman" w:hAnsi="Times New Roman" w:eastAsia="宋体" w:cs="Times New Roman"/>
                <w:color w:val="1D41D5"/>
                <w:kern w:val="0"/>
                <w:sz w:val="21"/>
                <w:szCs w:val="21"/>
                <w:highlight w:val="none"/>
                <w:lang w:val="en-US" w:eastAsia="zh-CN"/>
              </w:rPr>
              <w:t>X</w:t>
            </w:r>
          </w:p>
        </w:tc>
        <w:tc>
          <w:tcPr>
            <w:tcW w:w="88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rPr>
            </w:pPr>
            <w:r>
              <w:rPr>
                <w:rFonts w:hint="default" w:ascii="Times New Roman" w:hAnsi="Times New Roman" w:eastAsia="宋体" w:cs="Times New Roman"/>
                <w:color w:val="1D41D5"/>
                <w:kern w:val="0"/>
                <w:sz w:val="21"/>
                <w:szCs w:val="21"/>
                <w:highlight w:val="none"/>
                <w:lang w:val="en-US" w:eastAsia="zh-CN"/>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275" w:hRule="atLeast"/>
          <w:jc w:val="center"/>
        </w:trPr>
        <w:tc>
          <w:tcPr>
            <w:tcW w:w="1546"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color w:val="1D41D5"/>
                <w:kern w:val="0"/>
                <w:sz w:val="21"/>
                <w:szCs w:val="21"/>
                <w:highlight w:val="none"/>
              </w:rPr>
            </w:pPr>
            <w:r>
              <w:rPr>
                <w:rFonts w:hint="default" w:ascii="Times New Roman" w:hAnsi="Times New Roman" w:eastAsia="宋体" w:cs="Times New Roman"/>
                <w:b/>
                <w:bCs/>
                <w:color w:val="1D41D5"/>
                <w:kern w:val="0"/>
                <w:sz w:val="21"/>
                <w:szCs w:val="21"/>
                <w:highlight w:val="none"/>
              </w:rPr>
              <w:t>CH5.07</w:t>
            </w:r>
          </w:p>
        </w:tc>
        <w:tc>
          <w:tcPr>
            <w:tcW w:w="1727"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r>
              <w:rPr>
                <w:rFonts w:hint="default" w:ascii="Times New Roman" w:hAnsi="Times New Roman" w:eastAsia="宋体" w:cs="Times New Roman"/>
                <w:color w:val="1D41D5"/>
                <w:kern w:val="0"/>
                <w:sz w:val="21"/>
                <w:szCs w:val="21"/>
                <w:highlight w:val="none"/>
              </w:rPr>
              <w:t>技术说明书</w:t>
            </w:r>
          </w:p>
        </w:tc>
        <w:tc>
          <w:tcPr>
            <w:tcW w:w="627"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rPr>
            </w:pPr>
            <w:r>
              <w:rPr>
                <w:rFonts w:hint="default" w:ascii="Times New Roman" w:hAnsi="Times New Roman" w:eastAsia="宋体" w:cs="Times New Roman"/>
                <w:color w:val="1D41D5"/>
                <w:kern w:val="0"/>
                <w:sz w:val="21"/>
                <w:szCs w:val="21"/>
                <w:highlight w:val="none"/>
              </w:rPr>
              <w:t>CR</w:t>
            </w:r>
          </w:p>
        </w:tc>
        <w:tc>
          <w:tcPr>
            <w:tcW w:w="1250" w:type="dxa"/>
            <w:shd w:val="clear" w:color="auto" w:fill="FFFFFF"/>
            <w:noWrap w:val="0"/>
            <w:vAlign w:val="center"/>
          </w:tcPr>
          <w:p>
            <w:pPr>
              <w:pageBreakBefore w:val="0"/>
              <w:kinsoku/>
              <w:wordWrap/>
              <w:overflowPunct w:val="0"/>
              <w:topLinePunct w:val="0"/>
              <w:bidi w:val="0"/>
              <w:spacing w:line="360" w:lineRule="auto"/>
              <w:jc w:val="both"/>
              <w:textAlignment w:val="auto"/>
              <w:rPr>
                <w:rFonts w:hint="default" w:ascii="Times New Roman" w:hAnsi="Times New Roman" w:eastAsia="宋体" w:cs="Times New Roman"/>
                <w:color w:val="1D41D5"/>
                <w:kern w:val="0"/>
                <w:sz w:val="21"/>
                <w:szCs w:val="21"/>
                <w:highlight w:val="none"/>
              </w:rPr>
            </w:pPr>
            <w:r>
              <w:rPr>
                <w:rFonts w:hint="default" w:ascii="Times New Roman" w:hAnsi="Times New Roman" w:eastAsia="宋体" w:cs="Times New Roman"/>
                <w:color w:val="1D41D5"/>
                <w:kern w:val="0"/>
                <w:sz w:val="21"/>
                <w:szCs w:val="21"/>
                <w:highlight w:val="none"/>
              </w:rPr>
              <w:t>技术说明书</w:t>
            </w:r>
          </w:p>
        </w:tc>
        <w:tc>
          <w:tcPr>
            <w:tcW w:w="1251"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bidi="ar-SA"/>
              </w:rPr>
            </w:pPr>
            <w:r>
              <w:rPr>
                <w:rFonts w:hint="default" w:ascii="Times New Roman" w:hAnsi="Times New Roman" w:eastAsia="宋体" w:cs="Times New Roman"/>
                <w:color w:val="1D41D5"/>
                <w:kern w:val="0"/>
                <w:sz w:val="21"/>
                <w:szCs w:val="21"/>
                <w:highlight w:val="none"/>
                <w:lang w:val="en-US" w:eastAsia="zh-CN" w:bidi="ar-SA"/>
              </w:rPr>
              <w:t>CH5.07-1</w:t>
            </w:r>
          </w:p>
        </w:tc>
        <w:tc>
          <w:tcPr>
            <w:tcW w:w="1233"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bidi="ar-SA"/>
              </w:rPr>
            </w:pPr>
            <w:r>
              <w:rPr>
                <w:rFonts w:hint="default" w:ascii="Times New Roman" w:hAnsi="Times New Roman" w:eastAsia="宋体" w:cs="Times New Roman"/>
                <w:color w:val="1D41D5"/>
                <w:kern w:val="0"/>
                <w:sz w:val="21"/>
                <w:szCs w:val="21"/>
                <w:highlight w:val="none"/>
                <w:lang w:val="en-US" w:eastAsia="zh-CN" w:bidi="ar-SA"/>
              </w:rPr>
              <w:t>CH5.07-</w:t>
            </w:r>
            <w:r>
              <w:rPr>
                <w:rFonts w:hint="default" w:ascii="Times New Roman" w:hAnsi="Times New Roman" w:eastAsia="宋体" w:cs="Times New Roman"/>
                <w:color w:val="1D41D5"/>
                <w:kern w:val="0"/>
                <w:sz w:val="21"/>
                <w:szCs w:val="21"/>
                <w:highlight w:val="none"/>
                <w:lang w:val="en-US" w:eastAsia="zh-CN"/>
              </w:rPr>
              <w:t>X</w:t>
            </w:r>
          </w:p>
        </w:tc>
        <w:tc>
          <w:tcPr>
            <w:tcW w:w="88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rPr>
            </w:pPr>
            <w:r>
              <w:rPr>
                <w:rFonts w:hint="default" w:ascii="Times New Roman" w:hAnsi="Times New Roman" w:eastAsia="宋体" w:cs="Times New Roman"/>
                <w:color w:val="1D41D5"/>
                <w:kern w:val="0"/>
                <w:sz w:val="21"/>
                <w:szCs w:val="21"/>
                <w:highlight w:val="none"/>
                <w:lang w:val="en-US" w:eastAsia="zh-CN"/>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275" w:hRule="atLeast"/>
          <w:jc w:val="center"/>
        </w:trPr>
        <w:tc>
          <w:tcPr>
            <w:tcW w:w="1546"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color w:val="1D41D5"/>
                <w:kern w:val="0"/>
                <w:sz w:val="21"/>
                <w:szCs w:val="21"/>
                <w:highlight w:val="none"/>
              </w:rPr>
            </w:pPr>
            <w:r>
              <w:rPr>
                <w:rFonts w:hint="default" w:ascii="Times New Roman" w:hAnsi="Times New Roman" w:eastAsia="宋体" w:cs="Times New Roman"/>
                <w:b/>
                <w:bCs/>
                <w:color w:val="1D41D5"/>
                <w:kern w:val="0"/>
                <w:sz w:val="21"/>
                <w:szCs w:val="21"/>
                <w:highlight w:val="none"/>
              </w:rPr>
              <w:t>CH5.08</w:t>
            </w:r>
          </w:p>
        </w:tc>
        <w:tc>
          <w:tcPr>
            <w:tcW w:w="1727"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r>
              <w:rPr>
                <w:rFonts w:hint="default" w:ascii="Times New Roman" w:hAnsi="Times New Roman" w:eastAsia="宋体" w:cs="Times New Roman"/>
                <w:color w:val="1D41D5"/>
                <w:kern w:val="0"/>
                <w:sz w:val="21"/>
                <w:szCs w:val="21"/>
                <w:highlight w:val="none"/>
              </w:rPr>
              <w:t>患者文件</w:t>
            </w:r>
          </w:p>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r>
              <w:rPr>
                <w:rFonts w:hint="default" w:ascii="Times New Roman" w:hAnsi="Times New Roman" w:eastAsia="宋体" w:cs="Times New Roman"/>
                <w:color w:val="1D41D5"/>
                <w:kern w:val="0"/>
                <w:sz w:val="21"/>
                <w:szCs w:val="21"/>
                <w:highlight w:val="none"/>
              </w:rPr>
              <w:t>标贴/卡和植入登记卡</w:t>
            </w:r>
          </w:p>
        </w:tc>
        <w:tc>
          <w:tcPr>
            <w:tcW w:w="627"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rPr>
            </w:pPr>
            <w:r>
              <w:rPr>
                <w:rFonts w:hint="default" w:ascii="Times New Roman" w:hAnsi="Times New Roman" w:eastAsia="宋体" w:cs="Times New Roman"/>
                <w:color w:val="1D41D5"/>
                <w:kern w:val="0"/>
                <w:sz w:val="21"/>
                <w:szCs w:val="21"/>
                <w:highlight w:val="none"/>
              </w:rPr>
              <w:t>NR</w:t>
            </w:r>
          </w:p>
        </w:tc>
        <w:tc>
          <w:tcPr>
            <w:tcW w:w="125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r>
              <w:rPr>
                <w:rFonts w:hint="default" w:ascii="Times New Roman" w:hAnsi="Times New Roman" w:eastAsia="宋体" w:cs="Times New Roman"/>
                <w:color w:val="1D41D5"/>
                <w:kern w:val="0"/>
                <w:sz w:val="21"/>
                <w:szCs w:val="21"/>
                <w:highlight w:val="none"/>
                <w:lang w:val="en-US" w:eastAsia="zh-CN"/>
              </w:rPr>
              <w:t>/</w:t>
            </w:r>
          </w:p>
        </w:tc>
        <w:tc>
          <w:tcPr>
            <w:tcW w:w="1251"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bidi="ar-SA"/>
              </w:rPr>
            </w:pPr>
            <w:r>
              <w:rPr>
                <w:rFonts w:hint="default" w:ascii="Times New Roman" w:hAnsi="Times New Roman" w:eastAsia="宋体" w:cs="Times New Roman"/>
                <w:color w:val="1D41D5"/>
                <w:kern w:val="0"/>
                <w:sz w:val="21"/>
                <w:szCs w:val="21"/>
                <w:highlight w:val="none"/>
                <w:lang w:val="en-US" w:eastAsia="zh-CN"/>
              </w:rPr>
              <w:t>/</w:t>
            </w:r>
          </w:p>
        </w:tc>
        <w:tc>
          <w:tcPr>
            <w:tcW w:w="1233"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bidi="ar-SA"/>
              </w:rPr>
            </w:pPr>
            <w:r>
              <w:rPr>
                <w:rFonts w:hint="default" w:ascii="Times New Roman" w:hAnsi="Times New Roman" w:eastAsia="宋体" w:cs="Times New Roman"/>
                <w:color w:val="1D41D5"/>
                <w:kern w:val="0"/>
                <w:sz w:val="21"/>
                <w:szCs w:val="21"/>
                <w:highlight w:val="none"/>
                <w:lang w:val="en-US" w:eastAsia="zh-CN"/>
              </w:rPr>
              <w:t>/</w:t>
            </w:r>
          </w:p>
        </w:tc>
        <w:tc>
          <w:tcPr>
            <w:tcW w:w="88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rPr>
            </w:pPr>
            <w:r>
              <w:rPr>
                <w:rFonts w:hint="default" w:ascii="Times New Roman" w:hAnsi="Times New Roman" w:eastAsia="宋体" w:cs="Times New Roman"/>
                <w:color w:val="1D41D5"/>
                <w:kern w:val="0"/>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275" w:hRule="atLeast"/>
          <w:jc w:val="center"/>
        </w:trPr>
        <w:tc>
          <w:tcPr>
            <w:tcW w:w="1546"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color w:val="1D41D5"/>
                <w:kern w:val="0"/>
                <w:sz w:val="21"/>
                <w:szCs w:val="21"/>
                <w:highlight w:val="none"/>
              </w:rPr>
            </w:pPr>
            <w:r>
              <w:rPr>
                <w:rFonts w:hint="default" w:ascii="Times New Roman" w:hAnsi="Times New Roman" w:eastAsia="宋体" w:cs="Times New Roman"/>
                <w:b/>
                <w:bCs/>
                <w:color w:val="1D41D5"/>
                <w:kern w:val="0"/>
                <w:sz w:val="21"/>
                <w:szCs w:val="21"/>
                <w:highlight w:val="none"/>
              </w:rPr>
              <w:t>CH5.09</w:t>
            </w:r>
          </w:p>
        </w:tc>
        <w:tc>
          <w:tcPr>
            <w:tcW w:w="1727"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r>
              <w:rPr>
                <w:rFonts w:hint="default" w:ascii="Times New Roman" w:hAnsi="Times New Roman" w:eastAsia="宋体" w:cs="Times New Roman"/>
                <w:color w:val="1D41D5"/>
                <w:kern w:val="0"/>
                <w:sz w:val="21"/>
                <w:szCs w:val="21"/>
                <w:highlight w:val="none"/>
              </w:rPr>
              <w:t>产品宣传册</w:t>
            </w:r>
          </w:p>
        </w:tc>
        <w:tc>
          <w:tcPr>
            <w:tcW w:w="627"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rPr>
            </w:pPr>
            <w:r>
              <w:rPr>
                <w:rFonts w:hint="default" w:ascii="Times New Roman" w:hAnsi="Times New Roman" w:eastAsia="宋体" w:cs="Times New Roman"/>
                <w:color w:val="1D41D5"/>
                <w:kern w:val="0"/>
                <w:sz w:val="21"/>
                <w:szCs w:val="21"/>
                <w:highlight w:val="none"/>
              </w:rPr>
              <w:t>NR</w:t>
            </w:r>
          </w:p>
        </w:tc>
        <w:tc>
          <w:tcPr>
            <w:tcW w:w="125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r>
              <w:rPr>
                <w:rFonts w:hint="default" w:ascii="Times New Roman" w:hAnsi="Times New Roman" w:eastAsia="宋体" w:cs="Times New Roman"/>
                <w:color w:val="1D41D5"/>
                <w:kern w:val="0"/>
                <w:sz w:val="21"/>
                <w:szCs w:val="21"/>
                <w:highlight w:val="none"/>
                <w:lang w:val="en-US" w:eastAsia="zh-CN"/>
              </w:rPr>
              <w:t>/</w:t>
            </w:r>
          </w:p>
        </w:tc>
        <w:tc>
          <w:tcPr>
            <w:tcW w:w="1251"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bidi="ar-SA"/>
              </w:rPr>
            </w:pPr>
            <w:r>
              <w:rPr>
                <w:rFonts w:hint="default" w:ascii="Times New Roman" w:hAnsi="Times New Roman" w:eastAsia="宋体" w:cs="Times New Roman"/>
                <w:color w:val="1D41D5"/>
                <w:kern w:val="0"/>
                <w:sz w:val="21"/>
                <w:szCs w:val="21"/>
                <w:highlight w:val="none"/>
                <w:lang w:val="en-US" w:eastAsia="zh-CN"/>
              </w:rPr>
              <w:t>/</w:t>
            </w:r>
          </w:p>
        </w:tc>
        <w:tc>
          <w:tcPr>
            <w:tcW w:w="1233"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bidi="ar-SA"/>
              </w:rPr>
            </w:pPr>
            <w:r>
              <w:rPr>
                <w:rFonts w:hint="default" w:ascii="Times New Roman" w:hAnsi="Times New Roman" w:eastAsia="宋体" w:cs="Times New Roman"/>
                <w:color w:val="1D41D5"/>
                <w:kern w:val="0"/>
                <w:sz w:val="21"/>
                <w:szCs w:val="21"/>
                <w:highlight w:val="none"/>
                <w:lang w:val="en-US" w:eastAsia="zh-CN"/>
              </w:rPr>
              <w:t>/</w:t>
            </w:r>
          </w:p>
        </w:tc>
        <w:tc>
          <w:tcPr>
            <w:tcW w:w="88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rPr>
            </w:pPr>
            <w:r>
              <w:rPr>
                <w:rFonts w:hint="default" w:ascii="Times New Roman" w:hAnsi="Times New Roman" w:eastAsia="宋体" w:cs="Times New Roman"/>
                <w:color w:val="1D41D5"/>
                <w:kern w:val="0"/>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275" w:hRule="atLeast"/>
          <w:jc w:val="center"/>
        </w:trPr>
        <w:tc>
          <w:tcPr>
            <w:tcW w:w="1546"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color w:val="1D41D5"/>
                <w:kern w:val="0"/>
                <w:sz w:val="21"/>
                <w:szCs w:val="21"/>
                <w:highlight w:val="none"/>
              </w:rPr>
            </w:pPr>
            <w:r>
              <w:rPr>
                <w:rFonts w:hint="default" w:ascii="Times New Roman" w:hAnsi="Times New Roman" w:eastAsia="宋体" w:cs="Times New Roman"/>
                <w:b/>
                <w:bCs/>
                <w:color w:val="1D41D5"/>
                <w:kern w:val="0"/>
                <w:sz w:val="21"/>
                <w:szCs w:val="21"/>
                <w:highlight w:val="none"/>
              </w:rPr>
              <w:t>CH5.10</w:t>
            </w:r>
          </w:p>
        </w:tc>
        <w:tc>
          <w:tcPr>
            <w:tcW w:w="1727"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r>
              <w:rPr>
                <w:rFonts w:hint="default" w:ascii="Times New Roman" w:hAnsi="Times New Roman" w:eastAsia="宋体" w:cs="Times New Roman"/>
                <w:color w:val="1D41D5"/>
                <w:kern w:val="0"/>
                <w:sz w:val="21"/>
                <w:szCs w:val="21"/>
                <w:highlight w:val="none"/>
              </w:rPr>
              <w:t>其他说明书标签材料</w:t>
            </w:r>
          </w:p>
        </w:tc>
        <w:tc>
          <w:tcPr>
            <w:tcW w:w="627"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rPr>
            </w:pPr>
            <w:r>
              <w:rPr>
                <w:rFonts w:hint="default" w:ascii="Times New Roman" w:hAnsi="Times New Roman" w:eastAsia="宋体" w:cs="Times New Roman"/>
                <w:color w:val="1D41D5"/>
                <w:kern w:val="0"/>
                <w:sz w:val="21"/>
                <w:szCs w:val="21"/>
                <w:highlight w:val="none"/>
              </w:rPr>
              <w:t>CR</w:t>
            </w:r>
          </w:p>
        </w:tc>
        <w:tc>
          <w:tcPr>
            <w:tcW w:w="1250" w:type="dxa"/>
            <w:shd w:val="clear" w:color="auto" w:fill="FFFFFF"/>
            <w:noWrap w:val="0"/>
            <w:vAlign w:val="center"/>
          </w:tcPr>
          <w:p>
            <w:pPr>
              <w:pageBreakBefore w:val="0"/>
              <w:kinsoku/>
              <w:wordWrap/>
              <w:overflowPunct w:val="0"/>
              <w:topLinePunct w:val="0"/>
              <w:bidi w:val="0"/>
              <w:spacing w:line="360" w:lineRule="auto"/>
              <w:jc w:val="both"/>
              <w:textAlignment w:val="auto"/>
              <w:rPr>
                <w:rFonts w:hint="default" w:ascii="Times New Roman" w:hAnsi="Times New Roman" w:eastAsia="宋体" w:cs="Times New Roman"/>
                <w:color w:val="1D41D5"/>
                <w:kern w:val="0"/>
                <w:sz w:val="21"/>
                <w:szCs w:val="21"/>
                <w:highlight w:val="none"/>
              </w:rPr>
            </w:pPr>
            <w:r>
              <w:rPr>
                <w:rFonts w:hint="default" w:ascii="Times New Roman" w:hAnsi="Times New Roman" w:eastAsia="宋体" w:cs="Times New Roman"/>
                <w:color w:val="1D41D5"/>
                <w:kern w:val="0"/>
                <w:sz w:val="21"/>
                <w:szCs w:val="21"/>
                <w:highlight w:val="none"/>
              </w:rPr>
              <w:t>其他说明书标签材料</w:t>
            </w:r>
          </w:p>
        </w:tc>
        <w:tc>
          <w:tcPr>
            <w:tcW w:w="1251"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bidi="ar-SA"/>
              </w:rPr>
            </w:pPr>
            <w:r>
              <w:rPr>
                <w:rFonts w:hint="default" w:ascii="Times New Roman" w:hAnsi="Times New Roman" w:eastAsia="宋体" w:cs="Times New Roman"/>
                <w:color w:val="1D41D5"/>
                <w:kern w:val="0"/>
                <w:sz w:val="21"/>
                <w:szCs w:val="21"/>
                <w:highlight w:val="none"/>
                <w:lang w:val="en-US" w:eastAsia="zh-CN" w:bidi="ar-SA"/>
              </w:rPr>
              <w:t>CH5.10-1</w:t>
            </w:r>
          </w:p>
        </w:tc>
        <w:tc>
          <w:tcPr>
            <w:tcW w:w="1233"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bidi="ar-SA"/>
              </w:rPr>
            </w:pPr>
            <w:r>
              <w:rPr>
                <w:rFonts w:hint="default" w:ascii="Times New Roman" w:hAnsi="Times New Roman" w:eastAsia="宋体" w:cs="Times New Roman"/>
                <w:color w:val="1D41D5"/>
                <w:kern w:val="0"/>
                <w:sz w:val="21"/>
                <w:szCs w:val="21"/>
                <w:highlight w:val="none"/>
                <w:lang w:val="en-US" w:eastAsia="zh-CN" w:bidi="ar-SA"/>
              </w:rPr>
              <w:t>CH5.10-</w:t>
            </w:r>
            <w:r>
              <w:rPr>
                <w:rFonts w:hint="default" w:ascii="Times New Roman" w:hAnsi="Times New Roman" w:eastAsia="宋体" w:cs="Times New Roman"/>
                <w:color w:val="1D41D5"/>
                <w:kern w:val="0"/>
                <w:sz w:val="21"/>
                <w:szCs w:val="21"/>
                <w:highlight w:val="none"/>
                <w:lang w:val="en-US" w:eastAsia="zh-CN"/>
              </w:rPr>
              <w:t>X</w:t>
            </w:r>
          </w:p>
        </w:tc>
        <w:tc>
          <w:tcPr>
            <w:tcW w:w="88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rPr>
            </w:pPr>
            <w:r>
              <w:rPr>
                <w:rFonts w:hint="default" w:ascii="Times New Roman" w:hAnsi="Times New Roman" w:eastAsia="宋体" w:cs="Times New Roman"/>
                <w:color w:val="1D41D5"/>
                <w:kern w:val="0"/>
                <w:sz w:val="21"/>
                <w:szCs w:val="21"/>
                <w:highlight w:val="none"/>
                <w:lang w:val="en-US" w:eastAsia="zh-CN"/>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75" w:hRule="atLeast"/>
          <w:jc w:val="center"/>
        </w:trPr>
        <w:tc>
          <w:tcPr>
            <w:tcW w:w="8522" w:type="dxa"/>
            <w:gridSpan w:val="7"/>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rPr>
            </w:pPr>
            <w:r>
              <w:rPr>
                <w:rFonts w:hint="default" w:ascii="Times New Roman" w:hAnsi="Times New Roman" w:eastAsia="宋体" w:cs="Times New Roman"/>
                <w:b/>
                <w:color w:val="1D41D5"/>
                <w:kern w:val="0"/>
                <w:sz w:val="21"/>
                <w:szCs w:val="21"/>
                <w:highlight w:val="none"/>
              </w:rPr>
              <w:t>第6A章——质量管理体系程序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275" w:hRule="atLeast"/>
          <w:jc w:val="center"/>
        </w:trPr>
        <w:tc>
          <w:tcPr>
            <w:tcW w:w="1546" w:type="dxa"/>
            <w:shd w:val="clear" w:color="auto" w:fill="FFFFFF"/>
            <w:noWrap w:val="0"/>
            <w:vAlign w:val="center"/>
          </w:tcPr>
          <w:p>
            <w:pPr>
              <w:overflowPunct w:val="0"/>
              <w:jc w:val="center"/>
              <w:rPr>
                <w:rFonts w:hint="default" w:ascii="Times New Roman" w:hAnsi="Times New Roman" w:cs="Times New Roman" w:eastAsiaTheme="minorEastAsia"/>
                <w:b/>
                <w:bCs/>
                <w:color w:val="1D41D5"/>
                <w:kern w:val="0"/>
                <w:sz w:val="21"/>
                <w:szCs w:val="21"/>
                <w:highlight w:val="none"/>
                <w:lang w:val="en-US" w:eastAsia="zh-CN" w:bidi="ar-SA"/>
              </w:rPr>
            </w:pPr>
            <w:r>
              <w:rPr>
                <w:rFonts w:hint="default" w:ascii="Times New Roman" w:hAnsi="Times New Roman" w:cs="Times New Roman"/>
                <w:b/>
                <w:bCs/>
                <w:color w:val="1D41D5"/>
                <w:kern w:val="0"/>
                <w:sz w:val="21"/>
                <w:szCs w:val="21"/>
                <w:highlight w:val="none"/>
              </w:rPr>
              <w:t>CH6A.1</w:t>
            </w:r>
          </w:p>
        </w:tc>
        <w:tc>
          <w:tcPr>
            <w:tcW w:w="1727" w:type="dxa"/>
            <w:shd w:val="clear" w:color="auto" w:fill="FFFFFF"/>
            <w:noWrap w:val="0"/>
            <w:vAlign w:val="center"/>
          </w:tcPr>
          <w:p>
            <w:pPr>
              <w:overflowPunct w:val="0"/>
              <w:jc w:val="center"/>
              <w:rPr>
                <w:rFonts w:hint="default" w:ascii="Times New Roman" w:hAnsi="Times New Roman" w:cs="Times New Roman" w:eastAsiaTheme="minorEastAsia"/>
                <w:color w:val="1D41D5"/>
                <w:kern w:val="0"/>
                <w:sz w:val="21"/>
                <w:szCs w:val="21"/>
                <w:highlight w:val="none"/>
                <w:lang w:val="en-US" w:eastAsia="zh-CN" w:bidi="ar-SA"/>
              </w:rPr>
            </w:pPr>
            <w:r>
              <w:rPr>
                <w:rFonts w:hint="default" w:ascii="Times New Roman" w:hAnsi="Times New Roman" w:cs="Times New Roman"/>
                <w:color w:val="1D41D5"/>
                <w:kern w:val="0"/>
                <w:sz w:val="21"/>
                <w:szCs w:val="21"/>
                <w:highlight w:val="none"/>
              </w:rPr>
              <w:t>申请综述函</w:t>
            </w:r>
          </w:p>
        </w:tc>
        <w:tc>
          <w:tcPr>
            <w:tcW w:w="627" w:type="dxa"/>
            <w:shd w:val="clear" w:color="auto" w:fill="FFFFFF"/>
            <w:noWrap w:val="0"/>
            <w:vAlign w:val="center"/>
          </w:tcPr>
          <w:p>
            <w:pPr>
              <w:overflowPunct w:val="0"/>
              <w:jc w:val="center"/>
              <w:rPr>
                <w:rFonts w:hint="default" w:ascii="Times New Roman" w:hAnsi="Times New Roman" w:cs="Times New Roman" w:eastAsiaTheme="minorEastAsia"/>
                <w:color w:val="1D41D5"/>
                <w:kern w:val="0"/>
                <w:sz w:val="21"/>
                <w:szCs w:val="21"/>
                <w:highlight w:val="none"/>
                <w:lang w:val="en-US" w:eastAsia="zh-CN" w:bidi="ar-SA"/>
              </w:rPr>
            </w:pPr>
            <w:bookmarkStart w:id="2" w:name="_GoBack"/>
            <w:bookmarkEnd w:id="2"/>
            <w:r>
              <w:rPr>
                <w:rFonts w:hint="default" w:ascii="Times New Roman" w:hAnsi="Times New Roman" w:cs="Times New Roman"/>
                <w:color w:val="1D41D5"/>
                <w:kern w:val="0"/>
                <w:sz w:val="21"/>
                <w:szCs w:val="21"/>
                <w:highlight w:val="none"/>
              </w:rPr>
              <w:t>R</w:t>
            </w:r>
          </w:p>
        </w:tc>
        <w:tc>
          <w:tcPr>
            <w:tcW w:w="1250" w:type="dxa"/>
            <w:shd w:val="clear" w:color="auto" w:fill="FFFFFF"/>
            <w:noWrap w:val="0"/>
            <w:vAlign w:val="center"/>
          </w:tcPr>
          <w:p>
            <w:pPr>
              <w:overflowPunct w:val="0"/>
              <w:jc w:val="center"/>
              <w:rPr>
                <w:rFonts w:hint="default" w:ascii="Times New Roman" w:hAnsi="Times New Roman" w:cs="Times New Roman" w:eastAsiaTheme="minorEastAsia"/>
                <w:color w:val="1D41D5"/>
                <w:kern w:val="0"/>
                <w:sz w:val="21"/>
                <w:szCs w:val="21"/>
                <w:highlight w:val="none"/>
                <w:lang w:val="en-US" w:eastAsia="zh-CN" w:bidi="ar-SA"/>
              </w:rPr>
            </w:pPr>
            <w:r>
              <w:rPr>
                <w:rFonts w:hint="default" w:ascii="Times New Roman" w:hAnsi="Times New Roman" w:cs="Times New Roman"/>
                <w:color w:val="1D41D5"/>
                <w:kern w:val="0"/>
                <w:sz w:val="21"/>
                <w:szCs w:val="21"/>
                <w:highlight w:val="none"/>
              </w:rPr>
              <w:t>申请综述函</w:t>
            </w:r>
          </w:p>
        </w:tc>
        <w:tc>
          <w:tcPr>
            <w:tcW w:w="1251" w:type="dxa"/>
            <w:shd w:val="clear" w:color="auto" w:fill="FFFFFF"/>
            <w:noWrap w:val="0"/>
            <w:vAlign w:val="center"/>
          </w:tcPr>
          <w:p>
            <w:pPr>
              <w:overflowPunct w:val="0"/>
              <w:jc w:val="center"/>
              <w:rPr>
                <w:rFonts w:hint="default" w:ascii="Times New Roman" w:hAnsi="Times New Roman" w:cs="Times New Roman" w:eastAsiaTheme="minorEastAsia"/>
                <w:color w:val="1D41D5"/>
                <w:kern w:val="0"/>
                <w:sz w:val="21"/>
                <w:szCs w:val="21"/>
                <w:highlight w:val="none"/>
                <w:lang w:val="en-US" w:eastAsia="zh-CN" w:bidi="ar-SA"/>
              </w:rPr>
            </w:pPr>
            <w:r>
              <w:rPr>
                <w:rFonts w:hint="default" w:ascii="Times New Roman" w:hAnsi="Times New Roman" w:eastAsia="宋体" w:cs="Times New Roman"/>
                <w:color w:val="1D41D5"/>
                <w:kern w:val="0"/>
                <w:sz w:val="21"/>
                <w:szCs w:val="21"/>
                <w:highlight w:val="none"/>
                <w:lang w:val="en-US" w:eastAsia="zh-CN"/>
              </w:rPr>
              <w:t>/</w:t>
            </w:r>
          </w:p>
        </w:tc>
        <w:tc>
          <w:tcPr>
            <w:tcW w:w="1233" w:type="dxa"/>
            <w:shd w:val="clear" w:color="auto" w:fill="FFFFFF"/>
            <w:noWrap w:val="0"/>
            <w:vAlign w:val="center"/>
          </w:tcPr>
          <w:p>
            <w:pPr>
              <w:overflowPunct w:val="0"/>
              <w:jc w:val="center"/>
              <w:rPr>
                <w:rFonts w:hint="default" w:ascii="Times New Roman" w:hAnsi="Times New Roman" w:cs="Times New Roman" w:eastAsiaTheme="minorEastAsia"/>
                <w:color w:val="1D41D5"/>
                <w:kern w:val="0"/>
                <w:sz w:val="21"/>
                <w:szCs w:val="21"/>
                <w:highlight w:val="none"/>
                <w:lang w:val="en-US" w:eastAsia="zh-CN" w:bidi="ar-SA"/>
              </w:rPr>
            </w:pPr>
            <w:r>
              <w:rPr>
                <w:rFonts w:hint="default" w:ascii="Times New Roman" w:hAnsi="Times New Roman" w:eastAsia="宋体" w:cs="Times New Roman"/>
                <w:color w:val="1D41D5"/>
                <w:kern w:val="0"/>
                <w:sz w:val="21"/>
                <w:szCs w:val="21"/>
                <w:highlight w:val="none"/>
                <w:lang w:val="en-US" w:eastAsia="zh-CN"/>
              </w:rPr>
              <w:t>/</w:t>
            </w:r>
          </w:p>
        </w:tc>
        <w:tc>
          <w:tcPr>
            <w:tcW w:w="888" w:type="dxa"/>
            <w:shd w:val="clear" w:color="auto" w:fill="FFFFFF"/>
            <w:noWrap w:val="0"/>
            <w:vAlign w:val="center"/>
          </w:tcPr>
          <w:p>
            <w:pPr>
              <w:overflowPunct w:val="0"/>
              <w:jc w:val="center"/>
              <w:rPr>
                <w:rFonts w:hint="default" w:ascii="Times New Roman" w:hAnsi="Times New Roman" w:cs="Times New Roman" w:eastAsiaTheme="minorEastAsia"/>
                <w:color w:val="1D41D5"/>
                <w:kern w:val="0"/>
                <w:sz w:val="21"/>
                <w:szCs w:val="21"/>
                <w:highlight w:val="none"/>
                <w:lang w:val="en-US" w:eastAsia="zh-CN" w:bidi="ar-SA"/>
              </w:rPr>
            </w:pPr>
            <w:r>
              <w:rPr>
                <w:rFonts w:hint="default" w:ascii="Times New Roman" w:hAnsi="Times New Roman" w:eastAsia="宋体" w:cs="Times New Roman"/>
                <w:color w:val="1D41D5"/>
                <w:kern w:val="0"/>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275" w:hRule="atLeast"/>
          <w:jc w:val="center"/>
        </w:trPr>
        <w:tc>
          <w:tcPr>
            <w:tcW w:w="1546" w:type="dxa"/>
            <w:shd w:val="clear" w:color="auto" w:fill="FFFFFF"/>
            <w:noWrap w:val="0"/>
            <w:vAlign w:val="center"/>
          </w:tcPr>
          <w:p>
            <w:pPr>
              <w:overflowPunct w:val="0"/>
              <w:jc w:val="center"/>
              <w:rPr>
                <w:rFonts w:hint="default" w:ascii="Times New Roman" w:hAnsi="Times New Roman" w:cs="Times New Roman" w:eastAsiaTheme="minorEastAsia"/>
                <w:b/>
                <w:bCs/>
                <w:color w:val="1D41D5"/>
                <w:kern w:val="0"/>
                <w:sz w:val="21"/>
                <w:szCs w:val="21"/>
                <w:highlight w:val="none"/>
                <w:lang w:val="en-US" w:eastAsia="zh-CN" w:bidi="ar-SA"/>
              </w:rPr>
            </w:pPr>
            <w:r>
              <w:rPr>
                <w:rFonts w:hint="default" w:ascii="Times New Roman" w:hAnsi="Times New Roman" w:cs="Times New Roman"/>
                <w:b/>
                <w:bCs/>
                <w:color w:val="1D41D5"/>
                <w:kern w:val="0"/>
                <w:sz w:val="21"/>
                <w:szCs w:val="21"/>
                <w:highlight w:val="none"/>
              </w:rPr>
              <w:t>CH6A.2</w:t>
            </w:r>
          </w:p>
        </w:tc>
        <w:tc>
          <w:tcPr>
            <w:tcW w:w="1727" w:type="dxa"/>
            <w:shd w:val="clear" w:color="auto" w:fill="FFFFFF"/>
            <w:noWrap w:val="0"/>
            <w:vAlign w:val="center"/>
          </w:tcPr>
          <w:p>
            <w:pPr>
              <w:overflowPunct w:val="0"/>
              <w:jc w:val="center"/>
              <w:rPr>
                <w:rFonts w:hint="default" w:ascii="Times New Roman" w:hAnsi="Times New Roman" w:cs="Times New Roman" w:eastAsiaTheme="minorEastAsia"/>
                <w:color w:val="1D41D5"/>
                <w:kern w:val="0"/>
                <w:sz w:val="21"/>
                <w:szCs w:val="21"/>
                <w:highlight w:val="none"/>
                <w:lang w:val="en-US" w:eastAsia="zh-CN" w:bidi="ar-SA"/>
              </w:rPr>
            </w:pPr>
            <w:r>
              <w:rPr>
                <w:rFonts w:hint="default" w:ascii="Times New Roman" w:hAnsi="Times New Roman" w:cs="Times New Roman"/>
                <w:color w:val="1D41D5"/>
                <w:kern w:val="0"/>
                <w:sz w:val="21"/>
                <w:szCs w:val="21"/>
                <w:highlight w:val="none"/>
              </w:rPr>
              <w:t>章节目录</w:t>
            </w:r>
          </w:p>
        </w:tc>
        <w:tc>
          <w:tcPr>
            <w:tcW w:w="627" w:type="dxa"/>
            <w:shd w:val="clear" w:color="auto" w:fill="FFFFFF"/>
            <w:noWrap w:val="0"/>
            <w:vAlign w:val="center"/>
          </w:tcPr>
          <w:p>
            <w:pPr>
              <w:overflowPunct w:val="0"/>
              <w:jc w:val="center"/>
              <w:rPr>
                <w:rFonts w:hint="default" w:ascii="Times New Roman" w:hAnsi="Times New Roman" w:cs="Times New Roman" w:eastAsiaTheme="minorEastAsia"/>
                <w:color w:val="1D41D5"/>
                <w:kern w:val="0"/>
                <w:sz w:val="21"/>
                <w:szCs w:val="21"/>
                <w:highlight w:val="none"/>
                <w:lang w:val="en-US" w:eastAsia="zh-CN" w:bidi="ar-SA"/>
              </w:rPr>
            </w:pPr>
            <w:r>
              <w:rPr>
                <w:rFonts w:hint="default" w:ascii="Times New Roman" w:hAnsi="Times New Roman" w:cs="Times New Roman"/>
                <w:color w:val="1D41D5"/>
                <w:kern w:val="0"/>
                <w:sz w:val="21"/>
                <w:szCs w:val="21"/>
                <w:highlight w:val="none"/>
              </w:rPr>
              <w:t>CR</w:t>
            </w:r>
          </w:p>
        </w:tc>
        <w:tc>
          <w:tcPr>
            <w:tcW w:w="1250" w:type="dxa"/>
            <w:shd w:val="clear" w:color="auto" w:fill="FFFFFF"/>
            <w:noWrap w:val="0"/>
            <w:vAlign w:val="center"/>
          </w:tcPr>
          <w:p>
            <w:pPr>
              <w:overflowPunct w:val="0"/>
              <w:jc w:val="both"/>
              <w:rPr>
                <w:rFonts w:hint="default" w:ascii="Times New Roman" w:hAnsi="Times New Roman" w:cs="Times New Roman" w:eastAsiaTheme="minorEastAsia"/>
                <w:color w:val="1D41D5"/>
                <w:kern w:val="0"/>
                <w:sz w:val="21"/>
                <w:szCs w:val="21"/>
                <w:highlight w:val="none"/>
                <w:lang w:val="en-US" w:eastAsia="zh-CN" w:bidi="ar-SA"/>
              </w:rPr>
            </w:pPr>
            <w:r>
              <w:rPr>
                <w:rFonts w:hint="default" w:ascii="Times New Roman" w:hAnsi="Times New Roman" w:cs="Times New Roman"/>
                <w:color w:val="1D41D5"/>
                <w:kern w:val="0"/>
                <w:sz w:val="21"/>
                <w:szCs w:val="21"/>
                <w:highlight w:val="none"/>
                <w:lang w:val="en-US" w:eastAsia="zh-CN" w:bidi="ar-SA"/>
              </w:rPr>
              <w:t>质量管理体系程序</w:t>
            </w:r>
            <w:r>
              <w:rPr>
                <w:rFonts w:hint="default" w:ascii="Times New Roman" w:hAnsi="Times New Roman" w:cs="Times New Roman"/>
                <w:color w:val="1D41D5"/>
                <w:kern w:val="0"/>
                <w:sz w:val="21"/>
                <w:szCs w:val="21"/>
                <w:highlight w:val="none"/>
              </w:rPr>
              <w:t>章节目录</w:t>
            </w:r>
          </w:p>
        </w:tc>
        <w:tc>
          <w:tcPr>
            <w:tcW w:w="1251" w:type="dxa"/>
            <w:shd w:val="clear" w:color="auto" w:fill="FFFFFF"/>
            <w:noWrap w:val="0"/>
            <w:vAlign w:val="center"/>
          </w:tcPr>
          <w:p>
            <w:pPr>
              <w:overflowPunct w:val="0"/>
              <w:jc w:val="center"/>
              <w:rPr>
                <w:rFonts w:hint="default" w:ascii="Times New Roman" w:hAnsi="Times New Roman" w:cs="Times New Roman" w:eastAsiaTheme="minorEastAsia"/>
                <w:color w:val="1D41D5"/>
                <w:kern w:val="0"/>
                <w:sz w:val="21"/>
                <w:szCs w:val="21"/>
                <w:highlight w:val="none"/>
                <w:lang w:val="en-US" w:eastAsia="zh-CN" w:bidi="ar-SA"/>
              </w:rPr>
            </w:pPr>
            <w:r>
              <w:rPr>
                <w:rFonts w:hint="eastAsia" w:ascii="Times New Roman" w:hAnsi="Times New Roman" w:eastAsia="宋体" w:cs="Times New Roman"/>
                <w:color w:val="1D41D5"/>
                <w:kern w:val="0"/>
                <w:sz w:val="21"/>
                <w:szCs w:val="21"/>
                <w:highlight w:val="none"/>
                <w:lang w:val="en-US" w:eastAsia="zh-CN"/>
              </w:rPr>
              <w:t>***</w:t>
            </w:r>
          </w:p>
        </w:tc>
        <w:tc>
          <w:tcPr>
            <w:tcW w:w="1233" w:type="dxa"/>
            <w:shd w:val="clear" w:color="auto" w:fill="FFFFFF"/>
            <w:noWrap w:val="0"/>
            <w:vAlign w:val="center"/>
          </w:tcPr>
          <w:p>
            <w:pPr>
              <w:overflowPunct w:val="0"/>
              <w:jc w:val="center"/>
              <w:rPr>
                <w:rFonts w:hint="default" w:ascii="Times New Roman" w:hAnsi="Times New Roman" w:cs="Times New Roman" w:eastAsiaTheme="minorEastAsia"/>
                <w:color w:val="1D41D5"/>
                <w:kern w:val="0"/>
                <w:sz w:val="21"/>
                <w:szCs w:val="21"/>
                <w:highlight w:val="none"/>
                <w:lang w:val="en-US" w:eastAsia="zh-CN" w:bidi="ar-SA"/>
              </w:rPr>
            </w:pPr>
            <w:r>
              <w:rPr>
                <w:rFonts w:hint="eastAsia" w:ascii="Times New Roman" w:hAnsi="Times New Roman" w:eastAsia="宋体" w:cs="Times New Roman"/>
                <w:color w:val="1D41D5"/>
                <w:kern w:val="0"/>
                <w:sz w:val="21"/>
                <w:szCs w:val="21"/>
                <w:highlight w:val="none"/>
                <w:lang w:val="en-US" w:eastAsia="zh-CN"/>
              </w:rPr>
              <w:t>***</w:t>
            </w:r>
          </w:p>
        </w:tc>
        <w:tc>
          <w:tcPr>
            <w:tcW w:w="888" w:type="dxa"/>
            <w:shd w:val="clear" w:color="auto" w:fill="FFFFFF"/>
            <w:noWrap w:val="0"/>
            <w:vAlign w:val="center"/>
          </w:tcPr>
          <w:p>
            <w:pPr>
              <w:overflowPunct w:val="0"/>
              <w:jc w:val="center"/>
              <w:rPr>
                <w:rFonts w:hint="default" w:ascii="Times New Roman" w:hAnsi="Times New Roman" w:cs="Times New Roman" w:eastAsiaTheme="minorEastAsia"/>
                <w:color w:val="1D41D5"/>
                <w:kern w:val="0"/>
                <w:sz w:val="21"/>
                <w:szCs w:val="21"/>
                <w:highlight w:val="none"/>
                <w:lang w:val="en-US" w:eastAsia="zh-CN" w:bidi="ar-SA"/>
              </w:rPr>
            </w:pPr>
            <w:r>
              <w:rPr>
                <w:rFonts w:hint="default" w:ascii="Times New Roman" w:hAnsi="Times New Roman" w:cs="Times New Roman"/>
                <w:color w:val="1D41D5"/>
                <w:kern w:val="0"/>
                <w:sz w:val="21"/>
                <w:szCs w:val="21"/>
                <w:highlight w:val="none"/>
                <w:lang w:val="en-US" w:eastAsia="zh-CN"/>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275" w:hRule="atLeast"/>
          <w:jc w:val="center"/>
        </w:trPr>
        <w:tc>
          <w:tcPr>
            <w:tcW w:w="1546" w:type="dxa"/>
            <w:shd w:val="clear" w:color="auto" w:fill="FFFFFF"/>
            <w:noWrap w:val="0"/>
            <w:vAlign w:val="center"/>
          </w:tcPr>
          <w:p>
            <w:pPr>
              <w:overflowPunct w:val="0"/>
              <w:jc w:val="center"/>
              <w:rPr>
                <w:rFonts w:hint="default" w:ascii="Times New Roman" w:hAnsi="Times New Roman" w:cs="Times New Roman" w:eastAsiaTheme="minorEastAsia"/>
                <w:b/>
                <w:bCs/>
                <w:color w:val="1D41D5"/>
                <w:kern w:val="0"/>
                <w:sz w:val="21"/>
                <w:szCs w:val="21"/>
                <w:highlight w:val="none"/>
                <w:lang w:val="en-US" w:eastAsia="zh-CN" w:bidi="ar-SA"/>
              </w:rPr>
            </w:pPr>
            <w:r>
              <w:rPr>
                <w:rFonts w:hint="default" w:ascii="Times New Roman" w:hAnsi="Times New Roman" w:cs="Times New Roman"/>
                <w:b/>
                <w:bCs/>
                <w:color w:val="1D41D5"/>
                <w:kern w:val="0"/>
                <w:sz w:val="21"/>
                <w:szCs w:val="21"/>
                <w:highlight w:val="none"/>
              </w:rPr>
              <w:t>CH6A.3.1</w:t>
            </w:r>
          </w:p>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color w:val="1D41D5"/>
                <w:kern w:val="0"/>
                <w:sz w:val="21"/>
                <w:szCs w:val="21"/>
                <w:highlight w:val="none"/>
              </w:rPr>
            </w:pPr>
          </w:p>
        </w:tc>
        <w:tc>
          <w:tcPr>
            <w:tcW w:w="1727" w:type="dxa"/>
            <w:shd w:val="clear" w:color="auto" w:fill="FFFFFF"/>
            <w:noWrap w:val="0"/>
            <w:vAlign w:val="center"/>
          </w:tcPr>
          <w:p>
            <w:pPr>
              <w:overflowPunct w:val="0"/>
              <w:jc w:val="center"/>
              <w:rPr>
                <w:rFonts w:hint="default" w:ascii="Times New Roman" w:hAnsi="Times New Roman" w:cs="Times New Roman" w:eastAsiaTheme="minorEastAsia"/>
                <w:color w:val="1D41D5"/>
                <w:kern w:val="0"/>
                <w:sz w:val="21"/>
                <w:szCs w:val="21"/>
                <w:highlight w:val="none"/>
                <w:lang w:val="en-US" w:eastAsia="zh-CN" w:bidi="ar-SA"/>
              </w:rPr>
            </w:pPr>
            <w:r>
              <w:rPr>
                <w:rFonts w:hint="default" w:ascii="Times New Roman" w:hAnsi="Times New Roman" w:cs="Times New Roman"/>
                <w:color w:val="1D41D5"/>
                <w:kern w:val="0"/>
                <w:sz w:val="21"/>
                <w:szCs w:val="21"/>
                <w:highlight w:val="none"/>
              </w:rPr>
              <w:t>产品描述信息</w:t>
            </w:r>
          </w:p>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p>
        </w:tc>
        <w:tc>
          <w:tcPr>
            <w:tcW w:w="627" w:type="dxa"/>
            <w:shd w:val="clear" w:color="auto" w:fill="FFFFFF"/>
            <w:noWrap w:val="0"/>
            <w:vAlign w:val="center"/>
          </w:tcPr>
          <w:p>
            <w:pPr>
              <w:overflowPunct w:val="0"/>
              <w:jc w:val="center"/>
              <w:rPr>
                <w:rFonts w:hint="default" w:ascii="Times New Roman" w:hAnsi="Times New Roman" w:cs="Times New Roman" w:eastAsiaTheme="minorEastAsia"/>
                <w:color w:val="1D41D5"/>
                <w:kern w:val="0"/>
                <w:sz w:val="21"/>
                <w:szCs w:val="21"/>
                <w:highlight w:val="none"/>
                <w:lang w:val="en-US" w:eastAsia="zh-CN" w:bidi="ar-SA"/>
              </w:rPr>
            </w:pPr>
            <w:r>
              <w:rPr>
                <w:rFonts w:hint="default" w:ascii="Times New Roman" w:hAnsi="Times New Roman" w:cs="Times New Roman"/>
                <w:color w:val="1D41D5"/>
                <w:kern w:val="0"/>
                <w:sz w:val="21"/>
                <w:szCs w:val="21"/>
                <w:highlight w:val="none"/>
              </w:rPr>
              <w:t>R</w:t>
            </w:r>
          </w:p>
        </w:tc>
        <w:tc>
          <w:tcPr>
            <w:tcW w:w="1250" w:type="dxa"/>
            <w:shd w:val="clear" w:color="auto" w:fill="FFFFFF"/>
            <w:noWrap w:val="0"/>
            <w:vAlign w:val="center"/>
          </w:tcPr>
          <w:p>
            <w:pPr>
              <w:overflowPunct w:val="0"/>
              <w:jc w:val="center"/>
              <w:rPr>
                <w:rFonts w:hint="default" w:ascii="Times New Roman" w:hAnsi="Times New Roman" w:cs="Times New Roman" w:eastAsiaTheme="minorEastAsia"/>
                <w:color w:val="1D41D5"/>
                <w:kern w:val="0"/>
                <w:sz w:val="21"/>
                <w:szCs w:val="21"/>
                <w:highlight w:val="none"/>
                <w:lang w:val="en-US" w:eastAsia="zh-CN" w:bidi="ar-SA"/>
              </w:rPr>
            </w:pPr>
            <w:r>
              <w:rPr>
                <w:rFonts w:hint="default" w:ascii="Times New Roman" w:hAnsi="Times New Roman" w:cs="Times New Roman"/>
                <w:color w:val="1D41D5"/>
                <w:kern w:val="0"/>
                <w:sz w:val="21"/>
                <w:szCs w:val="21"/>
                <w:highlight w:val="none"/>
              </w:rPr>
              <w:t>产品描述信息</w:t>
            </w:r>
            <w:r>
              <w:rPr>
                <w:rFonts w:hint="eastAsia" w:cs="Times New Roman"/>
                <w:color w:val="1D41D5"/>
                <w:kern w:val="0"/>
                <w:sz w:val="21"/>
                <w:szCs w:val="21"/>
                <w:highlight w:val="none"/>
                <w:lang w:val="en-US" w:eastAsia="zh-CN" w:bidi="ar-SA"/>
              </w:rPr>
              <w:t>(有源)</w:t>
            </w:r>
          </w:p>
        </w:tc>
        <w:tc>
          <w:tcPr>
            <w:tcW w:w="1251" w:type="dxa"/>
            <w:shd w:val="clear" w:color="auto" w:fill="FFFFFF"/>
            <w:noWrap w:val="0"/>
            <w:vAlign w:val="center"/>
          </w:tcPr>
          <w:p>
            <w:pPr>
              <w:overflowPunct w:val="0"/>
              <w:jc w:val="center"/>
              <w:rPr>
                <w:rFonts w:hint="default" w:ascii="Times New Roman" w:hAnsi="Times New Roman" w:cs="Times New Roman" w:eastAsiaTheme="minorEastAsia"/>
                <w:color w:val="1D41D5"/>
                <w:kern w:val="0"/>
                <w:sz w:val="21"/>
                <w:szCs w:val="21"/>
                <w:highlight w:val="none"/>
                <w:lang w:val="en-US" w:eastAsia="zh-CN" w:bidi="ar-SA"/>
              </w:rPr>
            </w:pPr>
            <w:r>
              <w:rPr>
                <w:rFonts w:hint="eastAsia" w:ascii="Times New Roman" w:hAnsi="Times New Roman" w:eastAsia="宋体" w:cs="Times New Roman"/>
                <w:color w:val="1D41D5"/>
                <w:kern w:val="0"/>
                <w:sz w:val="21"/>
                <w:szCs w:val="21"/>
                <w:highlight w:val="none"/>
                <w:lang w:val="en-US" w:eastAsia="zh-CN"/>
              </w:rPr>
              <w:t>***</w:t>
            </w:r>
          </w:p>
        </w:tc>
        <w:tc>
          <w:tcPr>
            <w:tcW w:w="1233" w:type="dxa"/>
            <w:shd w:val="clear" w:color="auto" w:fill="FFFFFF"/>
            <w:noWrap w:val="0"/>
            <w:vAlign w:val="center"/>
          </w:tcPr>
          <w:p>
            <w:pPr>
              <w:overflowPunct w:val="0"/>
              <w:jc w:val="center"/>
              <w:rPr>
                <w:rFonts w:hint="default" w:ascii="Times New Roman" w:hAnsi="Times New Roman" w:cs="Times New Roman" w:eastAsiaTheme="minorEastAsia"/>
                <w:color w:val="1D41D5"/>
                <w:kern w:val="0"/>
                <w:sz w:val="21"/>
                <w:szCs w:val="21"/>
                <w:highlight w:val="none"/>
                <w:lang w:val="en-US" w:eastAsia="zh-CN" w:bidi="ar-SA"/>
              </w:rPr>
            </w:pPr>
            <w:r>
              <w:rPr>
                <w:rFonts w:hint="eastAsia" w:ascii="Times New Roman" w:hAnsi="Times New Roman" w:eastAsia="宋体" w:cs="Times New Roman"/>
                <w:color w:val="1D41D5"/>
                <w:kern w:val="0"/>
                <w:sz w:val="21"/>
                <w:szCs w:val="21"/>
                <w:highlight w:val="none"/>
                <w:lang w:val="en-US" w:eastAsia="zh-CN"/>
              </w:rPr>
              <w:t>***</w:t>
            </w:r>
          </w:p>
        </w:tc>
        <w:tc>
          <w:tcPr>
            <w:tcW w:w="888" w:type="dxa"/>
            <w:shd w:val="clear" w:color="auto" w:fill="FFFFFF"/>
            <w:noWrap w:val="0"/>
            <w:vAlign w:val="center"/>
          </w:tcPr>
          <w:p>
            <w:pPr>
              <w:overflowPunct w:val="0"/>
              <w:jc w:val="center"/>
              <w:rPr>
                <w:rFonts w:hint="default" w:ascii="Times New Roman" w:hAnsi="Times New Roman" w:cs="Times New Roman" w:eastAsiaTheme="minorEastAsia"/>
                <w:color w:val="1D41D5"/>
                <w:kern w:val="0"/>
                <w:sz w:val="21"/>
                <w:szCs w:val="21"/>
                <w:highlight w:val="none"/>
                <w:lang w:val="en-US" w:eastAsia="zh-CN" w:bidi="ar-SA"/>
              </w:rPr>
            </w:pPr>
            <w:r>
              <w:rPr>
                <w:rFonts w:hint="default" w:ascii="Times New Roman" w:hAnsi="Times New Roman" w:cs="Times New Roman"/>
                <w:color w:val="1D41D5"/>
                <w:kern w:val="0"/>
                <w:sz w:val="21"/>
                <w:szCs w:val="21"/>
                <w:highlight w:val="none"/>
                <w:lang w:val="en-US" w:eastAsia="zh-CN"/>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275" w:hRule="atLeast"/>
          <w:jc w:val="center"/>
        </w:trPr>
        <w:tc>
          <w:tcPr>
            <w:tcW w:w="1546" w:type="dxa"/>
            <w:shd w:val="clear" w:color="auto" w:fill="FFFFFF"/>
            <w:noWrap w:val="0"/>
            <w:vAlign w:val="center"/>
          </w:tcPr>
          <w:p>
            <w:pPr>
              <w:overflowPunct w:val="0"/>
              <w:jc w:val="center"/>
              <w:rPr>
                <w:rFonts w:hint="default" w:ascii="Times New Roman" w:hAnsi="Times New Roman" w:cs="Times New Roman" w:eastAsiaTheme="minorEastAsia"/>
                <w:b/>
                <w:bCs/>
                <w:color w:val="1D41D5"/>
                <w:kern w:val="0"/>
                <w:sz w:val="21"/>
                <w:szCs w:val="21"/>
                <w:highlight w:val="none"/>
                <w:lang w:val="en-US" w:eastAsia="zh-CN" w:bidi="ar-SA"/>
              </w:rPr>
            </w:pPr>
            <w:r>
              <w:rPr>
                <w:rFonts w:hint="default" w:ascii="Times New Roman" w:hAnsi="Times New Roman" w:cs="Times New Roman"/>
                <w:b/>
                <w:bCs/>
                <w:color w:val="1D41D5"/>
                <w:kern w:val="0"/>
                <w:sz w:val="21"/>
                <w:szCs w:val="21"/>
                <w:highlight w:val="none"/>
              </w:rPr>
              <w:t>CH6A.3.2</w:t>
            </w:r>
          </w:p>
        </w:tc>
        <w:tc>
          <w:tcPr>
            <w:tcW w:w="1727" w:type="dxa"/>
            <w:shd w:val="clear" w:color="auto" w:fill="FFFFFF"/>
            <w:noWrap w:val="0"/>
            <w:vAlign w:val="center"/>
          </w:tcPr>
          <w:p>
            <w:pPr>
              <w:overflowPunct w:val="0"/>
              <w:jc w:val="center"/>
              <w:rPr>
                <w:rFonts w:hint="default" w:ascii="Times New Roman" w:hAnsi="Times New Roman" w:cs="Times New Roman" w:eastAsiaTheme="minorEastAsia"/>
                <w:color w:val="1D41D5"/>
                <w:kern w:val="0"/>
                <w:sz w:val="21"/>
                <w:szCs w:val="21"/>
                <w:highlight w:val="none"/>
                <w:lang w:val="en-US" w:eastAsia="zh-CN" w:bidi="ar-SA"/>
              </w:rPr>
            </w:pPr>
            <w:r>
              <w:rPr>
                <w:rFonts w:hint="default" w:ascii="Times New Roman" w:hAnsi="Times New Roman" w:cs="Times New Roman"/>
                <w:color w:val="1D41D5"/>
                <w:kern w:val="0"/>
                <w:sz w:val="21"/>
                <w:szCs w:val="21"/>
                <w:highlight w:val="none"/>
              </w:rPr>
              <w:t>一般生产信息</w:t>
            </w:r>
          </w:p>
        </w:tc>
        <w:tc>
          <w:tcPr>
            <w:tcW w:w="627" w:type="dxa"/>
            <w:shd w:val="clear" w:color="auto" w:fill="FFFFFF"/>
            <w:noWrap w:val="0"/>
            <w:vAlign w:val="center"/>
          </w:tcPr>
          <w:p>
            <w:pPr>
              <w:overflowPunct w:val="0"/>
              <w:jc w:val="center"/>
              <w:rPr>
                <w:rFonts w:hint="default" w:ascii="Times New Roman" w:hAnsi="Times New Roman" w:cs="Times New Roman" w:eastAsiaTheme="minorEastAsia"/>
                <w:color w:val="1D41D5"/>
                <w:kern w:val="0"/>
                <w:sz w:val="21"/>
                <w:szCs w:val="21"/>
                <w:highlight w:val="none"/>
                <w:lang w:val="en-US" w:eastAsia="zh-CN" w:bidi="ar-SA"/>
              </w:rPr>
            </w:pPr>
            <w:r>
              <w:rPr>
                <w:rFonts w:hint="default" w:ascii="Times New Roman" w:hAnsi="Times New Roman" w:cs="Times New Roman"/>
                <w:color w:val="1D41D5"/>
                <w:kern w:val="0"/>
                <w:sz w:val="21"/>
                <w:szCs w:val="21"/>
                <w:highlight w:val="none"/>
              </w:rPr>
              <w:t>R</w:t>
            </w:r>
          </w:p>
        </w:tc>
        <w:tc>
          <w:tcPr>
            <w:tcW w:w="1250" w:type="dxa"/>
            <w:shd w:val="clear" w:color="auto" w:fill="FFFFFF"/>
            <w:noWrap w:val="0"/>
            <w:vAlign w:val="center"/>
          </w:tcPr>
          <w:p>
            <w:pPr>
              <w:overflowPunct w:val="0"/>
              <w:jc w:val="center"/>
              <w:rPr>
                <w:rFonts w:hint="default" w:ascii="Times New Roman" w:hAnsi="Times New Roman" w:cs="Times New Roman" w:eastAsiaTheme="minorEastAsia"/>
                <w:color w:val="1D41D5"/>
                <w:kern w:val="0"/>
                <w:sz w:val="21"/>
                <w:szCs w:val="21"/>
                <w:highlight w:val="none"/>
                <w:lang w:val="en-US" w:eastAsia="zh-CN" w:bidi="ar-SA"/>
              </w:rPr>
            </w:pPr>
            <w:r>
              <w:rPr>
                <w:rFonts w:hint="eastAsia" w:cs="Times New Roman"/>
                <w:color w:val="1D41D5"/>
                <w:kern w:val="0"/>
                <w:sz w:val="21"/>
                <w:szCs w:val="21"/>
                <w:highlight w:val="none"/>
                <w:lang w:val="en-US" w:eastAsia="zh-CN" w:bidi="ar-SA"/>
              </w:rPr>
              <w:t>一般生产信息</w:t>
            </w:r>
          </w:p>
        </w:tc>
        <w:tc>
          <w:tcPr>
            <w:tcW w:w="1251" w:type="dxa"/>
            <w:shd w:val="clear" w:color="auto" w:fill="FFFFFF"/>
            <w:noWrap w:val="0"/>
            <w:vAlign w:val="center"/>
          </w:tcPr>
          <w:p>
            <w:pPr>
              <w:overflowPunct w:val="0"/>
              <w:jc w:val="center"/>
              <w:rPr>
                <w:rFonts w:hint="default" w:ascii="Times New Roman" w:hAnsi="Times New Roman" w:cs="Times New Roman" w:eastAsiaTheme="minorEastAsia"/>
                <w:color w:val="1D41D5"/>
                <w:kern w:val="0"/>
                <w:sz w:val="21"/>
                <w:szCs w:val="21"/>
                <w:highlight w:val="none"/>
                <w:lang w:val="en-US" w:eastAsia="zh-CN" w:bidi="ar-SA"/>
              </w:rPr>
            </w:pPr>
            <w:r>
              <w:rPr>
                <w:rFonts w:hint="eastAsia" w:ascii="Times New Roman" w:hAnsi="Times New Roman" w:eastAsia="宋体" w:cs="Times New Roman"/>
                <w:color w:val="1D41D5"/>
                <w:kern w:val="0"/>
                <w:sz w:val="21"/>
                <w:szCs w:val="21"/>
                <w:highlight w:val="none"/>
                <w:lang w:val="en-US" w:eastAsia="zh-CN"/>
              </w:rPr>
              <w:t>***</w:t>
            </w:r>
          </w:p>
        </w:tc>
        <w:tc>
          <w:tcPr>
            <w:tcW w:w="1233" w:type="dxa"/>
            <w:shd w:val="clear" w:color="auto" w:fill="FFFFFF"/>
            <w:noWrap w:val="0"/>
            <w:vAlign w:val="center"/>
          </w:tcPr>
          <w:p>
            <w:pPr>
              <w:overflowPunct w:val="0"/>
              <w:jc w:val="center"/>
              <w:rPr>
                <w:rFonts w:hint="default" w:ascii="Times New Roman" w:hAnsi="Times New Roman" w:cs="Times New Roman" w:eastAsiaTheme="minorEastAsia"/>
                <w:color w:val="1D41D5"/>
                <w:kern w:val="0"/>
                <w:sz w:val="21"/>
                <w:szCs w:val="21"/>
                <w:highlight w:val="none"/>
                <w:lang w:val="en-US" w:eastAsia="zh-CN" w:bidi="ar-SA"/>
              </w:rPr>
            </w:pPr>
            <w:r>
              <w:rPr>
                <w:rFonts w:hint="eastAsia" w:ascii="Times New Roman" w:hAnsi="Times New Roman" w:eastAsia="宋体" w:cs="Times New Roman"/>
                <w:color w:val="1D41D5"/>
                <w:kern w:val="0"/>
                <w:sz w:val="21"/>
                <w:szCs w:val="21"/>
                <w:highlight w:val="none"/>
                <w:lang w:val="en-US" w:eastAsia="zh-CN"/>
              </w:rPr>
              <w:t>***</w:t>
            </w:r>
          </w:p>
        </w:tc>
        <w:tc>
          <w:tcPr>
            <w:tcW w:w="888" w:type="dxa"/>
            <w:shd w:val="clear" w:color="auto" w:fill="FFFFFF"/>
            <w:noWrap w:val="0"/>
            <w:vAlign w:val="center"/>
          </w:tcPr>
          <w:p>
            <w:pPr>
              <w:overflowPunct w:val="0"/>
              <w:jc w:val="center"/>
              <w:rPr>
                <w:rFonts w:hint="default" w:ascii="Times New Roman" w:hAnsi="Times New Roman" w:cs="Times New Roman" w:eastAsiaTheme="minorEastAsia"/>
                <w:color w:val="1D41D5"/>
                <w:kern w:val="0"/>
                <w:sz w:val="21"/>
                <w:szCs w:val="21"/>
                <w:highlight w:val="none"/>
                <w:lang w:val="en-US" w:eastAsia="zh-CN" w:bidi="ar-SA"/>
              </w:rPr>
            </w:pPr>
            <w:r>
              <w:rPr>
                <w:rFonts w:hint="default" w:ascii="Times New Roman" w:hAnsi="Times New Roman" w:cs="Times New Roman"/>
                <w:color w:val="1D41D5"/>
                <w:kern w:val="0"/>
                <w:sz w:val="21"/>
                <w:szCs w:val="21"/>
                <w:highlight w:val="none"/>
                <w:lang w:val="en-US" w:eastAsia="zh-CN"/>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275" w:hRule="atLeast"/>
          <w:jc w:val="center"/>
        </w:trPr>
        <w:tc>
          <w:tcPr>
            <w:tcW w:w="1546" w:type="dxa"/>
            <w:shd w:val="clear" w:color="auto" w:fill="FFFFFF"/>
            <w:noWrap w:val="0"/>
            <w:vAlign w:val="center"/>
          </w:tcPr>
          <w:p>
            <w:pPr>
              <w:overflowPunct w:val="0"/>
              <w:jc w:val="center"/>
              <w:rPr>
                <w:rFonts w:hint="default" w:ascii="Times New Roman" w:hAnsi="Times New Roman" w:cs="Times New Roman" w:eastAsiaTheme="minorEastAsia"/>
                <w:b/>
                <w:bCs/>
                <w:color w:val="1D41D5"/>
                <w:kern w:val="0"/>
                <w:sz w:val="21"/>
                <w:szCs w:val="21"/>
                <w:highlight w:val="none"/>
                <w:lang w:val="en-US" w:eastAsia="zh-CN" w:bidi="ar-SA"/>
              </w:rPr>
            </w:pPr>
            <w:r>
              <w:rPr>
                <w:rFonts w:hint="default" w:ascii="Times New Roman" w:hAnsi="Times New Roman" w:cs="Times New Roman"/>
                <w:b/>
                <w:bCs/>
                <w:color w:val="1D41D5"/>
                <w:kern w:val="0"/>
                <w:sz w:val="21"/>
                <w:szCs w:val="21"/>
                <w:highlight w:val="none"/>
              </w:rPr>
              <w:t>CH6A.3.3</w:t>
            </w:r>
          </w:p>
        </w:tc>
        <w:tc>
          <w:tcPr>
            <w:tcW w:w="1727" w:type="dxa"/>
            <w:shd w:val="clear" w:color="auto" w:fill="FFFFFF"/>
            <w:noWrap w:val="0"/>
            <w:vAlign w:val="center"/>
          </w:tcPr>
          <w:p>
            <w:pPr>
              <w:overflowPunct w:val="0"/>
              <w:jc w:val="center"/>
              <w:rPr>
                <w:rFonts w:hint="default" w:ascii="Times New Roman" w:hAnsi="Times New Roman" w:cs="Times New Roman" w:eastAsiaTheme="minorEastAsia"/>
                <w:color w:val="1D41D5"/>
                <w:kern w:val="0"/>
                <w:sz w:val="21"/>
                <w:szCs w:val="21"/>
                <w:highlight w:val="none"/>
                <w:lang w:val="en-US" w:eastAsia="zh-CN" w:bidi="ar-SA"/>
              </w:rPr>
            </w:pPr>
            <w:r>
              <w:rPr>
                <w:rFonts w:hint="default" w:ascii="Times New Roman" w:hAnsi="Times New Roman" w:cs="Times New Roman"/>
                <w:color w:val="1D41D5"/>
                <w:kern w:val="0"/>
                <w:sz w:val="21"/>
                <w:szCs w:val="21"/>
                <w:highlight w:val="none"/>
              </w:rPr>
              <w:t>要求的表格</w:t>
            </w:r>
          </w:p>
        </w:tc>
        <w:tc>
          <w:tcPr>
            <w:tcW w:w="627" w:type="dxa"/>
            <w:shd w:val="clear" w:color="auto" w:fill="FFFFFF"/>
            <w:noWrap w:val="0"/>
            <w:vAlign w:val="center"/>
          </w:tcPr>
          <w:p>
            <w:pPr>
              <w:overflowPunct w:val="0"/>
              <w:jc w:val="center"/>
              <w:rPr>
                <w:rFonts w:hint="default" w:ascii="Times New Roman" w:hAnsi="Times New Roman" w:cs="Times New Roman" w:eastAsiaTheme="minorEastAsia"/>
                <w:color w:val="1D41D5"/>
                <w:kern w:val="0"/>
                <w:sz w:val="21"/>
                <w:szCs w:val="21"/>
                <w:highlight w:val="none"/>
                <w:lang w:val="en-US" w:eastAsia="zh-CN" w:bidi="ar-SA"/>
              </w:rPr>
            </w:pPr>
            <w:r>
              <w:rPr>
                <w:rFonts w:hint="default" w:ascii="Times New Roman" w:hAnsi="Times New Roman" w:cs="Times New Roman"/>
                <w:color w:val="1D41D5"/>
                <w:kern w:val="0"/>
                <w:sz w:val="21"/>
                <w:szCs w:val="21"/>
                <w:highlight w:val="none"/>
              </w:rPr>
              <w:t>NR</w:t>
            </w:r>
          </w:p>
        </w:tc>
        <w:tc>
          <w:tcPr>
            <w:tcW w:w="1250" w:type="dxa"/>
            <w:shd w:val="clear" w:color="auto" w:fill="FFFFFF"/>
            <w:noWrap w:val="0"/>
            <w:vAlign w:val="center"/>
          </w:tcPr>
          <w:p>
            <w:pPr>
              <w:overflowPunct w:val="0"/>
              <w:jc w:val="center"/>
              <w:rPr>
                <w:rFonts w:hint="default" w:ascii="Times New Roman" w:hAnsi="Times New Roman" w:cs="Times New Roman" w:eastAsiaTheme="minorEastAsia"/>
                <w:color w:val="1D41D5"/>
                <w:kern w:val="0"/>
                <w:sz w:val="21"/>
                <w:szCs w:val="21"/>
                <w:highlight w:val="none"/>
                <w:lang w:val="en-US" w:eastAsia="zh-CN" w:bidi="ar-SA"/>
              </w:rPr>
            </w:pPr>
            <w:r>
              <w:rPr>
                <w:rFonts w:hint="default" w:ascii="Times New Roman" w:hAnsi="Times New Roman" w:eastAsia="宋体" w:cs="Times New Roman"/>
                <w:color w:val="1D41D5"/>
                <w:kern w:val="0"/>
                <w:sz w:val="21"/>
                <w:szCs w:val="21"/>
                <w:highlight w:val="none"/>
                <w:lang w:val="en-US" w:eastAsia="zh-CN"/>
              </w:rPr>
              <w:t>/</w:t>
            </w:r>
          </w:p>
        </w:tc>
        <w:tc>
          <w:tcPr>
            <w:tcW w:w="1251" w:type="dxa"/>
            <w:shd w:val="clear" w:color="auto" w:fill="FFFFFF"/>
            <w:noWrap w:val="0"/>
            <w:vAlign w:val="center"/>
          </w:tcPr>
          <w:p>
            <w:pPr>
              <w:overflowPunct w:val="0"/>
              <w:jc w:val="center"/>
              <w:rPr>
                <w:rFonts w:hint="default" w:ascii="Times New Roman" w:hAnsi="Times New Roman" w:cs="Times New Roman" w:eastAsiaTheme="minorEastAsia"/>
                <w:color w:val="1D41D5"/>
                <w:kern w:val="0"/>
                <w:sz w:val="21"/>
                <w:szCs w:val="21"/>
                <w:highlight w:val="none"/>
                <w:lang w:val="en-US" w:eastAsia="zh-CN" w:bidi="ar-SA"/>
              </w:rPr>
            </w:pPr>
            <w:r>
              <w:rPr>
                <w:rFonts w:hint="default" w:ascii="Times New Roman" w:hAnsi="Times New Roman" w:eastAsia="宋体" w:cs="Times New Roman"/>
                <w:color w:val="1D41D5"/>
                <w:kern w:val="0"/>
                <w:sz w:val="21"/>
                <w:szCs w:val="21"/>
                <w:highlight w:val="none"/>
                <w:lang w:val="en-US" w:eastAsia="zh-CN"/>
              </w:rPr>
              <w:t>/</w:t>
            </w:r>
          </w:p>
        </w:tc>
        <w:tc>
          <w:tcPr>
            <w:tcW w:w="1233" w:type="dxa"/>
            <w:shd w:val="clear" w:color="auto" w:fill="FFFFFF"/>
            <w:noWrap w:val="0"/>
            <w:vAlign w:val="center"/>
          </w:tcPr>
          <w:p>
            <w:pPr>
              <w:overflowPunct w:val="0"/>
              <w:jc w:val="center"/>
              <w:rPr>
                <w:rFonts w:hint="default" w:ascii="Times New Roman" w:hAnsi="Times New Roman" w:cs="Times New Roman" w:eastAsiaTheme="minorEastAsia"/>
                <w:color w:val="1D41D5"/>
                <w:kern w:val="0"/>
                <w:sz w:val="21"/>
                <w:szCs w:val="21"/>
                <w:highlight w:val="none"/>
                <w:lang w:val="en-US" w:eastAsia="zh-CN" w:bidi="ar-SA"/>
              </w:rPr>
            </w:pPr>
            <w:r>
              <w:rPr>
                <w:rFonts w:hint="default" w:ascii="Times New Roman" w:hAnsi="Times New Roman" w:eastAsia="宋体" w:cs="Times New Roman"/>
                <w:color w:val="1D41D5"/>
                <w:kern w:val="0"/>
                <w:sz w:val="21"/>
                <w:szCs w:val="21"/>
                <w:highlight w:val="none"/>
                <w:lang w:val="en-US" w:eastAsia="zh-CN"/>
              </w:rPr>
              <w:t>/</w:t>
            </w:r>
          </w:p>
        </w:tc>
        <w:tc>
          <w:tcPr>
            <w:tcW w:w="888" w:type="dxa"/>
            <w:shd w:val="clear" w:color="auto" w:fill="FFFFFF"/>
            <w:noWrap w:val="0"/>
            <w:vAlign w:val="center"/>
          </w:tcPr>
          <w:p>
            <w:pPr>
              <w:overflowPunct w:val="0"/>
              <w:jc w:val="center"/>
              <w:rPr>
                <w:rFonts w:hint="default" w:ascii="Times New Roman" w:hAnsi="Times New Roman" w:cs="Times New Roman" w:eastAsiaTheme="minorEastAsia"/>
                <w:color w:val="1D41D5"/>
                <w:kern w:val="0"/>
                <w:sz w:val="21"/>
                <w:szCs w:val="21"/>
                <w:highlight w:val="none"/>
                <w:lang w:val="en-US" w:eastAsia="zh-CN" w:bidi="ar-SA"/>
              </w:rPr>
            </w:pPr>
            <w:r>
              <w:rPr>
                <w:rFonts w:hint="default" w:ascii="Times New Roman" w:hAnsi="Times New Roman" w:eastAsia="宋体" w:cs="Times New Roman"/>
                <w:color w:val="1D41D5"/>
                <w:kern w:val="0"/>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275" w:hRule="atLeast"/>
          <w:jc w:val="center"/>
        </w:trPr>
        <w:tc>
          <w:tcPr>
            <w:tcW w:w="1546" w:type="dxa"/>
            <w:vMerge w:val="restart"/>
            <w:shd w:val="clear" w:color="auto" w:fill="FFFFFF"/>
            <w:noWrap w:val="0"/>
            <w:vAlign w:val="center"/>
          </w:tcPr>
          <w:p>
            <w:pPr>
              <w:overflowPunct w:val="0"/>
              <w:jc w:val="center"/>
              <w:rPr>
                <w:rFonts w:hint="default" w:ascii="Times New Roman" w:hAnsi="Times New Roman" w:cs="Times New Roman" w:eastAsiaTheme="minorEastAsia"/>
                <w:b/>
                <w:bCs/>
                <w:color w:val="1D41D5"/>
                <w:kern w:val="0"/>
                <w:sz w:val="21"/>
                <w:szCs w:val="21"/>
                <w:highlight w:val="none"/>
                <w:lang w:val="en-US" w:eastAsia="zh-CN" w:bidi="ar-SA"/>
              </w:rPr>
            </w:pPr>
            <w:r>
              <w:rPr>
                <w:rFonts w:hint="default" w:ascii="Times New Roman" w:hAnsi="Times New Roman" w:cs="Times New Roman"/>
                <w:b/>
                <w:bCs/>
                <w:color w:val="1D41D5"/>
                <w:kern w:val="0"/>
                <w:sz w:val="21"/>
                <w:szCs w:val="21"/>
                <w:highlight w:val="none"/>
              </w:rPr>
              <w:t>CH6A.4</w:t>
            </w:r>
          </w:p>
        </w:tc>
        <w:tc>
          <w:tcPr>
            <w:tcW w:w="1727" w:type="dxa"/>
            <w:vMerge w:val="restart"/>
            <w:shd w:val="clear" w:color="auto" w:fill="FFFFFF"/>
            <w:noWrap w:val="0"/>
            <w:vAlign w:val="center"/>
          </w:tcPr>
          <w:p>
            <w:pPr>
              <w:overflowPunct w:val="0"/>
              <w:jc w:val="center"/>
              <w:rPr>
                <w:rFonts w:hint="default" w:ascii="Times New Roman" w:hAnsi="Times New Roman" w:cs="Times New Roman" w:eastAsiaTheme="minorEastAsia"/>
                <w:color w:val="1D41D5"/>
                <w:kern w:val="0"/>
                <w:sz w:val="21"/>
                <w:szCs w:val="21"/>
                <w:highlight w:val="none"/>
                <w:lang w:val="en-US" w:eastAsia="zh-CN" w:bidi="ar-SA"/>
              </w:rPr>
            </w:pPr>
            <w:r>
              <w:rPr>
                <w:rFonts w:hint="default" w:ascii="Times New Roman" w:hAnsi="Times New Roman" w:cs="Times New Roman"/>
                <w:color w:val="1D41D5"/>
                <w:kern w:val="0"/>
                <w:sz w:val="21"/>
                <w:szCs w:val="21"/>
                <w:highlight w:val="none"/>
              </w:rPr>
              <w:t>质量管理体系程序</w:t>
            </w:r>
          </w:p>
        </w:tc>
        <w:tc>
          <w:tcPr>
            <w:tcW w:w="627" w:type="dxa"/>
            <w:shd w:val="clear" w:color="auto" w:fill="FFFFFF"/>
            <w:noWrap w:val="0"/>
            <w:vAlign w:val="center"/>
          </w:tcPr>
          <w:p>
            <w:pPr>
              <w:overflowPunct w:val="0"/>
              <w:jc w:val="center"/>
              <w:rPr>
                <w:rFonts w:hint="default" w:ascii="Times New Roman" w:hAnsi="Times New Roman" w:eastAsia="宋体" w:cs="Times New Roman"/>
                <w:color w:val="1D41D5"/>
                <w:kern w:val="0"/>
                <w:sz w:val="21"/>
                <w:szCs w:val="21"/>
                <w:highlight w:val="none"/>
                <w:lang w:val="en-US" w:eastAsia="zh-CN" w:bidi="ar-SA"/>
              </w:rPr>
            </w:pPr>
            <w:r>
              <w:rPr>
                <w:rFonts w:hint="default" w:ascii="Times New Roman" w:hAnsi="Times New Roman" w:eastAsia="宋体" w:cs="Times New Roman"/>
                <w:color w:val="1D41D5"/>
                <w:kern w:val="0"/>
                <w:sz w:val="21"/>
                <w:szCs w:val="21"/>
                <w:highlight w:val="none"/>
              </w:rPr>
              <w:t>R</w:t>
            </w:r>
          </w:p>
        </w:tc>
        <w:tc>
          <w:tcPr>
            <w:tcW w:w="1250" w:type="dxa"/>
            <w:shd w:val="clear" w:color="auto" w:fill="FFFFFF"/>
            <w:noWrap w:val="0"/>
            <w:vAlign w:val="center"/>
          </w:tcPr>
          <w:p>
            <w:pPr>
              <w:overflowPunct w:val="0"/>
              <w:jc w:val="center"/>
              <w:rPr>
                <w:rFonts w:hint="default" w:ascii="Times New Roman" w:hAnsi="Times New Roman" w:eastAsia="宋体" w:cs="Times New Roman"/>
                <w:color w:val="1D41D5"/>
                <w:kern w:val="0"/>
                <w:sz w:val="21"/>
                <w:szCs w:val="21"/>
                <w:highlight w:val="none"/>
                <w:lang w:val="en-US" w:eastAsia="zh-CN"/>
              </w:rPr>
            </w:pPr>
            <w:r>
              <w:rPr>
                <w:rFonts w:hint="eastAsia" w:ascii="Times New Roman" w:hAnsi="Times New Roman" w:eastAsia="宋体" w:cs="Times New Roman"/>
                <w:color w:val="1D41D5"/>
                <w:kern w:val="0"/>
                <w:sz w:val="21"/>
                <w:szCs w:val="21"/>
                <w:highlight w:val="none"/>
                <w:lang w:val="en-US" w:eastAsia="zh-CN"/>
              </w:rPr>
              <w:t xml:space="preserve">质量手册 </w:t>
            </w:r>
          </w:p>
          <w:p>
            <w:pPr>
              <w:overflowPunct w:val="0"/>
              <w:jc w:val="center"/>
              <w:rPr>
                <w:rFonts w:hint="default" w:ascii="Times New Roman" w:hAnsi="Times New Roman" w:eastAsia="宋体" w:cs="Times New Roman"/>
                <w:color w:val="1D41D5"/>
                <w:kern w:val="0"/>
                <w:sz w:val="21"/>
                <w:szCs w:val="21"/>
                <w:highlight w:val="none"/>
                <w:lang w:val="en-US" w:eastAsia="zh-CN"/>
              </w:rPr>
            </w:pPr>
            <w:r>
              <w:rPr>
                <w:rFonts w:hint="default" w:ascii="Times New Roman" w:hAnsi="Times New Roman" w:eastAsia="宋体" w:cs="Times New Roman"/>
                <w:color w:val="1D41D5"/>
                <w:kern w:val="0"/>
                <w:sz w:val="21"/>
                <w:szCs w:val="21"/>
                <w:highlight w:val="none"/>
                <w:lang w:val="en-US" w:eastAsia="zh-CN"/>
              </w:rPr>
              <w:t>(</w:t>
            </w:r>
            <w:r>
              <w:rPr>
                <w:rFonts w:hint="eastAsia" w:ascii="Times New Roman" w:hAnsi="Times New Roman" w:eastAsia="宋体" w:cs="Times New Roman"/>
                <w:color w:val="1D41D5"/>
                <w:kern w:val="0"/>
                <w:sz w:val="21"/>
                <w:szCs w:val="21"/>
                <w:highlight w:val="none"/>
                <w:lang w:val="en-US" w:eastAsia="zh-CN"/>
              </w:rPr>
              <w:t xml:space="preserve">包括质量 </w:t>
            </w:r>
          </w:p>
          <w:p>
            <w:pPr>
              <w:overflowPunct w:val="0"/>
              <w:jc w:val="center"/>
              <w:rPr>
                <w:rFonts w:hint="default" w:ascii="Times New Roman" w:hAnsi="Times New Roman" w:eastAsia="宋体" w:cs="Times New Roman"/>
                <w:color w:val="1D41D5"/>
                <w:kern w:val="0"/>
                <w:sz w:val="21"/>
                <w:szCs w:val="21"/>
                <w:highlight w:val="none"/>
                <w:lang w:val="en-US" w:eastAsia="zh-CN"/>
              </w:rPr>
            </w:pPr>
            <w:r>
              <w:rPr>
                <w:rFonts w:hint="eastAsia" w:ascii="Times New Roman" w:hAnsi="Times New Roman" w:eastAsia="宋体" w:cs="Times New Roman"/>
                <w:color w:val="1D41D5"/>
                <w:kern w:val="0"/>
                <w:sz w:val="21"/>
                <w:szCs w:val="21"/>
                <w:highlight w:val="none"/>
                <w:lang w:val="en-US" w:eastAsia="zh-CN"/>
              </w:rPr>
              <w:t xml:space="preserve">方针和质 </w:t>
            </w:r>
          </w:p>
          <w:p>
            <w:pPr>
              <w:overflowPunct w:val="0"/>
              <w:jc w:val="center"/>
              <w:rPr>
                <w:rFonts w:hint="default" w:ascii="Times New Roman" w:hAnsi="Times New Roman" w:eastAsia="宋体" w:cs="Times New Roman"/>
                <w:color w:val="1D41D5"/>
                <w:kern w:val="0"/>
                <w:sz w:val="21"/>
                <w:szCs w:val="21"/>
                <w:highlight w:val="none"/>
                <w:lang w:val="en-US" w:eastAsia="zh-CN" w:bidi="ar-SA"/>
              </w:rPr>
            </w:pPr>
            <w:r>
              <w:rPr>
                <w:rFonts w:hint="eastAsia" w:ascii="Times New Roman" w:hAnsi="Times New Roman" w:eastAsia="宋体" w:cs="Times New Roman"/>
                <w:color w:val="1D41D5"/>
                <w:kern w:val="0"/>
                <w:sz w:val="21"/>
                <w:szCs w:val="21"/>
                <w:highlight w:val="none"/>
                <w:lang w:val="en-US" w:eastAsia="zh-CN"/>
              </w:rPr>
              <w:t>量目标）</w:t>
            </w:r>
          </w:p>
        </w:tc>
        <w:tc>
          <w:tcPr>
            <w:tcW w:w="1251" w:type="dxa"/>
            <w:shd w:val="clear" w:color="auto" w:fill="FFFFFF"/>
            <w:noWrap w:val="0"/>
            <w:vAlign w:val="center"/>
          </w:tcPr>
          <w:p>
            <w:pPr>
              <w:overflowPunct w:val="0"/>
              <w:jc w:val="center"/>
              <w:rPr>
                <w:rFonts w:hint="default" w:ascii="Times New Roman" w:hAnsi="Times New Roman" w:eastAsia="宋体" w:cs="Times New Roman"/>
                <w:color w:val="1D41D5"/>
                <w:kern w:val="0"/>
                <w:sz w:val="21"/>
                <w:szCs w:val="21"/>
                <w:highlight w:val="none"/>
                <w:lang w:val="en-US" w:eastAsia="zh-CN" w:bidi="ar-SA"/>
              </w:rPr>
            </w:pPr>
            <w:r>
              <w:rPr>
                <w:rFonts w:hint="eastAsia" w:ascii="Times New Roman" w:hAnsi="Times New Roman" w:eastAsia="宋体" w:cs="Times New Roman"/>
                <w:color w:val="1D41D5"/>
                <w:kern w:val="0"/>
                <w:sz w:val="21"/>
                <w:szCs w:val="21"/>
                <w:highlight w:val="none"/>
                <w:lang w:val="en-US" w:eastAsia="zh-CN"/>
              </w:rPr>
              <w:t>***</w:t>
            </w:r>
          </w:p>
        </w:tc>
        <w:tc>
          <w:tcPr>
            <w:tcW w:w="1233" w:type="dxa"/>
            <w:shd w:val="clear" w:color="auto" w:fill="FFFFFF"/>
            <w:noWrap w:val="0"/>
            <w:vAlign w:val="center"/>
          </w:tcPr>
          <w:p>
            <w:pPr>
              <w:overflowPunct w:val="0"/>
              <w:jc w:val="center"/>
              <w:rPr>
                <w:rFonts w:hint="default" w:ascii="Times New Roman" w:hAnsi="Times New Roman" w:eastAsia="宋体" w:cs="Times New Roman"/>
                <w:color w:val="1D41D5"/>
                <w:kern w:val="0"/>
                <w:sz w:val="21"/>
                <w:szCs w:val="21"/>
                <w:highlight w:val="none"/>
                <w:lang w:val="en-US" w:eastAsia="zh-CN" w:bidi="ar-SA"/>
              </w:rPr>
            </w:pPr>
            <w:r>
              <w:rPr>
                <w:rFonts w:hint="eastAsia" w:ascii="Times New Roman" w:hAnsi="Times New Roman" w:eastAsia="宋体" w:cs="Times New Roman"/>
                <w:color w:val="1D41D5"/>
                <w:kern w:val="0"/>
                <w:sz w:val="21"/>
                <w:szCs w:val="21"/>
                <w:highlight w:val="none"/>
                <w:lang w:val="en-US" w:eastAsia="zh-CN"/>
              </w:rPr>
              <w:t>***</w:t>
            </w:r>
          </w:p>
        </w:tc>
        <w:tc>
          <w:tcPr>
            <w:tcW w:w="888" w:type="dxa"/>
            <w:shd w:val="clear" w:color="auto" w:fill="FFFFFF"/>
            <w:noWrap w:val="0"/>
            <w:vAlign w:val="center"/>
          </w:tcPr>
          <w:p>
            <w:pPr>
              <w:overflowPunct w:val="0"/>
              <w:jc w:val="center"/>
              <w:rPr>
                <w:rFonts w:hint="default" w:ascii="Times New Roman" w:hAnsi="Times New Roman" w:cs="Times New Roman" w:eastAsiaTheme="minorEastAsia"/>
                <w:color w:val="1D41D5"/>
                <w:kern w:val="0"/>
                <w:sz w:val="21"/>
                <w:szCs w:val="21"/>
                <w:highlight w:val="none"/>
                <w:lang w:val="en-US" w:eastAsia="zh-CN" w:bidi="ar-SA"/>
              </w:rPr>
            </w:pPr>
            <w:r>
              <w:rPr>
                <w:rFonts w:hint="default" w:ascii="Times New Roman" w:hAnsi="Times New Roman" w:cs="Times New Roman"/>
                <w:color w:val="1D41D5"/>
                <w:kern w:val="0"/>
                <w:sz w:val="21"/>
                <w:szCs w:val="21"/>
                <w:highlight w:val="none"/>
                <w:lang w:val="en-US" w:eastAsia="zh-CN"/>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756" w:hRule="atLeast"/>
          <w:jc w:val="center"/>
        </w:trPr>
        <w:tc>
          <w:tcPr>
            <w:tcW w:w="1546" w:type="dxa"/>
            <w:vMerge w:val="continue"/>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color w:val="1D41D5"/>
                <w:kern w:val="0"/>
                <w:sz w:val="21"/>
                <w:szCs w:val="21"/>
                <w:highlight w:val="none"/>
              </w:rPr>
            </w:pPr>
          </w:p>
        </w:tc>
        <w:tc>
          <w:tcPr>
            <w:tcW w:w="1727" w:type="dxa"/>
            <w:vMerge w:val="continue"/>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p>
        </w:tc>
        <w:tc>
          <w:tcPr>
            <w:tcW w:w="627" w:type="dxa"/>
            <w:shd w:val="clear" w:color="auto" w:fill="FFFFFF"/>
            <w:noWrap w:val="0"/>
            <w:vAlign w:val="center"/>
          </w:tcPr>
          <w:p>
            <w:pPr>
              <w:overflowPunct w:val="0"/>
              <w:jc w:val="center"/>
              <w:rPr>
                <w:rFonts w:hint="default" w:ascii="Times New Roman" w:hAnsi="Times New Roman" w:eastAsia="宋体" w:cs="Times New Roman"/>
                <w:color w:val="1D41D5"/>
                <w:kern w:val="0"/>
                <w:sz w:val="21"/>
                <w:szCs w:val="21"/>
                <w:highlight w:val="none"/>
                <w:lang w:val="en-US" w:eastAsia="zh-CN" w:bidi="ar-SA"/>
              </w:rPr>
            </w:pPr>
            <w:r>
              <w:rPr>
                <w:rFonts w:hint="default" w:ascii="Times New Roman" w:hAnsi="Times New Roman" w:eastAsia="宋体" w:cs="Times New Roman"/>
                <w:color w:val="1D41D5"/>
                <w:kern w:val="0"/>
                <w:sz w:val="21"/>
                <w:szCs w:val="21"/>
                <w:highlight w:val="none"/>
              </w:rPr>
              <w:t>R</w:t>
            </w:r>
          </w:p>
        </w:tc>
        <w:tc>
          <w:tcPr>
            <w:tcW w:w="1250" w:type="dxa"/>
            <w:shd w:val="clear" w:color="auto" w:fill="FFFFFF"/>
            <w:noWrap w:val="0"/>
            <w:vAlign w:val="center"/>
          </w:tcPr>
          <w:p>
            <w:pPr>
              <w:overflowPunct w:val="0"/>
              <w:jc w:val="center"/>
              <w:rPr>
                <w:rFonts w:hint="default" w:ascii="Times New Roman" w:hAnsi="Times New Roman" w:eastAsia="宋体" w:cs="Times New Roman"/>
                <w:color w:val="1D41D5"/>
                <w:kern w:val="0"/>
                <w:sz w:val="21"/>
                <w:szCs w:val="21"/>
                <w:highlight w:val="none"/>
                <w:lang w:val="en-US" w:eastAsia="zh-CN"/>
              </w:rPr>
            </w:pPr>
            <w:r>
              <w:rPr>
                <w:rFonts w:hint="eastAsia" w:ascii="Times New Roman" w:hAnsi="Times New Roman" w:eastAsia="宋体" w:cs="Times New Roman"/>
                <w:color w:val="1D41D5"/>
                <w:kern w:val="0"/>
                <w:sz w:val="21"/>
                <w:szCs w:val="21"/>
                <w:highlight w:val="none"/>
                <w:lang w:val="en-US" w:eastAsia="zh-CN"/>
              </w:rPr>
              <w:t xml:space="preserve">文件控制 </w:t>
            </w:r>
          </w:p>
          <w:p>
            <w:pPr>
              <w:overflowPunct w:val="0"/>
              <w:jc w:val="center"/>
              <w:rPr>
                <w:rFonts w:hint="default" w:ascii="Times New Roman" w:hAnsi="Times New Roman" w:eastAsia="宋体" w:cs="Times New Roman"/>
                <w:color w:val="1D41D5"/>
                <w:kern w:val="0"/>
                <w:sz w:val="21"/>
                <w:szCs w:val="21"/>
                <w:highlight w:val="none"/>
                <w:lang w:val="en-US" w:eastAsia="zh-CN" w:bidi="ar-SA"/>
              </w:rPr>
            </w:pPr>
            <w:r>
              <w:rPr>
                <w:rFonts w:hint="eastAsia" w:ascii="Times New Roman" w:hAnsi="Times New Roman" w:eastAsia="宋体" w:cs="Times New Roman"/>
                <w:color w:val="1D41D5"/>
                <w:kern w:val="0"/>
                <w:sz w:val="21"/>
                <w:szCs w:val="21"/>
                <w:highlight w:val="none"/>
                <w:lang w:val="en-US" w:eastAsia="zh-CN"/>
              </w:rPr>
              <w:t>程序</w:t>
            </w:r>
          </w:p>
        </w:tc>
        <w:tc>
          <w:tcPr>
            <w:tcW w:w="1251" w:type="dxa"/>
            <w:shd w:val="clear" w:color="auto" w:fill="FFFFFF"/>
            <w:noWrap w:val="0"/>
            <w:vAlign w:val="center"/>
          </w:tcPr>
          <w:p>
            <w:pPr>
              <w:overflowPunct w:val="0"/>
              <w:jc w:val="center"/>
              <w:rPr>
                <w:rFonts w:hint="default" w:ascii="Times New Roman" w:hAnsi="Times New Roman" w:eastAsia="宋体" w:cs="Times New Roman"/>
                <w:color w:val="1D41D5"/>
                <w:kern w:val="0"/>
                <w:sz w:val="21"/>
                <w:szCs w:val="21"/>
                <w:highlight w:val="none"/>
                <w:lang w:val="en-US" w:eastAsia="zh-CN" w:bidi="ar-SA"/>
              </w:rPr>
            </w:pPr>
            <w:r>
              <w:rPr>
                <w:rFonts w:hint="eastAsia" w:ascii="Times New Roman" w:hAnsi="Times New Roman" w:eastAsia="宋体" w:cs="Times New Roman"/>
                <w:color w:val="1D41D5"/>
                <w:kern w:val="0"/>
                <w:sz w:val="21"/>
                <w:szCs w:val="21"/>
                <w:highlight w:val="none"/>
                <w:lang w:val="en-US" w:eastAsia="zh-CN"/>
              </w:rPr>
              <w:t>***</w:t>
            </w:r>
          </w:p>
        </w:tc>
        <w:tc>
          <w:tcPr>
            <w:tcW w:w="1233" w:type="dxa"/>
            <w:shd w:val="clear" w:color="auto" w:fill="FFFFFF"/>
            <w:noWrap w:val="0"/>
            <w:vAlign w:val="center"/>
          </w:tcPr>
          <w:p>
            <w:pPr>
              <w:overflowPunct w:val="0"/>
              <w:jc w:val="center"/>
              <w:rPr>
                <w:rFonts w:hint="default" w:ascii="Times New Roman" w:hAnsi="Times New Roman" w:eastAsia="宋体" w:cs="Times New Roman"/>
                <w:color w:val="1D41D5"/>
                <w:kern w:val="0"/>
                <w:sz w:val="21"/>
                <w:szCs w:val="21"/>
                <w:highlight w:val="none"/>
                <w:lang w:val="en-US" w:eastAsia="zh-CN" w:bidi="ar-SA"/>
              </w:rPr>
            </w:pPr>
            <w:r>
              <w:rPr>
                <w:rFonts w:hint="eastAsia" w:ascii="Times New Roman" w:hAnsi="Times New Roman" w:eastAsia="宋体" w:cs="Times New Roman"/>
                <w:color w:val="1D41D5"/>
                <w:kern w:val="0"/>
                <w:sz w:val="21"/>
                <w:szCs w:val="21"/>
                <w:highlight w:val="none"/>
                <w:lang w:val="en-US" w:eastAsia="zh-CN"/>
              </w:rPr>
              <w:t>***</w:t>
            </w:r>
          </w:p>
        </w:tc>
        <w:tc>
          <w:tcPr>
            <w:tcW w:w="888" w:type="dxa"/>
            <w:shd w:val="clear" w:color="auto" w:fill="FFFFFF"/>
            <w:noWrap w:val="0"/>
            <w:vAlign w:val="center"/>
          </w:tcPr>
          <w:p>
            <w:pPr>
              <w:overflowPunct w:val="0"/>
              <w:jc w:val="center"/>
              <w:rPr>
                <w:rFonts w:hint="default" w:ascii="Times New Roman" w:hAnsi="Times New Roman" w:eastAsia="宋体" w:cs="Times New Roman"/>
                <w:color w:val="1D41D5"/>
                <w:kern w:val="0"/>
                <w:sz w:val="21"/>
                <w:szCs w:val="21"/>
                <w:highlight w:val="none"/>
                <w:lang w:val="en-US" w:eastAsia="zh-CN" w:bidi="ar-SA"/>
              </w:rPr>
            </w:pPr>
            <w:r>
              <w:rPr>
                <w:rFonts w:hint="default" w:ascii="Times New Roman" w:hAnsi="Times New Roman" w:cs="Times New Roman"/>
                <w:color w:val="1D41D5"/>
                <w:kern w:val="0"/>
                <w:sz w:val="21"/>
                <w:szCs w:val="21"/>
                <w:highlight w:val="none"/>
                <w:lang w:val="en-US" w:eastAsia="zh-CN"/>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78" w:hRule="atLeast"/>
          <w:jc w:val="center"/>
        </w:trPr>
        <w:tc>
          <w:tcPr>
            <w:tcW w:w="1546" w:type="dxa"/>
            <w:vMerge w:val="continue"/>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color w:val="1D41D5"/>
                <w:kern w:val="0"/>
                <w:sz w:val="21"/>
                <w:szCs w:val="21"/>
                <w:highlight w:val="none"/>
              </w:rPr>
            </w:pPr>
          </w:p>
        </w:tc>
        <w:tc>
          <w:tcPr>
            <w:tcW w:w="1727" w:type="dxa"/>
            <w:vMerge w:val="continue"/>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p>
        </w:tc>
        <w:tc>
          <w:tcPr>
            <w:tcW w:w="627" w:type="dxa"/>
            <w:shd w:val="clear" w:color="auto" w:fill="FFFFFF"/>
            <w:noWrap w:val="0"/>
            <w:vAlign w:val="center"/>
          </w:tcPr>
          <w:p>
            <w:pPr>
              <w:overflowPunct w:val="0"/>
              <w:jc w:val="center"/>
              <w:rPr>
                <w:rFonts w:hint="default" w:ascii="Times New Roman" w:hAnsi="Times New Roman" w:eastAsia="宋体" w:cs="Times New Roman"/>
                <w:color w:val="1D41D5"/>
                <w:kern w:val="0"/>
                <w:sz w:val="21"/>
                <w:szCs w:val="21"/>
                <w:highlight w:val="none"/>
                <w:lang w:val="en-US" w:eastAsia="zh-CN" w:bidi="ar-SA"/>
              </w:rPr>
            </w:pPr>
            <w:r>
              <w:rPr>
                <w:rFonts w:hint="default" w:ascii="Times New Roman" w:hAnsi="Times New Roman" w:eastAsia="宋体" w:cs="Times New Roman"/>
                <w:color w:val="1D41D5"/>
                <w:kern w:val="0"/>
                <w:sz w:val="21"/>
                <w:szCs w:val="21"/>
                <w:highlight w:val="none"/>
              </w:rPr>
              <w:t>R</w:t>
            </w:r>
          </w:p>
        </w:tc>
        <w:tc>
          <w:tcPr>
            <w:tcW w:w="1250" w:type="dxa"/>
            <w:shd w:val="clear" w:color="auto" w:fill="FFFFFF"/>
            <w:noWrap w:val="0"/>
            <w:vAlign w:val="center"/>
          </w:tcPr>
          <w:p>
            <w:pPr>
              <w:overflowPunct w:val="0"/>
              <w:jc w:val="center"/>
              <w:rPr>
                <w:rFonts w:hint="default" w:ascii="Times New Roman" w:hAnsi="Times New Roman" w:eastAsia="宋体" w:cs="Times New Roman"/>
                <w:color w:val="1D41D5"/>
                <w:kern w:val="0"/>
                <w:sz w:val="21"/>
                <w:szCs w:val="21"/>
                <w:highlight w:val="none"/>
                <w:lang w:val="en-US" w:eastAsia="zh-CN"/>
              </w:rPr>
            </w:pPr>
            <w:r>
              <w:rPr>
                <w:rFonts w:hint="eastAsia" w:ascii="Times New Roman" w:hAnsi="Times New Roman" w:eastAsia="宋体" w:cs="Times New Roman"/>
                <w:color w:val="1D41D5"/>
                <w:kern w:val="0"/>
                <w:sz w:val="21"/>
                <w:szCs w:val="21"/>
                <w:highlight w:val="none"/>
                <w:lang w:val="en-US" w:eastAsia="zh-CN"/>
              </w:rPr>
              <w:t xml:space="preserve">记录控制 </w:t>
            </w:r>
          </w:p>
          <w:p>
            <w:pPr>
              <w:overflowPunct w:val="0"/>
              <w:jc w:val="center"/>
              <w:rPr>
                <w:rFonts w:hint="default" w:ascii="Times New Roman" w:hAnsi="Times New Roman" w:eastAsia="宋体" w:cs="Times New Roman"/>
                <w:color w:val="1D41D5"/>
                <w:kern w:val="0"/>
                <w:sz w:val="21"/>
                <w:szCs w:val="21"/>
                <w:highlight w:val="none"/>
                <w:lang w:val="en-US" w:eastAsia="zh-CN" w:bidi="ar-SA"/>
              </w:rPr>
            </w:pPr>
            <w:r>
              <w:rPr>
                <w:rFonts w:hint="eastAsia" w:ascii="Times New Roman" w:hAnsi="Times New Roman" w:eastAsia="宋体" w:cs="Times New Roman"/>
                <w:color w:val="1D41D5"/>
                <w:kern w:val="0"/>
                <w:sz w:val="21"/>
                <w:szCs w:val="21"/>
                <w:highlight w:val="none"/>
                <w:lang w:val="en-US" w:eastAsia="zh-CN"/>
              </w:rPr>
              <w:t>程序</w:t>
            </w:r>
          </w:p>
        </w:tc>
        <w:tc>
          <w:tcPr>
            <w:tcW w:w="1251" w:type="dxa"/>
            <w:shd w:val="clear" w:color="auto" w:fill="FFFFFF"/>
            <w:noWrap w:val="0"/>
            <w:vAlign w:val="center"/>
          </w:tcPr>
          <w:p>
            <w:pPr>
              <w:overflowPunct w:val="0"/>
              <w:jc w:val="center"/>
              <w:rPr>
                <w:rFonts w:hint="default" w:ascii="Times New Roman" w:hAnsi="Times New Roman" w:eastAsia="宋体" w:cs="Times New Roman"/>
                <w:color w:val="1D41D5"/>
                <w:kern w:val="0"/>
                <w:sz w:val="21"/>
                <w:szCs w:val="21"/>
                <w:highlight w:val="none"/>
                <w:lang w:val="en-US" w:eastAsia="zh-CN" w:bidi="ar-SA"/>
              </w:rPr>
            </w:pPr>
            <w:r>
              <w:rPr>
                <w:rFonts w:hint="eastAsia" w:ascii="Times New Roman" w:hAnsi="Times New Roman" w:eastAsia="宋体" w:cs="Times New Roman"/>
                <w:color w:val="1D41D5"/>
                <w:kern w:val="0"/>
                <w:sz w:val="21"/>
                <w:szCs w:val="21"/>
                <w:highlight w:val="none"/>
                <w:lang w:val="en-US" w:eastAsia="zh-CN"/>
              </w:rPr>
              <w:t>***</w:t>
            </w:r>
          </w:p>
        </w:tc>
        <w:tc>
          <w:tcPr>
            <w:tcW w:w="1233" w:type="dxa"/>
            <w:shd w:val="clear" w:color="auto" w:fill="FFFFFF"/>
            <w:noWrap w:val="0"/>
            <w:vAlign w:val="center"/>
          </w:tcPr>
          <w:p>
            <w:pPr>
              <w:overflowPunct w:val="0"/>
              <w:jc w:val="center"/>
              <w:rPr>
                <w:rFonts w:hint="default" w:ascii="Times New Roman" w:hAnsi="Times New Roman" w:eastAsia="宋体" w:cs="Times New Roman"/>
                <w:color w:val="1D41D5"/>
                <w:kern w:val="0"/>
                <w:sz w:val="21"/>
                <w:szCs w:val="21"/>
                <w:highlight w:val="none"/>
                <w:lang w:val="en-US" w:eastAsia="zh-CN" w:bidi="ar-SA"/>
              </w:rPr>
            </w:pPr>
            <w:r>
              <w:rPr>
                <w:rFonts w:hint="eastAsia" w:ascii="Times New Roman" w:hAnsi="Times New Roman" w:eastAsia="宋体" w:cs="Times New Roman"/>
                <w:color w:val="1D41D5"/>
                <w:kern w:val="0"/>
                <w:sz w:val="21"/>
                <w:szCs w:val="21"/>
                <w:highlight w:val="none"/>
                <w:lang w:val="en-US" w:eastAsia="zh-CN"/>
              </w:rPr>
              <w:t>***</w:t>
            </w:r>
          </w:p>
        </w:tc>
        <w:tc>
          <w:tcPr>
            <w:tcW w:w="888" w:type="dxa"/>
            <w:shd w:val="clear" w:color="auto" w:fill="FFFFFF"/>
            <w:noWrap w:val="0"/>
            <w:vAlign w:val="center"/>
          </w:tcPr>
          <w:p>
            <w:pPr>
              <w:overflowPunct w:val="0"/>
              <w:jc w:val="center"/>
              <w:rPr>
                <w:rFonts w:hint="default" w:ascii="Times New Roman" w:hAnsi="Times New Roman" w:eastAsia="宋体" w:cs="Times New Roman"/>
                <w:color w:val="1D41D5"/>
                <w:kern w:val="0"/>
                <w:sz w:val="21"/>
                <w:szCs w:val="21"/>
                <w:highlight w:val="none"/>
                <w:lang w:val="en-US" w:eastAsia="zh-CN" w:bidi="ar-SA"/>
              </w:rPr>
            </w:pPr>
            <w:r>
              <w:rPr>
                <w:rFonts w:hint="default" w:ascii="Times New Roman" w:hAnsi="Times New Roman" w:cs="Times New Roman"/>
                <w:color w:val="1D41D5"/>
                <w:kern w:val="0"/>
                <w:sz w:val="21"/>
                <w:szCs w:val="21"/>
                <w:highlight w:val="none"/>
                <w:lang w:val="en-US" w:eastAsia="zh-CN"/>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78" w:hRule="atLeast"/>
          <w:jc w:val="center"/>
        </w:trPr>
        <w:tc>
          <w:tcPr>
            <w:tcW w:w="1546" w:type="dxa"/>
            <w:vMerge w:val="restart"/>
            <w:shd w:val="clear" w:color="auto" w:fill="FFFFFF"/>
            <w:noWrap w:val="0"/>
            <w:vAlign w:val="center"/>
          </w:tcPr>
          <w:p>
            <w:pPr>
              <w:overflowPunct w:val="0"/>
              <w:jc w:val="center"/>
              <w:rPr>
                <w:rFonts w:hint="default" w:ascii="Times New Roman" w:hAnsi="Times New Roman" w:eastAsia="宋体" w:cs="Times New Roman"/>
                <w:color w:val="1D41D5"/>
                <w:kern w:val="0"/>
                <w:sz w:val="21"/>
                <w:szCs w:val="21"/>
                <w:highlight w:val="none"/>
                <w:lang w:val="en-US" w:eastAsia="zh-CN" w:bidi="ar-SA"/>
              </w:rPr>
            </w:pPr>
            <w:r>
              <w:rPr>
                <w:rFonts w:hint="default" w:ascii="Times New Roman" w:hAnsi="Times New Roman" w:eastAsia="宋体" w:cs="Times New Roman"/>
                <w:color w:val="1D41D5"/>
                <w:kern w:val="0"/>
                <w:sz w:val="21"/>
                <w:szCs w:val="21"/>
                <w:highlight w:val="none"/>
                <w:lang w:val="en-US" w:eastAsia="zh-CN"/>
              </w:rPr>
              <w:t>CH6A.5</w:t>
            </w:r>
          </w:p>
        </w:tc>
        <w:tc>
          <w:tcPr>
            <w:tcW w:w="1727" w:type="dxa"/>
            <w:vMerge w:val="restart"/>
            <w:shd w:val="clear" w:color="auto" w:fill="FFFFFF"/>
            <w:noWrap w:val="0"/>
            <w:vAlign w:val="center"/>
          </w:tcPr>
          <w:p>
            <w:pPr>
              <w:overflowPunct w:val="0"/>
              <w:jc w:val="center"/>
              <w:rPr>
                <w:rFonts w:hint="default" w:ascii="Times New Roman" w:hAnsi="Times New Roman" w:eastAsia="宋体" w:cs="Times New Roman"/>
                <w:color w:val="1D41D5"/>
                <w:kern w:val="0"/>
                <w:sz w:val="21"/>
                <w:szCs w:val="21"/>
                <w:highlight w:val="none"/>
                <w:lang w:val="en-US" w:eastAsia="zh-CN" w:bidi="ar-SA"/>
              </w:rPr>
            </w:pPr>
            <w:r>
              <w:rPr>
                <w:rFonts w:hint="default" w:ascii="Times New Roman" w:hAnsi="Times New Roman" w:eastAsia="宋体" w:cs="Times New Roman"/>
                <w:color w:val="1D41D5"/>
                <w:kern w:val="0"/>
                <w:sz w:val="21"/>
                <w:szCs w:val="21"/>
                <w:highlight w:val="none"/>
                <w:lang w:val="en-US" w:eastAsia="zh-CN"/>
              </w:rPr>
              <w:t>管理责任程序</w:t>
            </w:r>
          </w:p>
        </w:tc>
        <w:tc>
          <w:tcPr>
            <w:tcW w:w="627" w:type="dxa"/>
            <w:shd w:val="clear" w:color="auto" w:fill="FFFFFF"/>
            <w:noWrap w:val="0"/>
            <w:vAlign w:val="center"/>
          </w:tcPr>
          <w:p>
            <w:pPr>
              <w:overflowPunct w:val="0"/>
              <w:jc w:val="center"/>
              <w:rPr>
                <w:rFonts w:hint="default" w:ascii="Times New Roman" w:hAnsi="Times New Roman" w:eastAsia="宋体" w:cs="Times New Roman"/>
                <w:color w:val="1D41D5"/>
                <w:kern w:val="0"/>
                <w:sz w:val="21"/>
                <w:szCs w:val="21"/>
                <w:highlight w:val="none"/>
                <w:lang w:val="en-US" w:eastAsia="zh-CN" w:bidi="ar-SA"/>
              </w:rPr>
            </w:pPr>
            <w:r>
              <w:rPr>
                <w:rFonts w:hint="default" w:ascii="Times New Roman" w:hAnsi="Times New Roman" w:eastAsia="宋体" w:cs="Times New Roman"/>
                <w:color w:val="1D41D5"/>
                <w:kern w:val="0"/>
                <w:sz w:val="21"/>
                <w:szCs w:val="21"/>
                <w:highlight w:val="none"/>
                <w:lang w:val="en-US" w:eastAsia="zh-CN"/>
              </w:rPr>
              <w:t>R</w:t>
            </w:r>
          </w:p>
        </w:tc>
        <w:tc>
          <w:tcPr>
            <w:tcW w:w="1250" w:type="dxa"/>
            <w:shd w:val="clear" w:color="auto" w:fill="FFFFFF"/>
            <w:noWrap w:val="0"/>
            <w:vAlign w:val="center"/>
          </w:tcPr>
          <w:p>
            <w:pPr>
              <w:overflowPunct w:val="0"/>
              <w:jc w:val="center"/>
              <w:rPr>
                <w:rFonts w:hint="eastAsia" w:ascii="Times New Roman" w:hAnsi="Times New Roman" w:eastAsia="宋体" w:cs="Times New Roman"/>
                <w:color w:val="1D41D5"/>
                <w:kern w:val="0"/>
                <w:sz w:val="21"/>
                <w:szCs w:val="21"/>
                <w:highlight w:val="none"/>
                <w:lang w:val="en-US" w:eastAsia="zh-CN"/>
              </w:rPr>
            </w:pPr>
            <w:r>
              <w:rPr>
                <w:rFonts w:hint="eastAsia" w:ascii="Times New Roman" w:hAnsi="Times New Roman" w:eastAsia="宋体" w:cs="Times New Roman"/>
                <w:color w:val="1D41D5"/>
                <w:kern w:val="0"/>
                <w:sz w:val="21"/>
                <w:szCs w:val="21"/>
                <w:highlight w:val="none"/>
                <w:lang w:val="en-US" w:eastAsia="zh-CN"/>
              </w:rPr>
              <w:t xml:space="preserve">管理评审 </w:t>
            </w:r>
          </w:p>
          <w:p>
            <w:pPr>
              <w:overflowPunct w:val="0"/>
              <w:jc w:val="center"/>
              <w:rPr>
                <w:rFonts w:hint="eastAsia" w:ascii="Times New Roman" w:hAnsi="Times New Roman" w:eastAsia="宋体" w:cs="Times New Roman"/>
                <w:color w:val="1D41D5"/>
                <w:kern w:val="0"/>
                <w:sz w:val="21"/>
                <w:szCs w:val="21"/>
                <w:highlight w:val="none"/>
                <w:lang w:val="en-US" w:eastAsia="zh-CN" w:bidi="ar-SA"/>
              </w:rPr>
            </w:pPr>
            <w:r>
              <w:rPr>
                <w:rFonts w:hint="eastAsia" w:ascii="Times New Roman" w:hAnsi="Times New Roman" w:eastAsia="宋体" w:cs="Times New Roman"/>
                <w:color w:val="1D41D5"/>
                <w:kern w:val="0"/>
                <w:sz w:val="21"/>
                <w:szCs w:val="21"/>
                <w:highlight w:val="none"/>
                <w:lang w:val="en-US" w:eastAsia="zh-CN"/>
              </w:rPr>
              <w:t>控制程序</w:t>
            </w:r>
          </w:p>
        </w:tc>
        <w:tc>
          <w:tcPr>
            <w:tcW w:w="1251" w:type="dxa"/>
            <w:shd w:val="clear" w:color="auto" w:fill="FFFFFF"/>
            <w:noWrap w:val="0"/>
            <w:vAlign w:val="center"/>
          </w:tcPr>
          <w:p>
            <w:pPr>
              <w:overflowPunct w:val="0"/>
              <w:jc w:val="center"/>
              <w:rPr>
                <w:rFonts w:hint="eastAsia" w:ascii="Times New Roman" w:hAnsi="Times New Roman" w:eastAsia="宋体" w:cs="Times New Roman"/>
                <w:color w:val="1D41D5"/>
                <w:kern w:val="0"/>
                <w:sz w:val="21"/>
                <w:szCs w:val="21"/>
                <w:highlight w:val="none"/>
                <w:lang w:val="en-US" w:eastAsia="zh-CN" w:bidi="ar-SA"/>
              </w:rPr>
            </w:pPr>
            <w:r>
              <w:rPr>
                <w:rFonts w:hint="eastAsia" w:ascii="Times New Roman" w:hAnsi="Times New Roman" w:eastAsia="宋体" w:cs="Times New Roman"/>
                <w:color w:val="1D41D5"/>
                <w:kern w:val="0"/>
                <w:sz w:val="21"/>
                <w:szCs w:val="21"/>
                <w:highlight w:val="none"/>
                <w:lang w:val="en-US" w:eastAsia="zh-CN"/>
              </w:rPr>
              <w:t>***</w:t>
            </w:r>
          </w:p>
        </w:tc>
        <w:tc>
          <w:tcPr>
            <w:tcW w:w="1233" w:type="dxa"/>
            <w:shd w:val="clear" w:color="auto" w:fill="FFFFFF"/>
            <w:noWrap w:val="0"/>
            <w:vAlign w:val="center"/>
          </w:tcPr>
          <w:p>
            <w:pPr>
              <w:overflowPunct w:val="0"/>
              <w:jc w:val="center"/>
              <w:rPr>
                <w:rFonts w:hint="eastAsia" w:ascii="Times New Roman" w:hAnsi="Times New Roman" w:eastAsia="宋体" w:cs="Times New Roman"/>
                <w:color w:val="1D41D5"/>
                <w:kern w:val="0"/>
                <w:sz w:val="21"/>
                <w:szCs w:val="21"/>
                <w:highlight w:val="none"/>
                <w:lang w:val="en-US" w:eastAsia="zh-CN" w:bidi="ar-SA"/>
              </w:rPr>
            </w:pPr>
            <w:r>
              <w:rPr>
                <w:rFonts w:hint="eastAsia" w:ascii="Times New Roman" w:hAnsi="Times New Roman" w:eastAsia="宋体" w:cs="Times New Roman"/>
                <w:color w:val="1D41D5"/>
                <w:kern w:val="0"/>
                <w:sz w:val="21"/>
                <w:szCs w:val="21"/>
                <w:highlight w:val="none"/>
                <w:lang w:val="en-US" w:eastAsia="zh-CN"/>
              </w:rPr>
              <w:t>***</w:t>
            </w:r>
          </w:p>
        </w:tc>
        <w:tc>
          <w:tcPr>
            <w:tcW w:w="888" w:type="dxa"/>
            <w:shd w:val="clear" w:color="auto" w:fill="FFFFFF"/>
            <w:noWrap w:val="0"/>
            <w:vAlign w:val="center"/>
          </w:tcPr>
          <w:p>
            <w:pPr>
              <w:overflowPunct w:val="0"/>
              <w:jc w:val="center"/>
              <w:rPr>
                <w:rFonts w:hint="default" w:ascii="Times New Roman" w:hAnsi="Times New Roman" w:eastAsia="宋体" w:cs="Times New Roman"/>
                <w:color w:val="1D41D5"/>
                <w:kern w:val="0"/>
                <w:sz w:val="21"/>
                <w:szCs w:val="21"/>
                <w:highlight w:val="none"/>
                <w:lang w:val="en-US" w:eastAsia="zh-CN" w:bidi="ar-SA"/>
              </w:rPr>
            </w:pPr>
            <w:r>
              <w:rPr>
                <w:rFonts w:hint="default" w:ascii="Times New Roman" w:hAnsi="Times New Roman" w:eastAsia="宋体" w:cs="Times New Roman"/>
                <w:color w:val="1D41D5"/>
                <w:kern w:val="0"/>
                <w:sz w:val="21"/>
                <w:szCs w:val="21"/>
                <w:highlight w:val="none"/>
                <w:lang w:val="en-US" w:eastAsia="zh-CN"/>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275" w:hRule="atLeast"/>
          <w:jc w:val="center"/>
        </w:trPr>
        <w:tc>
          <w:tcPr>
            <w:tcW w:w="1546" w:type="dxa"/>
            <w:vMerge w:val="continue"/>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color w:val="1D41D5"/>
                <w:kern w:val="0"/>
                <w:sz w:val="21"/>
                <w:szCs w:val="21"/>
                <w:highlight w:val="none"/>
              </w:rPr>
            </w:pPr>
          </w:p>
        </w:tc>
        <w:tc>
          <w:tcPr>
            <w:tcW w:w="1727" w:type="dxa"/>
            <w:vMerge w:val="continue"/>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p>
        </w:tc>
        <w:tc>
          <w:tcPr>
            <w:tcW w:w="627" w:type="dxa"/>
            <w:shd w:val="clear" w:color="auto" w:fill="FFFFFF"/>
            <w:noWrap w:val="0"/>
            <w:vAlign w:val="center"/>
          </w:tcPr>
          <w:p>
            <w:pPr>
              <w:overflowPunct w:val="0"/>
              <w:jc w:val="center"/>
              <w:rPr>
                <w:rFonts w:hint="default" w:ascii="Times New Roman" w:hAnsi="Times New Roman" w:eastAsia="宋体" w:cs="Times New Roman"/>
                <w:color w:val="1D41D5"/>
                <w:kern w:val="0"/>
                <w:sz w:val="21"/>
                <w:szCs w:val="21"/>
                <w:highlight w:val="none"/>
                <w:lang w:val="en-US" w:eastAsia="zh-CN" w:bidi="ar-SA"/>
              </w:rPr>
            </w:pPr>
            <w:r>
              <w:rPr>
                <w:rFonts w:hint="default" w:ascii="Times New Roman" w:hAnsi="Times New Roman" w:eastAsia="宋体" w:cs="Times New Roman"/>
                <w:color w:val="1D41D5"/>
                <w:kern w:val="0"/>
                <w:sz w:val="21"/>
                <w:szCs w:val="21"/>
                <w:highlight w:val="none"/>
                <w:lang w:val="en-US" w:eastAsia="zh-CN"/>
              </w:rPr>
              <w:t>R</w:t>
            </w:r>
          </w:p>
        </w:tc>
        <w:tc>
          <w:tcPr>
            <w:tcW w:w="1250" w:type="dxa"/>
            <w:shd w:val="clear" w:color="auto" w:fill="FFFFFF"/>
            <w:noWrap w:val="0"/>
            <w:vAlign w:val="center"/>
          </w:tcPr>
          <w:p>
            <w:pPr>
              <w:overflowPunct w:val="0"/>
              <w:jc w:val="center"/>
              <w:rPr>
                <w:rFonts w:hint="eastAsia" w:ascii="Times New Roman" w:hAnsi="Times New Roman" w:eastAsia="宋体" w:cs="Times New Roman"/>
                <w:color w:val="1D41D5"/>
                <w:kern w:val="0"/>
                <w:sz w:val="21"/>
                <w:szCs w:val="21"/>
                <w:highlight w:val="none"/>
                <w:lang w:val="en-US" w:eastAsia="zh-CN" w:bidi="ar-SA"/>
              </w:rPr>
            </w:pPr>
            <w:r>
              <w:rPr>
                <w:rFonts w:hint="default" w:ascii="Times New Roman" w:hAnsi="Times New Roman" w:eastAsia="宋体" w:cs="Times New Roman"/>
                <w:color w:val="1D41D5"/>
                <w:kern w:val="0"/>
                <w:sz w:val="21"/>
                <w:szCs w:val="21"/>
                <w:highlight w:val="none"/>
                <w:lang w:val="en-US" w:eastAsia="zh-CN"/>
              </w:rPr>
              <w:t>岗位职责与任职资格管理规范</w:t>
            </w:r>
          </w:p>
        </w:tc>
        <w:tc>
          <w:tcPr>
            <w:tcW w:w="1251" w:type="dxa"/>
            <w:shd w:val="clear" w:color="auto" w:fill="FFFFFF"/>
            <w:noWrap w:val="0"/>
            <w:vAlign w:val="center"/>
          </w:tcPr>
          <w:p>
            <w:pPr>
              <w:overflowPunct w:val="0"/>
              <w:jc w:val="center"/>
              <w:rPr>
                <w:rFonts w:hint="eastAsia" w:ascii="Times New Roman" w:hAnsi="Times New Roman" w:eastAsia="宋体" w:cs="Times New Roman"/>
                <w:color w:val="1D41D5"/>
                <w:kern w:val="0"/>
                <w:sz w:val="21"/>
                <w:szCs w:val="21"/>
                <w:highlight w:val="none"/>
                <w:lang w:val="en-US" w:eastAsia="zh-CN" w:bidi="ar-SA"/>
              </w:rPr>
            </w:pPr>
            <w:r>
              <w:rPr>
                <w:rFonts w:hint="eastAsia" w:ascii="Times New Roman" w:hAnsi="Times New Roman" w:eastAsia="宋体" w:cs="Times New Roman"/>
                <w:color w:val="1D41D5"/>
                <w:kern w:val="0"/>
                <w:sz w:val="21"/>
                <w:szCs w:val="21"/>
                <w:highlight w:val="none"/>
                <w:lang w:val="en-US" w:eastAsia="zh-CN"/>
              </w:rPr>
              <w:t>***</w:t>
            </w:r>
          </w:p>
        </w:tc>
        <w:tc>
          <w:tcPr>
            <w:tcW w:w="1233" w:type="dxa"/>
            <w:shd w:val="clear" w:color="auto" w:fill="FFFFFF"/>
            <w:noWrap w:val="0"/>
            <w:vAlign w:val="center"/>
          </w:tcPr>
          <w:p>
            <w:pPr>
              <w:overflowPunct w:val="0"/>
              <w:jc w:val="center"/>
              <w:rPr>
                <w:rFonts w:hint="eastAsia" w:ascii="Times New Roman" w:hAnsi="Times New Roman" w:eastAsia="宋体" w:cs="Times New Roman"/>
                <w:color w:val="1D41D5"/>
                <w:kern w:val="0"/>
                <w:sz w:val="21"/>
                <w:szCs w:val="21"/>
                <w:highlight w:val="none"/>
                <w:lang w:val="en-US" w:eastAsia="zh-CN" w:bidi="ar-SA"/>
              </w:rPr>
            </w:pPr>
            <w:r>
              <w:rPr>
                <w:rFonts w:hint="eastAsia" w:ascii="Times New Roman" w:hAnsi="Times New Roman" w:eastAsia="宋体" w:cs="Times New Roman"/>
                <w:color w:val="1D41D5"/>
                <w:kern w:val="0"/>
                <w:sz w:val="21"/>
                <w:szCs w:val="21"/>
                <w:highlight w:val="none"/>
                <w:lang w:val="en-US" w:eastAsia="zh-CN"/>
              </w:rPr>
              <w:t>***</w:t>
            </w:r>
          </w:p>
        </w:tc>
        <w:tc>
          <w:tcPr>
            <w:tcW w:w="888" w:type="dxa"/>
            <w:shd w:val="clear" w:color="auto" w:fill="FFFFFF"/>
            <w:noWrap w:val="0"/>
            <w:vAlign w:val="center"/>
          </w:tcPr>
          <w:p>
            <w:pPr>
              <w:overflowPunct w:val="0"/>
              <w:jc w:val="center"/>
              <w:rPr>
                <w:rFonts w:hint="default" w:ascii="Times New Roman" w:hAnsi="Times New Roman" w:eastAsia="宋体" w:cs="Times New Roman"/>
                <w:color w:val="1D41D5"/>
                <w:kern w:val="0"/>
                <w:sz w:val="21"/>
                <w:szCs w:val="21"/>
                <w:highlight w:val="none"/>
                <w:lang w:val="en-US" w:eastAsia="zh-CN" w:bidi="ar-SA"/>
              </w:rPr>
            </w:pPr>
            <w:r>
              <w:rPr>
                <w:rFonts w:hint="default" w:ascii="Times New Roman" w:hAnsi="Times New Roman" w:eastAsia="宋体" w:cs="Times New Roman"/>
                <w:color w:val="1D41D5"/>
                <w:kern w:val="0"/>
                <w:sz w:val="21"/>
                <w:szCs w:val="21"/>
                <w:highlight w:val="none"/>
                <w:lang w:val="en-US" w:eastAsia="zh-CN"/>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275" w:hRule="atLeast"/>
          <w:jc w:val="center"/>
        </w:trPr>
        <w:tc>
          <w:tcPr>
            <w:tcW w:w="1546" w:type="dxa"/>
            <w:vMerge w:val="restart"/>
            <w:shd w:val="clear" w:color="auto" w:fill="FFFFFF"/>
            <w:noWrap w:val="0"/>
            <w:vAlign w:val="center"/>
          </w:tcPr>
          <w:p>
            <w:pPr>
              <w:overflowPunct w:val="0"/>
              <w:jc w:val="center"/>
              <w:rPr>
                <w:rFonts w:hint="default" w:ascii="Times New Roman" w:hAnsi="Times New Roman" w:cs="Times New Roman" w:eastAsiaTheme="minorEastAsia"/>
                <w:b/>
                <w:bCs/>
                <w:color w:val="1D41D5"/>
                <w:kern w:val="0"/>
                <w:sz w:val="21"/>
                <w:szCs w:val="21"/>
                <w:highlight w:val="none"/>
                <w:lang w:val="en-US" w:eastAsia="zh-CN" w:bidi="ar-SA"/>
              </w:rPr>
            </w:pPr>
            <w:r>
              <w:rPr>
                <w:rFonts w:hint="default" w:ascii="Times New Roman" w:hAnsi="Times New Roman" w:cs="Times New Roman"/>
                <w:b/>
                <w:bCs/>
                <w:color w:val="1D41D5"/>
                <w:kern w:val="0"/>
                <w:sz w:val="21"/>
                <w:szCs w:val="21"/>
                <w:highlight w:val="none"/>
              </w:rPr>
              <w:t>CH6A.6</w:t>
            </w:r>
          </w:p>
        </w:tc>
        <w:tc>
          <w:tcPr>
            <w:tcW w:w="1727" w:type="dxa"/>
            <w:vMerge w:val="restart"/>
            <w:shd w:val="clear" w:color="auto" w:fill="FFFFFF"/>
            <w:noWrap w:val="0"/>
            <w:vAlign w:val="center"/>
          </w:tcPr>
          <w:p>
            <w:pPr>
              <w:overflowPunct w:val="0"/>
              <w:jc w:val="center"/>
              <w:rPr>
                <w:rFonts w:hint="default" w:ascii="Times New Roman" w:hAnsi="Times New Roman" w:cs="Times New Roman" w:eastAsiaTheme="minorEastAsia"/>
                <w:color w:val="1D41D5"/>
                <w:kern w:val="0"/>
                <w:sz w:val="21"/>
                <w:szCs w:val="21"/>
                <w:highlight w:val="none"/>
                <w:lang w:val="en-US" w:eastAsia="zh-CN" w:bidi="ar-SA"/>
              </w:rPr>
            </w:pPr>
            <w:r>
              <w:rPr>
                <w:rFonts w:hint="default" w:ascii="Times New Roman" w:hAnsi="Times New Roman" w:cs="Times New Roman"/>
                <w:color w:val="1D41D5"/>
                <w:kern w:val="0"/>
                <w:sz w:val="21"/>
                <w:szCs w:val="21"/>
                <w:highlight w:val="none"/>
              </w:rPr>
              <w:t>资源管理程序</w:t>
            </w:r>
          </w:p>
        </w:tc>
        <w:tc>
          <w:tcPr>
            <w:tcW w:w="627" w:type="dxa"/>
            <w:shd w:val="clear" w:color="auto" w:fill="FFFFFF"/>
            <w:noWrap w:val="0"/>
            <w:vAlign w:val="center"/>
          </w:tcPr>
          <w:p>
            <w:pPr>
              <w:overflowPunct w:val="0"/>
              <w:jc w:val="center"/>
              <w:rPr>
                <w:rFonts w:hint="default" w:ascii="Times New Roman" w:hAnsi="Times New Roman" w:eastAsia="宋体" w:cs="Times New Roman"/>
                <w:color w:val="1D41D5"/>
                <w:kern w:val="0"/>
                <w:sz w:val="21"/>
                <w:szCs w:val="21"/>
                <w:highlight w:val="none"/>
                <w:lang w:val="en-US" w:eastAsia="zh-CN" w:bidi="ar-SA"/>
              </w:rPr>
            </w:pPr>
            <w:r>
              <w:rPr>
                <w:rFonts w:hint="default" w:ascii="Times New Roman" w:hAnsi="Times New Roman" w:eastAsia="宋体" w:cs="Times New Roman"/>
                <w:color w:val="1D41D5"/>
                <w:kern w:val="0"/>
                <w:sz w:val="21"/>
                <w:szCs w:val="21"/>
                <w:highlight w:val="none"/>
                <w:lang w:val="en-US" w:eastAsia="zh-CN"/>
              </w:rPr>
              <w:t>R</w:t>
            </w:r>
          </w:p>
        </w:tc>
        <w:tc>
          <w:tcPr>
            <w:tcW w:w="1250" w:type="dxa"/>
            <w:shd w:val="clear" w:color="auto" w:fill="FFFFFF"/>
            <w:noWrap w:val="0"/>
            <w:vAlign w:val="center"/>
          </w:tcPr>
          <w:p>
            <w:pPr>
              <w:overflowPunct w:val="0"/>
              <w:jc w:val="center"/>
              <w:rPr>
                <w:rFonts w:hint="eastAsia" w:ascii="Times New Roman" w:hAnsi="Times New Roman" w:eastAsia="宋体" w:cs="Times New Roman"/>
                <w:color w:val="1D41D5"/>
                <w:kern w:val="0"/>
                <w:sz w:val="21"/>
                <w:szCs w:val="21"/>
                <w:highlight w:val="none"/>
                <w:lang w:val="en-US" w:eastAsia="zh-CN"/>
              </w:rPr>
            </w:pPr>
            <w:r>
              <w:rPr>
                <w:rFonts w:hint="eastAsia" w:ascii="Times New Roman" w:hAnsi="Times New Roman" w:eastAsia="宋体" w:cs="Times New Roman"/>
                <w:color w:val="1D41D5"/>
                <w:kern w:val="0"/>
                <w:sz w:val="21"/>
                <w:szCs w:val="21"/>
                <w:highlight w:val="none"/>
                <w:lang w:val="en-US" w:eastAsia="zh-CN"/>
              </w:rPr>
              <w:t xml:space="preserve">人力资源 </w:t>
            </w:r>
          </w:p>
          <w:p>
            <w:pPr>
              <w:overflowPunct w:val="0"/>
              <w:jc w:val="center"/>
              <w:rPr>
                <w:rFonts w:hint="eastAsia" w:ascii="Times New Roman" w:hAnsi="Times New Roman" w:eastAsia="宋体" w:cs="Times New Roman"/>
                <w:color w:val="1D41D5"/>
                <w:kern w:val="0"/>
                <w:sz w:val="21"/>
                <w:szCs w:val="21"/>
                <w:highlight w:val="none"/>
                <w:lang w:val="en-US" w:eastAsia="zh-CN" w:bidi="ar-SA"/>
              </w:rPr>
            </w:pPr>
            <w:r>
              <w:rPr>
                <w:rFonts w:hint="eastAsia" w:ascii="Times New Roman" w:hAnsi="Times New Roman" w:eastAsia="宋体" w:cs="Times New Roman"/>
                <w:color w:val="1D41D5"/>
                <w:kern w:val="0"/>
                <w:sz w:val="21"/>
                <w:szCs w:val="21"/>
                <w:highlight w:val="none"/>
                <w:lang w:val="en-US" w:eastAsia="zh-CN"/>
              </w:rPr>
              <w:t>控制程序</w:t>
            </w:r>
          </w:p>
        </w:tc>
        <w:tc>
          <w:tcPr>
            <w:tcW w:w="1251" w:type="dxa"/>
            <w:shd w:val="clear" w:color="auto" w:fill="FFFFFF"/>
            <w:noWrap w:val="0"/>
            <w:vAlign w:val="center"/>
          </w:tcPr>
          <w:p>
            <w:pPr>
              <w:overflowPunct w:val="0"/>
              <w:jc w:val="center"/>
              <w:rPr>
                <w:rFonts w:hint="eastAsia" w:ascii="Times New Roman" w:hAnsi="Times New Roman" w:eastAsia="宋体" w:cs="Times New Roman"/>
                <w:color w:val="1D41D5"/>
                <w:kern w:val="0"/>
                <w:sz w:val="21"/>
                <w:szCs w:val="21"/>
                <w:highlight w:val="none"/>
                <w:lang w:val="en-US" w:eastAsia="zh-CN" w:bidi="ar-SA"/>
              </w:rPr>
            </w:pPr>
            <w:r>
              <w:rPr>
                <w:rFonts w:hint="eastAsia" w:ascii="Times New Roman" w:hAnsi="Times New Roman" w:eastAsia="宋体" w:cs="Times New Roman"/>
                <w:color w:val="1D41D5"/>
                <w:kern w:val="0"/>
                <w:sz w:val="21"/>
                <w:szCs w:val="21"/>
                <w:highlight w:val="none"/>
                <w:lang w:val="en-US" w:eastAsia="zh-CN"/>
              </w:rPr>
              <w:t>***</w:t>
            </w:r>
          </w:p>
        </w:tc>
        <w:tc>
          <w:tcPr>
            <w:tcW w:w="1233" w:type="dxa"/>
            <w:shd w:val="clear" w:color="auto" w:fill="FFFFFF"/>
            <w:noWrap w:val="0"/>
            <w:vAlign w:val="center"/>
          </w:tcPr>
          <w:p>
            <w:pPr>
              <w:overflowPunct w:val="0"/>
              <w:jc w:val="center"/>
              <w:rPr>
                <w:rFonts w:hint="eastAsia" w:ascii="Times New Roman" w:hAnsi="Times New Roman" w:eastAsia="宋体" w:cs="Times New Roman"/>
                <w:color w:val="1D41D5"/>
                <w:kern w:val="0"/>
                <w:sz w:val="21"/>
                <w:szCs w:val="21"/>
                <w:highlight w:val="none"/>
                <w:lang w:val="en-US" w:eastAsia="zh-CN" w:bidi="ar-SA"/>
              </w:rPr>
            </w:pPr>
            <w:r>
              <w:rPr>
                <w:rFonts w:hint="eastAsia" w:ascii="Times New Roman" w:hAnsi="Times New Roman" w:eastAsia="宋体" w:cs="Times New Roman"/>
                <w:color w:val="1D41D5"/>
                <w:kern w:val="0"/>
                <w:sz w:val="21"/>
                <w:szCs w:val="21"/>
                <w:highlight w:val="none"/>
                <w:lang w:val="en-US" w:eastAsia="zh-CN"/>
              </w:rPr>
              <w:t>***</w:t>
            </w:r>
          </w:p>
        </w:tc>
        <w:tc>
          <w:tcPr>
            <w:tcW w:w="888" w:type="dxa"/>
            <w:shd w:val="clear" w:color="auto" w:fill="FFFFFF"/>
            <w:noWrap w:val="0"/>
            <w:vAlign w:val="center"/>
          </w:tcPr>
          <w:p>
            <w:pPr>
              <w:overflowPunct w:val="0"/>
              <w:jc w:val="center"/>
              <w:rPr>
                <w:rFonts w:hint="default" w:ascii="Times New Roman" w:hAnsi="Times New Roman" w:eastAsia="宋体" w:cs="Times New Roman"/>
                <w:color w:val="1D41D5"/>
                <w:kern w:val="0"/>
                <w:sz w:val="21"/>
                <w:szCs w:val="21"/>
                <w:highlight w:val="none"/>
                <w:lang w:val="en-US" w:eastAsia="zh-CN" w:bidi="ar-SA"/>
              </w:rPr>
            </w:pPr>
            <w:r>
              <w:rPr>
                <w:rFonts w:hint="default" w:ascii="Times New Roman" w:hAnsi="Times New Roman" w:eastAsia="宋体" w:cs="Times New Roman"/>
                <w:color w:val="1D41D5"/>
                <w:kern w:val="0"/>
                <w:sz w:val="21"/>
                <w:szCs w:val="21"/>
                <w:highlight w:val="none"/>
                <w:lang w:val="en-US" w:eastAsia="zh-CN"/>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275" w:hRule="atLeast"/>
          <w:jc w:val="center"/>
        </w:trPr>
        <w:tc>
          <w:tcPr>
            <w:tcW w:w="1546" w:type="dxa"/>
            <w:vMerge w:val="continue"/>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color w:val="1D41D5"/>
                <w:kern w:val="0"/>
                <w:sz w:val="21"/>
                <w:szCs w:val="21"/>
                <w:highlight w:val="none"/>
              </w:rPr>
            </w:pPr>
          </w:p>
        </w:tc>
        <w:tc>
          <w:tcPr>
            <w:tcW w:w="1727" w:type="dxa"/>
            <w:vMerge w:val="continue"/>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p>
        </w:tc>
        <w:tc>
          <w:tcPr>
            <w:tcW w:w="627" w:type="dxa"/>
            <w:shd w:val="clear" w:color="auto" w:fill="FFFFFF"/>
            <w:noWrap w:val="0"/>
            <w:vAlign w:val="center"/>
          </w:tcPr>
          <w:p>
            <w:pPr>
              <w:overflowPunct w:val="0"/>
              <w:jc w:val="center"/>
              <w:rPr>
                <w:rFonts w:hint="default" w:ascii="Times New Roman" w:hAnsi="Times New Roman" w:eastAsia="宋体" w:cs="Times New Roman"/>
                <w:color w:val="1D41D5"/>
                <w:kern w:val="0"/>
                <w:sz w:val="21"/>
                <w:szCs w:val="21"/>
                <w:highlight w:val="none"/>
                <w:lang w:val="en-US" w:eastAsia="zh-CN" w:bidi="ar-SA"/>
              </w:rPr>
            </w:pPr>
            <w:r>
              <w:rPr>
                <w:rFonts w:hint="default" w:ascii="Times New Roman" w:hAnsi="Times New Roman" w:eastAsia="宋体" w:cs="Times New Roman"/>
                <w:color w:val="1D41D5"/>
                <w:kern w:val="0"/>
                <w:sz w:val="21"/>
                <w:szCs w:val="21"/>
                <w:highlight w:val="none"/>
                <w:lang w:val="en-US" w:eastAsia="zh-CN"/>
              </w:rPr>
              <w:t>R</w:t>
            </w:r>
          </w:p>
        </w:tc>
        <w:tc>
          <w:tcPr>
            <w:tcW w:w="1250" w:type="dxa"/>
            <w:shd w:val="clear" w:color="auto" w:fill="FFFFFF"/>
            <w:noWrap w:val="0"/>
            <w:vAlign w:val="center"/>
          </w:tcPr>
          <w:p>
            <w:pPr>
              <w:overflowPunct w:val="0"/>
              <w:jc w:val="center"/>
              <w:rPr>
                <w:rFonts w:hint="eastAsia" w:ascii="Times New Roman" w:hAnsi="Times New Roman" w:eastAsia="宋体" w:cs="Times New Roman"/>
                <w:color w:val="1D41D5"/>
                <w:kern w:val="0"/>
                <w:sz w:val="21"/>
                <w:szCs w:val="21"/>
                <w:highlight w:val="none"/>
                <w:lang w:val="en-US" w:eastAsia="zh-CN" w:bidi="ar-SA"/>
              </w:rPr>
            </w:pPr>
            <w:r>
              <w:rPr>
                <w:rFonts w:hint="default" w:ascii="Times New Roman" w:hAnsi="Times New Roman" w:eastAsia="宋体" w:cs="Times New Roman"/>
                <w:color w:val="1D41D5"/>
                <w:kern w:val="0"/>
                <w:sz w:val="21"/>
                <w:szCs w:val="21"/>
                <w:highlight w:val="none"/>
                <w:lang w:val="en-US" w:eastAsia="zh-CN"/>
              </w:rPr>
              <w:t>工作环境与产品清洁控制程序</w:t>
            </w:r>
          </w:p>
        </w:tc>
        <w:tc>
          <w:tcPr>
            <w:tcW w:w="1251" w:type="dxa"/>
            <w:shd w:val="clear" w:color="auto" w:fill="FFFFFF"/>
            <w:noWrap w:val="0"/>
            <w:vAlign w:val="center"/>
          </w:tcPr>
          <w:p>
            <w:pPr>
              <w:overflowPunct w:val="0"/>
              <w:jc w:val="center"/>
              <w:rPr>
                <w:rFonts w:hint="eastAsia" w:ascii="Times New Roman" w:hAnsi="Times New Roman" w:eastAsia="宋体" w:cs="Times New Roman"/>
                <w:color w:val="1D41D5"/>
                <w:kern w:val="0"/>
                <w:sz w:val="21"/>
                <w:szCs w:val="21"/>
                <w:highlight w:val="none"/>
                <w:lang w:val="en-US" w:eastAsia="zh-CN" w:bidi="ar-SA"/>
              </w:rPr>
            </w:pPr>
            <w:r>
              <w:rPr>
                <w:rFonts w:hint="eastAsia" w:ascii="Times New Roman" w:hAnsi="Times New Roman" w:eastAsia="宋体" w:cs="Times New Roman"/>
                <w:color w:val="1D41D5"/>
                <w:kern w:val="0"/>
                <w:sz w:val="21"/>
                <w:szCs w:val="21"/>
                <w:highlight w:val="none"/>
                <w:lang w:val="en-US" w:eastAsia="zh-CN"/>
              </w:rPr>
              <w:t>***</w:t>
            </w:r>
          </w:p>
        </w:tc>
        <w:tc>
          <w:tcPr>
            <w:tcW w:w="1233" w:type="dxa"/>
            <w:shd w:val="clear" w:color="auto" w:fill="FFFFFF"/>
            <w:noWrap w:val="0"/>
            <w:vAlign w:val="center"/>
          </w:tcPr>
          <w:p>
            <w:pPr>
              <w:overflowPunct w:val="0"/>
              <w:jc w:val="center"/>
              <w:rPr>
                <w:rFonts w:hint="eastAsia" w:ascii="Times New Roman" w:hAnsi="Times New Roman" w:eastAsia="宋体" w:cs="Times New Roman"/>
                <w:color w:val="1D41D5"/>
                <w:kern w:val="0"/>
                <w:sz w:val="21"/>
                <w:szCs w:val="21"/>
                <w:highlight w:val="none"/>
                <w:lang w:val="en-US" w:eastAsia="zh-CN" w:bidi="ar-SA"/>
              </w:rPr>
            </w:pPr>
            <w:r>
              <w:rPr>
                <w:rFonts w:hint="eastAsia" w:ascii="Times New Roman" w:hAnsi="Times New Roman" w:eastAsia="宋体" w:cs="Times New Roman"/>
                <w:color w:val="1D41D5"/>
                <w:kern w:val="0"/>
                <w:sz w:val="21"/>
                <w:szCs w:val="21"/>
                <w:highlight w:val="none"/>
                <w:lang w:val="en-US" w:eastAsia="zh-CN"/>
              </w:rPr>
              <w:t>***</w:t>
            </w:r>
          </w:p>
        </w:tc>
        <w:tc>
          <w:tcPr>
            <w:tcW w:w="888" w:type="dxa"/>
            <w:shd w:val="clear" w:color="auto" w:fill="FFFFFF"/>
            <w:noWrap w:val="0"/>
            <w:vAlign w:val="center"/>
          </w:tcPr>
          <w:p>
            <w:pPr>
              <w:overflowPunct w:val="0"/>
              <w:jc w:val="center"/>
              <w:rPr>
                <w:rFonts w:hint="default" w:ascii="Times New Roman" w:hAnsi="Times New Roman" w:eastAsia="宋体" w:cs="Times New Roman"/>
                <w:color w:val="1D41D5"/>
                <w:kern w:val="0"/>
                <w:sz w:val="21"/>
                <w:szCs w:val="21"/>
                <w:highlight w:val="none"/>
                <w:lang w:val="en-US" w:eastAsia="zh-CN" w:bidi="ar-SA"/>
              </w:rPr>
            </w:pPr>
            <w:r>
              <w:rPr>
                <w:rFonts w:hint="default" w:ascii="Times New Roman" w:hAnsi="Times New Roman" w:eastAsia="宋体" w:cs="Times New Roman"/>
                <w:color w:val="1D41D5"/>
                <w:kern w:val="0"/>
                <w:sz w:val="21"/>
                <w:szCs w:val="21"/>
                <w:highlight w:val="none"/>
                <w:lang w:val="en-US" w:eastAsia="zh-CN"/>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065" w:hRule="atLeast"/>
          <w:jc w:val="center"/>
        </w:trPr>
        <w:tc>
          <w:tcPr>
            <w:tcW w:w="1546" w:type="dxa"/>
            <w:vMerge w:val="continue"/>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color w:val="1D41D5"/>
                <w:kern w:val="0"/>
                <w:sz w:val="21"/>
                <w:szCs w:val="21"/>
                <w:highlight w:val="none"/>
              </w:rPr>
            </w:pPr>
          </w:p>
        </w:tc>
        <w:tc>
          <w:tcPr>
            <w:tcW w:w="1727" w:type="dxa"/>
            <w:vMerge w:val="continue"/>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p>
        </w:tc>
        <w:tc>
          <w:tcPr>
            <w:tcW w:w="627" w:type="dxa"/>
            <w:shd w:val="clear" w:color="auto" w:fill="FFFFFF"/>
            <w:noWrap w:val="0"/>
            <w:vAlign w:val="center"/>
          </w:tcPr>
          <w:p>
            <w:pPr>
              <w:overflowPunct w:val="0"/>
              <w:jc w:val="center"/>
              <w:rPr>
                <w:rFonts w:hint="default" w:ascii="Times New Roman" w:hAnsi="Times New Roman" w:eastAsia="宋体" w:cs="Times New Roman"/>
                <w:color w:val="1D41D5"/>
                <w:kern w:val="0"/>
                <w:sz w:val="21"/>
                <w:szCs w:val="21"/>
                <w:highlight w:val="none"/>
                <w:lang w:val="en-US" w:eastAsia="zh-CN" w:bidi="ar-SA"/>
              </w:rPr>
            </w:pPr>
            <w:r>
              <w:rPr>
                <w:rFonts w:hint="default" w:ascii="Times New Roman" w:hAnsi="Times New Roman" w:eastAsia="宋体" w:cs="Times New Roman"/>
                <w:color w:val="1D41D5"/>
                <w:kern w:val="0"/>
                <w:sz w:val="21"/>
                <w:szCs w:val="21"/>
                <w:highlight w:val="none"/>
                <w:lang w:val="en-US" w:eastAsia="zh-CN"/>
              </w:rPr>
              <w:t>R</w:t>
            </w:r>
          </w:p>
        </w:tc>
        <w:tc>
          <w:tcPr>
            <w:tcW w:w="1250" w:type="dxa"/>
            <w:shd w:val="clear" w:color="auto" w:fill="FFFFFF"/>
            <w:noWrap w:val="0"/>
            <w:vAlign w:val="center"/>
          </w:tcPr>
          <w:p>
            <w:pPr>
              <w:overflowPunct w:val="0"/>
              <w:jc w:val="center"/>
              <w:rPr>
                <w:rFonts w:hint="eastAsia" w:ascii="Times New Roman" w:hAnsi="Times New Roman" w:eastAsia="宋体" w:cs="Times New Roman"/>
                <w:color w:val="1D41D5"/>
                <w:kern w:val="0"/>
                <w:sz w:val="21"/>
                <w:szCs w:val="21"/>
                <w:highlight w:val="none"/>
                <w:lang w:val="en-US" w:eastAsia="zh-CN"/>
              </w:rPr>
            </w:pPr>
            <w:r>
              <w:rPr>
                <w:rFonts w:hint="eastAsia" w:ascii="Times New Roman" w:hAnsi="Times New Roman" w:eastAsia="宋体" w:cs="Times New Roman"/>
                <w:color w:val="1D41D5"/>
                <w:kern w:val="0"/>
                <w:sz w:val="21"/>
                <w:szCs w:val="21"/>
                <w:highlight w:val="none"/>
                <w:lang w:val="en-US" w:eastAsia="zh-CN"/>
              </w:rPr>
              <w:t xml:space="preserve">基础设施 </w:t>
            </w:r>
          </w:p>
          <w:p>
            <w:pPr>
              <w:overflowPunct w:val="0"/>
              <w:jc w:val="center"/>
              <w:rPr>
                <w:rFonts w:hint="eastAsia" w:ascii="Times New Roman" w:hAnsi="Times New Roman" w:eastAsia="宋体" w:cs="Times New Roman"/>
                <w:color w:val="1D41D5"/>
                <w:kern w:val="0"/>
                <w:sz w:val="21"/>
                <w:szCs w:val="21"/>
                <w:highlight w:val="none"/>
                <w:lang w:val="en-US" w:eastAsia="zh-CN" w:bidi="ar-SA"/>
              </w:rPr>
            </w:pPr>
            <w:r>
              <w:rPr>
                <w:rFonts w:hint="eastAsia" w:ascii="Times New Roman" w:hAnsi="Times New Roman" w:eastAsia="宋体" w:cs="Times New Roman"/>
                <w:color w:val="1D41D5"/>
                <w:kern w:val="0"/>
                <w:sz w:val="21"/>
                <w:szCs w:val="21"/>
                <w:highlight w:val="none"/>
                <w:lang w:val="en-US" w:eastAsia="zh-CN"/>
              </w:rPr>
              <w:t>控制程序</w:t>
            </w:r>
          </w:p>
        </w:tc>
        <w:tc>
          <w:tcPr>
            <w:tcW w:w="1251" w:type="dxa"/>
            <w:shd w:val="clear" w:color="auto" w:fill="FFFFFF"/>
            <w:noWrap w:val="0"/>
            <w:vAlign w:val="center"/>
          </w:tcPr>
          <w:p>
            <w:pPr>
              <w:overflowPunct w:val="0"/>
              <w:jc w:val="center"/>
              <w:rPr>
                <w:rFonts w:hint="eastAsia" w:ascii="Times New Roman" w:hAnsi="Times New Roman" w:eastAsia="宋体" w:cs="Times New Roman"/>
                <w:color w:val="1D41D5"/>
                <w:kern w:val="0"/>
                <w:sz w:val="21"/>
                <w:szCs w:val="21"/>
                <w:highlight w:val="none"/>
                <w:lang w:val="en-US" w:eastAsia="zh-CN" w:bidi="ar-SA"/>
              </w:rPr>
            </w:pPr>
            <w:r>
              <w:rPr>
                <w:rFonts w:hint="eastAsia" w:ascii="Times New Roman" w:hAnsi="Times New Roman" w:eastAsia="宋体" w:cs="Times New Roman"/>
                <w:color w:val="1D41D5"/>
                <w:kern w:val="0"/>
                <w:sz w:val="21"/>
                <w:szCs w:val="21"/>
                <w:highlight w:val="none"/>
                <w:lang w:val="en-US" w:eastAsia="zh-CN"/>
              </w:rPr>
              <w:t>***</w:t>
            </w:r>
          </w:p>
        </w:tc>
        <w:tc>
          <w:tcPr>
            <w:tcW w:w="1233" w:type="dxa"/>
            <w:shd w:val="clear" w:color="auto" w:fill="FFFFFF"/>
            <w:noWrap w:val="0"/>
            <w:vAlign w:val="center"/>
          </w:tcPr>
          <w:p>
            <w:pPr>
              <w:overflowPunct w:val="0"/>
              <w:jc w:val="center"/>
              <w:rPr>
                <w:rFonts w:hint="eastAsia" w:ascii="Times New Roman" w:hAnsi="Times New Roman" w:eastAsia="宋体" w:cs="Times New Roman"/>
                <w:color w:val="1D41D5"/>
                <w:kern w:val="0"/>
                <w:sz w:val="21"/>
                <w:szCs w:val="21"/>
                <w:highlight w:val="none"/>
                <w:lang w:val="en-US" w:eastAsia="zh-CN" w:bidi="ar-SA"/>
              </w:rPr>
            </w:pPr>
            <w:r>
              <w:rPr>
                <w:rFonts w:hint="eastAsia" w:ascii="Times New Roman" w:hAnsi="Times New Roman" w:eastAsia="宋体" w:cs="Times New Roman"/>
                <w:color w:val="1D41D5"/>
                <w:kern w:val="0"/>
                <w:sz w:val="21"/>
                <w:szCs w:val="21"/>
                <w:highlight w:val="none"/>
                <w:lang w:val="en-US" w:eastAsia="zh-CN"/>
              </w:rPr>
              <w:t>***</w:t>
            </w:r>
          </w:p>
        </w:tc>
        <w:tc>
          <w:tcPr>
            <w:tcW w:w="888" w:type="dxa"/>
            <w:shd w:val="clear" w:color="auto" w:fill="FFFFFF"/>
            <w:noWrap w:val="0"/>
            <w:vAlign w:val="center"/>
          </w:tcPr>
          <w:p>
            <w:pPr>
              <w:overflowPunct w:val="0"/>
              <w:jc w:val="center"/>
              <w:rPr>
                <w:rFonts w:hint="default" w:ascii="Times New Roman" w:hAnsi="Times New Roman" w:eastAsia="宋体" w:cs="Times New Roman"/>
                <w:color w:val="1D41D5"/>
                <w:kern w:val="0"/>
                <w:sz w:val="21"/>
                <w:szCs w:val="21"/>
                <w:highlight w:val="none"/>
                <w:lang w:val="en-US" w:eastAsia="zh-CN" w:bidi="ar-SA"/>
              </w:rPr>
            </w:pPr>
            <w:r>
              <w:rPr>
                <w:rFonts w:hint="default" w:ascii="Times New Roman" w:hAnsi="Times New Roman" w:eastAsia="宋体" w:cs="Times New Roman"/>
                <w:color w:val="1D41D5"/>
                <w:kern w:val="0"/>
                <w:sz w:val="21"/>
                <w:szCs w:val="21"/>
                <w:highlight w:val="none"/>
                <w:lang w:val="en-US" w:eastAsia="zh-CN"/>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275" w:hRule="atLeast"/>
          <w:jc w:val="center"/>
        </w:trPr>
        <w:tc>
          <w:tcPr>
            <w:tcW w:w="1546" w:type="dxa"/>
            <w:shd w:val="clear" w:color="auto" w:fill="FFFFFF"/>
            <w:noWrap w:val="0"/>
            <w:vAlign w:val="center"/>
          </w:tcPr>
          <w:p>
            <w:pPr>
              <w:overflowPunct w:val="0"/>
              <w:jc w:val="center"/>
              <w:rPr>
                <w:rFonts w:hint="default" w:ascii="Times New Roman" w:hAnsi="Times New Roman" w:cs="Times New Roman" w:eastAsiaTheme="minorEastAsia"/>
                <w:b/>
                <w:bCs/>
                <w:color w:val="1D41D5"/>
                <w:kern w:val="0"/>
                <w:sz w:val="21"/>
                <w:szCs w:val="21"/>
                <w:highlight w:val="none"/>
                <w:lang w:val="en-US" w:eastAsia="zh-CN" w:bidi="ar-SA"/>
              </w:rPr>
            </w:pPr>
            <w:r>
              <w:rPr>
                <w:rFonts w:hint="default" w:ascii="Times New Roman" w:hAnsi="Times New Roman" w:cs="Times New Roman"/>
                <w:b/>
                <w:bCs/>
                <w:color w:val="1D41D5"/>
                <w:kern w:val="0"/>
                <w:sz w:val="21"/>
                <w:szCs w:val="21"/>
                <w:highlight w:val="none"/>
              </w:rPr>
              <w:t>CH6A.7</w:t>
            </w:r>
          </w:p>
        </w:tc>
        <w:tc>
          <w:tcPr>
            <w:tcW w:w="1727" w:type="dxa"/>
            <w:shd w:val="clear" w:color="auto" w:fill="FFFFFF"/>
            <w:noWrap w:val="0"/>
            <w:vAlign w:val="center"/>
          </w:tcPr>
          <w:p>
            <w:pPr>
              <w:overflowPunct w:val="0"/>
              <w:jc w:val="center"/>
              <w:rPr>
                <w:rFonts w:hint="default" w:ascii="Times New Roman" w:hAnsi="Times New Roman" w:cs="Times New Roman" w:eastAsiaTheme="minorEastAsia"/>
                <w:color w:val="1D41D5"/>
                <w:kern w:val="0"/>
                <w:sz w:val="21"/>
                <w:szCs w:val="21"/>
                <w:highlight w:val="none"/>
                <w:lang w:val="en-US" w:eastAsia="zh-CN" w:bidi="ar-SA"/>
              </w:rPr>
            </w:pPr>
            <w:r>
              <w:rPr>
                <w:rFonts w:hint="default" w:ascii="Times New Roman" w:hAnsi="Times New Roman" w:cs="Times New Roman"/>
                <w:color w:val="1D41D5"/>
                <w:kern w:val="0"/>
                <w:sz w:val="21"/>
                <w:szCs w:val="21"/>
                <w:highlight w:val="none"/>
              </w:rPr>
              <w:t>产品实现程序</w:t>
            </w:r>
          </w:p>
        </w:tc>
        <w:tc>
          <w:tcPr>
            <w:tcW w:w="627" w:type="dxa"/>
            <w:shd w:val="clear" w:color="auto" w:fill="FFFFFF"/>
            <w:noWrap w:val="0"/>
            <w:vAlign w:val="center"/>
          </w:tcPr>
          <w:p>
            <w:pPr>
              <w:jc w:val="center"/>
              <w:rPr>
                <w:rFonts w:hint="default" w:ascii="Times New Roman" w:hAnsi="Times New Roman" w:cs="Times New Roman" w:eastAsiaTheme="minorEastAsia"/>
                <w:color w:val="1D41D5"/>
                <w:kern w:val="0"/>
                <w:sz w:val="21"/>
                <w:szCs w:val="21"/>
                <w:highlight w:val="none"/>
                <w:lang w:val="en-US" w:eastAsia="zh-CN" w:bidi="ar-SA"/>
              </w:rPr>
            </w:pPr>
            <w:r>
              <w:rPr>
                <w:rFonts w:hint="default" w:ascii="Times New Roman" w:hAnsi="Times New Roman" w:cs="Times New Roman"/>
                <w:color w:val="1D41D5"/>
                <w:kern w:val="0"/>
                <w:sz w:val="21"/>
                <w:szCs w:val="21"/>
                <w:highlight w:val="none"/>
              </w:rPr>
              <w:t>R</w:t>
            </w:r>
          </w:p>
        </w:tc>
        <w:tc>
          <w:tcPr>
            <w:tcW w:w="1250" w:type="dxa"/>
            <w:shd w:val="clear" w:color="auto" w:fill="FFFFFF"/>
            <w:noWrap w:val="0"/>
            <w:vAlign w:val="center"/>
          </w:tcPr>
          <w:p>
            <w:pPr>
              <w:overflowPunct w:val="0"/>
              <w:jc w:val="center"/>
              <w:rPr>
                <w:rFonts w:hint="eastAsia" w:ascii="Times New Roman" w:hAnsi="Times New Roman" w:eastAsia="宋体" w:cs="Times New Roman"/>
                <w:color w:val="1D41D5"/>
                <w:kern w:val="0"/>
                <w:sz w:val="21"/>
                <w:szCs w:val="21"/>
                <w:highlight w:val="none"/>
                <w:lang w:val="en-US" w:eastAsia="zh-CN"/>
              </w:rPr>
            </w:pPr>
            <w:r>
              <w:rPr>
                <w:rFonts w:hint="eastAsia" w:ascii="Times New Roman" w:hAnsi="Times New Roman" w:eastAsia="宋体" w:cs="Times New Roman"/>
                <w:color w:val="1D41D5"/>
                <w:kern w:val="0"/>
                <w:sz w:val="21"/>
                <w:szCs w:val="21"/>
                <w:highlight w:val="none"/>
                <w:lang w:val="en-US" w:eastAsia="zh-CN"/>
              </w:rPr>
              <w:t xml:space="preserve">产品实现 </w:t>
            </w:r>
          </w:p>
          <w:p>
            <w:pPr>
              <w:overflowPunct w:val="0"/>
              <w:jc w:val="center"/>
              <w:rPr>
                <w:rFonts w:hint="eastAsia" w:ascii="Times New Roman" w:hAnsi="Times New Roman" w:eastAsia="宋体" w:cs="Times New Roman"/>
                <w:color w:val="1D41D5"/>
                <w:kern w:val="0"/>
                <w:sz w:val="21"/>
                <w:szCs w:val="21"/>
                <w:highlight w:val="none"/>
                <w:lang w:val="en-US" w:eastAsia="zh-CN"/>
              </w:rPr>
            </w:pPr>
            <w:r>
              <w:rPr>
                <w:rFonts w:hint="eastAsia" w:ascii="Times New Roman" w:hAnsi="Times New Roman" w:eastAsia="宋体" w:cs="Times New Roman"/>
                <w:color w:val="1D41D5"/>
                <w:kern w:val="0"/>
                <w:sz w:val="21"/>
                <w:szCs w:val="21"/>
                <w:highlight w:val="none"/>
                <w:lang w:val="en-US" w:eastAsia="zh-CN"/>
              </w:rPr>
              <w:t xml:space="preserve">策划控制 </w:t>
            </w:r>
          </w:p>
          <w:p>
            <w:pPr>
              <w:overflowPunct w:val="0"/>
              <w:jc w:val="center"/>
              <w:rPr>
                <w:rFonts w:hint="eastAsia" w:ascii="Times New Roman" w:hAnsi="Times New Roman" w:eastAsia="宋体" w:cs="Times New Roman"/>
                <w:color w:val="1D41D5"/>
                <w:kern w:val="0"/>
                <w:sz w:val="21"/>
                <w:szCs w:val="21"/>
                <w:highlight w:val="none"/>
                <w:lang w:val="en-US" w:eastAsia="zh-CN" w:bidi="ar-SA"/>
              </w:rPr>
            </w:pPr>
            <w:r>
              <w:rPr>
                <w:rFonts w:hint="eastAsia" w:ascii="Times New Roman" w:hAnsi="Times New Roman" w:eastAsia="宋体" w:cs="Times New Roman"/>
                <w:color w:val="1D41D5"/>
                <w:kern w:val="0"/>
                <w:sz w:val="21"/>
                <w:szCs w:val="21"/>
                <w:highlight w:val="none"/>
                <w:lang w:val="en-US" w:eastAsia="zh-CN"/>
              </w:rPr>
              <w:t>程序</w:t>
            </w:r>
          </w:p>
        </w:tc>
        <w:tc>
          <w:tcPr>
            <w:tcW w:w="1251" w:type="dxa"/>
            <w:shd w:val="clear" w:color="auto" w:fill="FFFFFF"/>
            <w:noWrap w:val="0"/>
            <w:vAlign w:val="center"/>
          </w:tcPr>
          <w:p>
            <w:pPr>
              <w:overflowPunct w:val="0"/>
              <w:jc w:val="center"/>
              <w:rPr>
                <w:rFonts w:hint="eastAsia" w:ascii="Times New Roman" w:hAnsi="Times New Roman" w:eastAsia="宋体" w:cs="Times New Roman"/>
                <w:color w:val="1D41D5"/>
                <w:kern w:val="0"/>
                <w:sz w:val="21"/>
                <w:szCs w:val="21"/>
                <w:highlight w:val="none"/>
                <w:lang w:val="en-US" w:eastAsia="zh-CN" w:bidi="ar-SA"/>
              </w:rPr>
            </w:pPr>
            <w:r>
              <w:rPr>
                <w:rFonts w:hint="eastAsia" w:ascii="Times New Roman" w:hAnsi="Times New Roman" w:eastAsia="宋体" w:cs="Times New Roman"/>
                <w:color w:val="1D41D5"/>
                <w:kern w:val="0"/>
                <w:sz w:val="21"/>
                <w:szCs w:val="21"/>
                <w:highlight w:val="none"/>
                <w:lang w:val="en-US" w:eastAsia="zh-CN"/>
              </w:rPr>
              <w:t>***</w:t>
            </w:r>
          </w:p>
        </w:tc>
        <w:tc>
          <w:tcPr>
            <w:tcW w:w="1233" w:type="dxa"/>
            <w:shd w:val="clear" w:color="auto" w:fill="FFFFFF"/>
            <w:noWrap w:val="0"/>
            <w:vAlign w:val="center"/>
          </w:tcPr>
          <w:p>
            <w:pPr>
              <w:overflowPunct w:val="0"/>
              <w:jc w:val="center"/>
              <w:rPr>
                <w:rFonts w:hint="eastAsia" w:ascii="Times New Roman" w:hAnsi="Times New Roman" w:cs="Times New Roman" w:eastAsiaTheme="minorEastAsia"/>
                <w:color w:val="1D41D5"/>
                <w:kern w:val="0"/>
                <w:sz w:val="21"/>
                <w:szCs w:val="21"/>
                <w:highlight w:val="none"/>
                <w:lang w:val="en-US" w:eastAsia="zh-CN" w:bidi="ar-SA"/>
              </w:rPr>
            </w:pPr>
            <w:r>
              <w:rPr>
                <w:rFonts w:hint="eastAsia" w:ascii="Times New Roman" w:hAnsi="Times New Roman" w:eastAsia="宋体" w:cs="Times New Roman"/>
                <w:color w:val="1D41D5"/>
                <w:kern w:val="0"/>
                <w:sz w:val="21"/>
                <w:szCs w:val="21"/>
                <w:highlight w:val="none"/>
                <w:lang w:val="en-US" w:eastAsia="zh-CN"/>
              </w:rPr>
              <w:t>***</w:t>
            </w:r>
          </w:p>
        </w:tc>
        <w:tc>
          <w:tcPr>
            <w:tcW w:w="888" w:type="dxa"/>
            <w:shd w:val="clear" w:color="auto" w:fill="FFFFFF"/>
            <w:noWrap w:val="0"/>
            <w:vAlign w:val="center"/>
          </w:tcPr>
          <w:p>
            <w:pPr>
              <w:overflowPunct w:val="0"/>
              <w:jc w:val="center"/>
              <w:rPr>
                <w:rFonts w:hint="default" w:ascii="Times New Roman" w:hAnsi="Times New Roman" w:cs="Times New Roman" w:eastAsiaTheme="minorEastAsia"/>
                <w:color w:val="1D41D5"/>
                <w:kern w:val="0"/>
                <w:sz w:val="21"/>
                <w:szCs w:val="21"/>
                <w:highlight w:val="none"/>
                <w:lang w:val="en-US" w:eastAsia="zh-CN" w:bidi="ar-SA"/>
              </w:rPr>
            </w:pPr>
            <w:r>
              <w:rPr>
                <w:rFonts w:hint="default" w:ascii="Times New Roman" w:hAnsi="Times New Roman" w:cs="Times New Roman"/>
                <w:color w:val="1D41D5"/>
                <w:kern w:val="0"/>
                <w:sz w:val="21"/>
                <w:szCs w:val="21"/>
                <w:highlight w:val="none"/>
                <w:lang w:val="en-US" w:eastAsia="zh-CN"/>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275" w:hRule="atLeast"/>
          <w:jc w:val="center"/>
        </w:trPr>
        <w:tc>
          <w:tcPr>
            <w:tcW w:w="1546" w:type="dxa"/>
            <w:shd w:val="clear" w:color="auto" w:fill="FFFFFF"/>
            <w:noWrap w:val="0"/>
            <w:vAlign w:val="center"/>
          </w:tcPr>
          <w:p>
            <w:pPr>
              <w:overflowPunct w:val="0"/>
              <w:jc w:val="center"/>
              <w:rPr>
                <w:rFonts w:hint="default" w:ascii="Times New Roman" w:hAnsi="Times New Roman" w:cs="Times New Roman" w:eastAsiaTheme="minorEastAsia"/>
                <w:b/>
                <w:bCs/>
                <w:color w:val="1D41D5"/>
                <w:kern w:val="0"/>
                <w:sz w:val="21"/>
                <w:szCs w:val="21"/>
                <w:highlight w:val="none"/>
                <w:lang w:val="en-US" w:eastAsia="zh-CN" w:bidi="ar-SA"/>
              </w:rPr>
            </w:pPr>
            <w:r>
              <w:rPr>
                <w:rFonts w:hint="default" w:ascii="Times New Roman" w:hAnsi="Times New Roman" w:cs="Times New Roman"/>
                <w:b/>
                <w:bCs/>
                <w:color w:val="1D41D5"/>
                <w:kern w:val="0"/>
                <w:sz w:val="21"/>
                <w:szCs w:val="21"/>
                <w:highlight w:val="none"/>
              </w:rPr>
              <w:t>CH6A.7.1</w:t>
            </w:r>
          </w:p>
        </w:tc>
        <w:tc>
          <w:tcPr>
            <w:tcW w:w="1727" w:type="dxa"/>
            <w:shd w:val="clear" w:color="auto" w:fill="FFFFFF"/>
            <w:noWrap w:val="0"/>
            <w:vAlign w:val="center"/>
          </w:tcPr>
          <w:p>
            <w:pPr>
              <w:overflowPunct w:val="0"/>
              <w:jc w:val="center"/>
              <w:rPr>
                <w:rFonts w:hint="default" w:ascii="Times New Roman" w:hAnsi="Times New Roman" w:cs="Times New Roman" w:eastAsiaTheme="minorEastAsia"/>
                <w:color w:val="1D41D5"/>
                <w:kern w:val="0"/>
                <w:sz w:val="21"/>
                <w:szCs w:val="21"/>
                <w:highlight w:val="none"/>
                <w:lang w:val="en-US" w:eastAsia="zh-CN" w:bidi="ar-SA"/>
              </w:rPr>
            </w:pPr>
            <w:r>
              <w:rPr>
                <w:rFonts w:hint="default" w:ascii="Times New Roman" w:hAnsi="Times New Roman" w:cs="Times New Roman"/>
                <w:color w:val="1D41D5"/>
                <w:kern w:val="0"/>
                <w:sz w:val="21"/>
                <w:szCs w:val="21"/>
                <w:highlight w:val="none"/>
              </w:rPr>
              <w:t>设计和开发程序</w:t>
            </w:r>
          </w:p>
        </w:tc>
        <w:tc>
          <w:tcPr>
            <w:tcW w:w="627" w:type="dxa"/>
            <w:shd w:val="clear" w:color="auto" w:fill="FFFFFF"/>
            <w:noWrap w:val="0"/>
            <w:vAlign w:val="center"/>
          </w:tcPr>
          <w:p>
            <w:pPr>
              <w:jc w:val="center"/>
              <w:rPr>
                <w:rFonts w:hint="default" w:ascii="Times New Roman" w:hAnsi="Times New Roman" w:cs="Times New Roman" w:eastAsiaTheme="minorEastAsia"/>
                <w:color w:val="1D41D5"/>
                <w:kern w:val="0"/>
                <w:sz w:val="21"/>
                <w:szCs w:val="21"/>
                <w:highlight w:val="none"/>
                <w:lang w:val="en-US" w:eastAsia="zh-CN" w:bidi="ar-SA"/>
              </w:rPr>
            </w:pPr>
            <w:r>
              <w:rPr>
                <w:rFonts w:hint="default" w:ascii="Times New Roman" w:hAnsi="Times New Roman" w:cs="Times New Roman"/>
                <w:color w:val="1D41D5"/>
                <w:kern w:val="0"/>
                <w:sz w:val="21"/>
                <w:szCs w:val="21"/>
                <w:highlight w:val="none"/>
              </w:rPr>
              <w:t>R</w:t>
            </w:r>
          </w:p>
        </w:tc>
        <w:tc>
          <w:tcPr>
            <w:tcW w:w="1250" w:type="dxa"/>
            <w:shd w:val="clear" w:color="auto" w:fill="FFFFFF"/>
            <w:noWrap w:val="0"/>
            <w:vAlign w:val="center"/>
          </w:tcPr>
          <w:p>
            <w:pPr>
              <w:overflowPunct w:val="0"/>
              <w:jc w:val="center"/>
              <w:rPr>
                <w:rFonts w:hint="default" w:ascii="Times New Roman" w:hAnsi="Times New Roman" w:cs="Times New Roman" w:eastAsiaTheme="minorEastAsia"/>
                <w:color w:val="1D41D5"/>
                <w:kern w:val="0"/>
                <w:sz w:val="21"/>
                <w:szCs w:val="21"/>
                <w:highlight w:val="none"/>
                <w:lang w:val="en-US" w:eastAsia="zh-CN" w:bidi="ar-SA"/>
              </w:rPr>
            </w:pPr>
            <w:r>
              <w:rPr>
                <w:rFonts w:hint="default" w:ascii="Times New Roman" w:hAnsi="Times New Roman" w:cs="Times New Roman"/>
                <w:color w:val="1D41D5"/>
                <w:kern w:val="0"/>
                <w:sz w:val="21"/>
                <w:szCs w:val="21"/>
                <w:highlight w:val="none"/>
              </w:rPr>
              <w:t>设计和开发程序</w:t>
            </w:r>
          </w:p>
        </w:tc>
        <w:tc>
          <w:tcPr>
            <w:tcW w:w="1251" w:type="dxa"/>
            <w:shd w:val="clear" w:color="auto" w:fill="FFFFFF"/>
            <w:noWrap w:val="0"/>
            <w:vAlign w:val="center"/>
          </w:tcPr>
          <w:p>
            <w:pPr>
              <w:overflowPunct w:val="0"/>
              <w:jc w:val="center"/>
              <w:rPr>
                <w:rFonts w:hint="default" w:ascii="Times New Roman" w:hAnsi="Times New Roman" w:cs="Times New Roman" w:eastAsiaTheme="minorEastAsia"/>
                <w:color w:val="1D41D5"/>
                <w:kern w:val="0"/>
                <w:sz w:val="21"/>
                <w:szCs w:val="21"/>
                <w:highlight w:val="none"/>
                <w:lang w:val="en-US" w:eastAsia="zh-CN" w:bidi="ar-SA"/>
              </w:rPr>
            </w:pPr>
            <w:r>
              <w:rPr>
                <w:rFonts w:hint="eastAsia" w:ascii="Times New Roman" w:hAnsi="Times New Roman" w:eastAsia="宋体" w:cs="Times New Roman"/>
                <w:color w:val="1D41D5"/>
                <w:kern w:val="0"/>
                <w:sz w:val="21"/>
                <w:szCs w:val="21"/>
                <w:highlight w:val="none"/>
                <w:lang w:val="en-US" w:eastAsia="zh-CN"/>
              </w:rPr>
              <w:t>***</w:t>
            </w:r>
          </w:p>
        </w:tc>
        <w:tc>
          <w:tcPr>
            <w:tcW w:w="1233" w:type="dxa"/>
            <w:shd w:val="clear" w:color="auto" w:fill="FFFFFF"/>
            <w:noWrap w:val="0"/>
            <w:vAlign w:val="center"/>
          </w:tcPr>
          <w:p>
            <w:pPr>
              <w:overflowPunct w:val="0"/>
              <w:jc w:val="center"/>
              <w:rPr>
                <w:rFonts w:hint="default" w:ascii="Times New Roman" w:hAnsi="Times New Roman" w:cs="Times New Roman" w:eastAsiaTheme="minorEastAsia"/>
                <w:color w:val="1D41D5"/>
                <w:kern w:val="0"/>
                <w:sz w:val="21"/>
                <w:szCs w:val="21"/>
                <w:highlight w:val="none"/>
                <w:lang w:val="en-US" w:eastAsia="zh-CN" w:bidi="ar-SA"/>
              </w:rPr>
            </w:pPr>
            <w:r>
              <w:rPr>
                <w:rFonts w:hint="eastAsia" w:ascii="Times New Roman" w:hAnsi="Times New Roman" w:eastAsia="宋体" w:cs="Times New Roman"/>
                <w:color w:val="1D41D5"/>
                <w:kern w:val="0"/>
                <w:sz w:val="21"/>
                <w:szCs w:val="21"/>
                <w:highlight w:val="none"/>
                <w:lang w:val="en-US" w:eastAsia="zh-CN"/>
              </w:rPr>
              <w:t>***</w:t>
            </w:r>
          </w:p>
        </w:tc>
        <w:tc>
          <w:tcPr>
            <w:tcW w:w="888" w:type="dxa"/>
            <w:shd w:val="clear" w:color="auto" w:fill="FFFFFF"/>
            <w:noWrap w:val="0"/>
            <w:vAlign w:val="center"/>
          </w:tcPr>
          <w:p>
            <w:pPr>
              <w:overflowPunct w:val="0"/>
              <w:jc w:val="center"/>
              <w:rPr>
                <w:rFonts w:hint="default" w:ascii="Times New Roman" w:hAnsi="Times New Roman" w:cs="Times New Roman" w:eastAsiaTheme="minorEastAsia"/>
                <w:color w:val="1D41D5"/>
                <w:kern w:val="0"/>
                <w:sz w:val="21"/>
                <w:szCs w:val="21"/>
                <w:highlight w:val="none"/>
                <w:lang w:val="en-US" w:eastAsia="zh-CN" w:bidi="ar-SA"/>
              </w:rPr>
            </w:pPr>
            <w:r>
              <w:rPr>
                <w:rFonts w:hint="default" w:ascii="Times New Roman" w:hAnsi="Times New Roman" w:cs="Times New Roman"/>
                <w:color w:val="1D41D5"/>
                <w:kern w:val="0"/>
                <w:sz w:val="21"/>
                <w:szCs w:val="21"/>
                <w:highlight w:val="none"/>
                <w:lang w:val="en-US" w:eastAsia="zh-CN"/>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275" w:hRule="atLeast"/>
          <w:jc w:val="center"/>
        </w:trPr>
        <w:tc>
          <w:tcPr>
            <w:tcW w:w="1546" w:type="dxa"/>
            <w:shd w:val="clear" w:color="auto" w:fill="FFFFFF"/>
            <w:noWrap w:val="0"/>
            <w:vAlign w:val="center"/>
          </w:tcPr>
          <w:p>
            <w:pPr>
              <w:overflowPunct w:val="0"/>
              <w:jc w:val="center"/>
              <w:rPr>
                <w:rFonts w:hint="default" w:ascii="Times New Roman" w:hAnsi="Times New Roman" w:cs="Times New Roman" w:eastAsiaTheme="minorEastAsia"/>
                <w:b/>
                <w:bCs/>
                <w:color w:val="1D41D5"/>
                <w:kern w:val="0"/>
                <w:sz w:val="21"/>
                <w:szCs w:val="21"/>
                <w:highlight w:val="none"/>
                <w:lang w:val="en-US" w:eastAsia="zh-CN" w:bidi="ar-SA"/>
              </w:rPr>
            </w:pPr>
            <w:r>
              <w:rPr>
                <w:rFonts w:hint="default" w:ascii="Times New Roman" w:hAnsi="Times New Roman" w:cs="Times New Roman"/>
                <w:b/>
                <w:bCs/>
                <w:color w:val="1D41D5"/>
                <w:kern w:val="0"/>
                <w:sz w:val="21"/>
                <w:szCs w:val="21"/>
                <w:highlight w:val="none"/>
              </w:rPr>
              <w:t>CH6A.7.2</w:t>
            </w:r>
          </w:p>
        </w:tc>
        <w:tc>
          <w:tcPr>
            <w:tcW w:w="1727" w:type="dxa"/>
            <w:shd w:val="clear" w:color="auto" w:fill="FFFFFF"/>
            <w:noWrap w:val="0"/>
            <w:vAlign w:val="center"/>
          </w:tcPr>
          <w:p>
            <w:pPr>
              <w:overflowPunct w:val="0"/>
              <w:jc w:val="center"/>
              <w:rPr>
                <w:rFonts w:hint="default" w:ascii="Times New Roman" w:hAnsi="Times New Roman" w:cs="Times New Roman" w:eastAsiaTheme="minorEastAsia"/>
                <w:color w:val="1D41D5"/>
                <w:kern w:val="0"/>
                <w:sz w:val="21"/>
                <w:szCs w:val="21"/>
                <w:highlight w:val="none"/>
                <w:lang w:val="en-US" w:eastAsia="zh-CN" w:bidi="ar-SA"/>
              </w:rPr>
            </w:pPr>
            <w:r>
              <w:rPr>
                <w:rFonts w:hint="default" w:ascii="Times New Roman" w:hAnsi="Times New Roman" w:cs="Times New Roman"/>
                <w:color w:val="1D41D5"/>
                <w:kern w:val="0"/>
                <w:sz w:val="21"/>
                <w:szCs w:val="21"/>
                <w:highlight w:val="none"/>
              </w:rPr>
              <w:t>采购程序</w:t>
            </w:r>
          </w:p>
        </w:tc>
        <w:tc>
          <w:tcPr>
            <w:tcW w:w="627" w:type="dxa"/>
            <w:shd w:val="clear" w:color="auto" w:fill="FFFFFF"/>
            <w:noWrap w:val="0"/>
            <w:vAlign w:val="center"/>
          </w:tcPr>
          <w:p>
            <w:pPr>
              <w:jc w:val="center"/>
              <w:rPr>
                <w:rFonts w:hint="default" w:ascii="Times New Roman" w:hAnsi="Times New Roman" w:cs="Times New Roman" w:eastAsiaTheme="minorEastAsia"/>
                <w:color w:val="1D41D5"/>
                <w:kern w:val="0"/>
                <w:sz w:val="21"/>
                <w:szCs w:val="21"/>
                <w:highlight w:val="none"/>
                <w:lang w:val="en-US" w:eastAsia="zh-CN" w:bidi="ar-SA"/>
              </w:rPr>
            </w:pPr>
            <w:r>
              <w:rPr>
                <w:rFonts w:hint="default" w:ascii="Times New Roman" w:hAnsi="Times New Roman" w:cs="Times New Roman"/>
                <w:color w:val="1D41D5"/>
                <w:kern w:val="0"/>
                <w:sz w:val="21"/>
                <w:szCs w:val="21"/>
                <w:highlight w:val="none"/>
              </w:rPr>
              <w:t>R</w:t>
            </w:r>
          </w:p>
        </w:tc>
        <w:tc>
          <w:tcPr>
            <w:tcW w:w="1250" w:type="dxa"/>
            <w:shd w:val="clear" w:color="auto" w:fill="FFFFFF"/>
            <w:noWrap w:val="0"/>
            <w:vAlign w:val="center"/>
          </w:tcPr>
          <w:p>
            <w:pPr>
              <w:overflowPunct w:val="0"/>
              <w:jc w:val="center"/>
              <w:rPr>
                <w:rFonts w:hint="default" w:ascii="Times New Roman" w:hAnsi="Times New Roman" w:cs="Times New Roman" w:eastAsiaTheme="minorEastAsia"/>
                <w:color w:val="1D41D5"/>
                <w:kern w:val="0"/>
                <w:sz w:val="21"/>
                <w:szCs w:val="21"/>
                <w:highlight w:val="none"/>
                <w:lang w:val="en-US" w:eastAsia="zh-CN" w:bidi="ar-SA"/>
              </w:rPr>
            </w:pPr>
            <w:r>
              <w:rPr>
                <w:rFonts w:hint="default" w:ascii="Times New Roman" w:hAnsi="Times New Roman" w:cs="Times New Roman"/>
                <w:color w:val="1D41D5"/>
                <w:kern w:val="0"/>
                <w:sz w:val="21"/>
                <w:szCs w:val="21"/>
                <w:highlight w:val="none"/>
              </w:rPr>
              <w:t>采购程序</w:t>
            </w:r>
          </w:p>
        </w:tc>
        <w:tc>
          <w:tcPr>
            <w:tcW w:w="1251" w:type="dxa"/>
            <w:shd w:val="clear" w:color="auto" w:fill="FFFFFF"/>
            <w:noWrap w:val="0"/>
            <w:vAlign w:val="center"/>
          </w:tcPr>
          <w:p>
            <w:pPr>
              <w:overflowPunct w:val="0"/>
              <w:jc w:val="center"/>
              <w:rPr>
                <w:rFonts w:hint="default" w:ascii="Times New Roman" w:hAnsi="Times New Roman" w:cs="Times New Roman" w:eastAsiaTheme="minorEastAsia"/>
                <w:color w:val="1D41D5"/>
                <w:kern w:val="0"/>
                <w:sz w:val="21"/>
                <w:szCs w:val="21"/>
                <w:highlight w:val="none"/>
                <w:lang w:val="en-US" w:eastAsia="zh-CN" w:bidi="ar-SA"/>
              </w:rPr>
            </w:pPr>
            <w:r>
              <w:rPr>
                <w:rFonts w:hint="eastAsia" w:ascii="Times New Roman" w:hAnsi="Times New Roman" w:eastAsia="宋体" w:cs="Times New Roman"/>
                <w:color w:val="1D41D5"/>
                <w:kern w:val="0"/>
                <w:sz w:val="21"/>
                <w:szCs w:val="21"/>
                <w:highlight w:val="none"/>
                <w:lang w:val="en-US" w:eastAsia="zh-CN"/>
              </w:rPr>
              <w:t>***</w:t>
            </w:r>
          </w:p>
        </w:tc>
        <w:tc>
          <w:tcPr>
            <w:tcW w:w="1233" w:type="dxa"/>
            <w:shd w:val="clear" w:color="auto" w:fill="FFFFFF"/>
            <w:noWrap w:val="0"/>
            <w:vAlign w:val="center"/>
          </w:tcPr>
          <w:p>
            <w:pPr>
              <w:overflowPunct w:val="0"/>
              <w:jc w:val="center"/>
              <w:rPr>
                <w:rFonts w:hint="default" w:ascii="Times New Roman" w:hAnsi="Times New Roman" w:cs="Times New Roman" w:eastAsiaTheme="minorEastAsia"/>
                <w:color w:val="1D41D5"/>
                <w:kern w:val="0"/>
                <w:sz w:val="21"/>
                <w:szCs w:val="21"/>
                <w:highlight w:val="none"/>
                <w:lang w:val="en-US" w:eastAsia="zh-CN" w:bidi="ar-SA"/>
              </w:rPr>
            </w:pPr>
            <w:r>
              <w:rPr>
                <w:rFonts w:hint="eastAsia" w:ascii="Times New Roman" w:hAnsi="Times New Roman" w:eastAsia="宋体" w:cs="Times New Roman"/>
                <w:color w:val="1D41D5"/>
                <w:kern w:val="0"/>
                <w:sz w:val="21"/>
                <w:szCs w:val="21"/>
                <w:highlight w:val="none"/>
                <w:lang w:val="en-US" w:eastAsia="zh-CN"/>
              </w:rPr>
              <w:t>***</w:t>
            </w:r>
          </w:p>
        </w:tc>
        <w:tc>
          <w:tcPr>
            <w:tcW w:w="888" w:type="dxa"/>
            <w:shd w:val="clear" w:color="auto" w:fill="FFFFFF"/>
            <w:noWrap w:val="0"/>
            <w:vAlign w:val="center"/>
          </w:tcPr>
          <w:p>
            <w:pPr>
              <w:overflowPunct w:val="0"/>
              <w:jc w:val="center"/>
              <w:rPr>
                <w:rFonts w:hint="default" w:ascii="Times New Roman" w:hAnsi="Times New Roman" w:cs="Times New Roman" w:eastAsiaTheme="minorEastAsia"/>
                <w:color w:val="1D41D5"/>
                <w:kern w:val="0"/>
                <w:sz w:val="21"/>
                <w:szCs w:val="21"/>
                <w:highlight w:val="none"/>
                <w:lang w:val="en-US" w:eastAsia="zh-CN" w:bidi="ar-SA"/>
              </w:rPr>
            </w:pPr>
            <w:r>
              <w:rPr>
                <w:rFonts w:hint="default" w:ascii="Times New Roman" w:hAnsi="Times New Roman" w:cs="Times New Roman"/>
                <w:color w:val="1D41D5"/>
                <w:kern w:val="0"/>
                <w:sz w:val="21"/>
                <w:szCs w:val="21"/>
                <w:highlight w:val="none"/>
                <w:lang w:val="en-US" w:eastAsia="zh-CN"/>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275" w:hRule="atLeast"/>
          <w:jc w:val="center"/>
        </w:trPr>
        <w:tc>
          <w:tcPr>
            <w:tcW w:w="1546" w:type="dxa"/>
            <w:shd w:val="clear" w:color="auto" w:fill="FFFFFF"/>
            <w:noWrap w:val="0"/>
            <w:vAlign w:val="center"/>
          </w:tcPr>
          <w:p>
            <w:pPr>
              <w:overflowPunct w:val="0"/>
              <w:jc w:val="center"/>
              <w:rPr>
                <w:rFonts w:hint="default" w:ascii="Times New Roman" w:hAnsi="Times New Roman" w:cs="Times New Roman" w:eastAsiaTheme="minorEastAsia"/>
                <w:b/>
                <w:bCs/>
                <w:color w:val="1D41D5"/>
                <w:kern w:val="0"/>
                <w:sz w:val="21"/>
                <w:szCs w:val="21"/>
                <w:highlight w:val="none"/>
                <w:lang w:val="en-US" w:eastAsia="zh-CN" w:bidi="ar-SA"/>
              </w:rPr>
            </w:pPr>
            <w:r>
              <w:rPr>
                <w:rFonts w:hint="default" w:ascii="Times New Roman" w:hAnsi="Times New Roman" w:cs="Times New Roman"/>
                <w:b/>
                <w:bCs/>
                <w:color w:val="1D41D5"/>
                <w:kern w:val="0"/>
                <w:sz w:val="21"/>
                <w:szCs w:val="21"/>
                <w:highlight w:val="none"/>
              </w:rPr>
              <w:t>CH6A.7.3</w:t>
            </w:r>
          </w:p>
        </w:tc>
        <w:tc>
          <w:tcPr>
            <w:tcW w:w="1727" w:type="dxa"/>
            <w:shd w:val="clear" w:color="auto" w:fill="FFFFFF"/>
            <w:noWrap w:val="0"/>
            <w:vAlign w:val="center"/>
          </w:tcPr>
          <w:p>
            <w:pPr>
              <w:overflowPunct w:val="0"/>
              <w:jc w:val="center"/>
              <w:rPr>
                <w:rFonts w:hint="default" w:ascii="Times New Roman" w:hAnsi="Times New Roman" w:cs="Times New Roman" w:eastAsiaTheme="minorEastAsia"/>
                <w:color w:val="1D41D5"/>
                <w:kern w:val="0"/>
                <w:sz w:val="21"/>
                <w:szCs w:val="21"/>
                <w:highlight w:val="none"/>
                <w:lang w:val="en-US" w:eastAsia="zh-CN" w:bidi="ar-SA"/>
              </w:rPr>
            </w:pPr>
            <w:r>
              <w:rPr>
                <w:rFonts w:hint="default" w:ascii="Times New Roman" w:hAnsi="Times New Roman" w:cs="Times New Roman"/>
                <w:color w:val="1D41D5"/>
                <w:kern w:val="0"/>
                <w:sz w:val="21"/>
                <w:szCs w:val="21"/>
                <w:highlight w:val="none"/>
              </w:rPr>
              <w:t>生产和服务控制程序</w:t>
            </w:r>
          </w:p>
        </w:tc>
        <w:tc>
          <w:tcPr>
            <w:tcW w:w="627" w:type="dxa"/>
            <w:shd w:val="clear" w:color="auto" w:fill="FFFFFF"/>
            <w:noWrap w:val="0"/>
            <w:vAlign w:val="center"/>
          </w:tcPr>
          <w:p>
            <w:pPr>
              <w:jc w:val="center"/>
              <w:rPr>
                <w:rFonts w:hint="default" w:ascii="Times New Roman" w:hAnsi="Times New Roman" w:cs="Times New Roman" w:eastAsiaTheme="minorEastAsia"/>
                <w:color w:val="1D41D5"/>
                <w:kern w:val="0"/>
                <w:sz w:val="21"/>
                <w:szCs w:val="21"/>
                <w:highlight w:val="none"/>
                <w:lang w:val="en-US" w:eastAsia="zh-CN" w:bidi="ar-SA"/>
              </w:rPr>
            </w:pPr>
            <w:r>
              <w:rPr>
                <w:rFonts w:hint="default" w:ascii="Times New Roman" w:hAnsi="Times New Roman" w:cs="Times New Roman"/>
                <w:color w:val="1D41D5"/>
                <w:kern w:val="0"/>
                <w:sz w:val="21"/>
                <w:szCs w:val="21"/>
                <w:highlight w:val="none"/>
              </w:rPr>
              <w:t>R</w:t>
            </w:r>
          </w:p>
        </w:tc>
        <w:tc>
          <w:tcPr>
            <w:tcW w:w="1250" w:type="dxa"/>
            <w:shd w:val="clear" w:color="auto" w:fill="FFFFFF"/>
            <w:noWrap w:val="0"/>
            <w:vAlign w:val="center"/>
          </w:tcPr>
          <w:p>
            <w:pPr>
              <w:overflowPunct w:val="0"/>
              <w:jc w:val="center"/>
              <w:rPr>
                <w:rFonts w:hint="default" w:ascii="Times New Roman" w:hAnsi="Times New Roman" w:cs="Times New Roman" w:eastAsiaTheme="minorEastAsia"/>
                <w:color w:val="1D41D5"/>
                <w:kern w:val="0"/>
                <w:sz w:val="21"/>
                <w:szCs w:val="21"/>
                <w:highlight w:val="none"/>
                <w:lang w:val="en-US" w:eastAsia="zh-CN" w:bidi="ar-SA"/>
              </w:rPr>
            </w:pPr>
            <w:r>
              <w:rPr>
                <w:rFonts w:hint="default" w:ascii="Times New Roman" w:hAnsi="Times New Roman" w:cs="Times New Roman"/>
                <w:color w:val="1D41D5"/>
                <w:kern w:val="0"/>
                <w:sz w:val="21"/>
                <w:szCs w:val="21"/>
                <w:highlight w:val="none"/>
              </w:rPr>
              <w:t>生产和服务控制程序</w:t>
            </w:r>
          </w:p>
        </w:tc>
        <w:tc>
          <w:tcPr>
            <w:tcW w:w="1251" w:type="dxa"/>
            <w:shd w:val="clear" w:color="auto" w:fill="FFFFFF"/>
            <w:noWrap w:val="0"/>
            <w:vAlign w:val="center"/>
          </w:tcPr>
          <w:p>
            <w:pPr>
              <w:overflowPunct w:val="0"/>
              <w:jc w:val="center"/>
              <w:rPr>
                <w:rFonts w:hint="default" w:ascii="Times New Roman" w:hAnsi="Times New Roman" w:cs="Times New Roman" w:eastAsiaTheme="minorEastAsia"/>
                <w:color w:val="1D41D5"/>
                <w:kern w:val="0"/>
                <w:sz w:val="21"/>
                <w:szCs w:val="21"/>
                <w:highlight w:val="none"/>
                <w:lang w:val="en-US" w:eastAsia="zh-CN" w:bidi="ar-SA"/>
              </w:rPr>
            </w:pPr>
            <w:r>
              <w:rPr>
                <w:rFonts w:hint="eastAsia" w:ascii="Times New Roman" w:hAnsi="Times New Roman" w:eastAsia="宋体" w:cs="Times New Roman"/>
                <w:color w:val="1D41D5"/>
                <w:kern w:val="0"/>
                <w:sz w:val="21"/>
                <w:szCs w:val="21"/>
                <w:highlight w:val="none"/>
                <w:lang w:val="en-US" w:eastAsia="zh-CN"/>
              </w:rPr>
              <w:t>***</w:t>
            </w:r>
          </w:p>
        </w:tc>
        <w:tc>
          <w:tcPr>
            <w:tcW w:w="1233" w:type="dxa"/>
            <w:shd w:val="clear" w:color="auto" w:fill="FFFFFF"/>
            <w:noWrap w:val="0"/>
            <w:vAlign w:val="center"/>
          </w:tcPr>
          <w:p>
            <w:pPr>
              <w:overflowPunct w:val="0"/>
              <w:jc w:val="center"/>
              <w:rPr>
                <w:rFonts w:hint="default" w:ascii="Times New Roman" w:hAnsi="Times New Roman" w:cs="Times New Roman" w:eastAsiaTheme="minorEastAsia"/>
                <w:color w:val="1D41D5"/>
                <w:kern w:val="0"/>
                <w:sz w:val="21"/>
                <w:szCs w:val="21"/>
                <w:highlight w:val="none"/>
                <w:lang w:val="en-US" w:eastAsia="zh-CN" w:bidi="ar-SA"/>
              </w:rPr>
            </w:pPr>
            <w:r>
              <w:rPr>
                <w:rFonts w:hint="eastAsia" w:ascii="Times New Roman" w:hAnsi="Times New Roman" w:eastAsia="宋体" w:cs="Times New Roman"/>
                <w:color w:val="1D41D5"/>
                <w:kern w:val="0"/>
                <w:sz w:val="21"/>
                <w:szCs w:val="21"/>
                <w:highlight w:val="none"/>
                <w:lang w:val="en-US" w:eastAsia="zh-CN"/>
              </w:rPr>
              <w:t>***</w:t>
            </w:r>
          </w:p>
        </w:tc>
        <w:tc>
          <w:tcPr>
            <w:tcW w:w="888" w:type="dxa"/>
            <w:shd w:val="clear" w:color="auto" w:fill="FFFFFF"/>
            <w:noWrap w:val="0"/>
            <w:vAlign w:val="center"/>
          </w:tcPr>
          <w:p>
            <w:pPr>
              <w:overflowPunct w:val="0"/>
              <w:jc w:val="center"/>
              <w:rPr>
                <w:rFonts w:hint="default" w:ascii="Times New Roman" w:hAnsi="Times New Roman" w:cs="Times New Roman" w:eastAsiaTheme="minorEastAsia"/>
                <w:color w:val="1D41D5"/>
                <w:kern w:val="0"/>
                <w:sz w:val="21"/>
                <w:szCs w:val="21"/>
                <w:highlight w:val="none"/>
                <w:lang w:val="en-US" w:eastAsia="zh-CN" w:bidi="ar-SA"/>
              </w:rPr>
            </w:pPr>
            <w:r>
              <w:rPr>
                <w:rFonts w:hint="default" w:ascii="Times New Roman" w:hAnsi="Times New Roman" w:cs="Times New Roman"/>
                <w:color w:val="1D41D5"/>
                <w:kern w:val="0"/>
                <w:sz w:val="21"/>
                <w:szCs w:val="21"/>
                <w:highlight w:val="none"/>
                <w:lang w:val="en-US" w:eastAsia="zh-CN"/>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275" w:hRule="atLeast"/>
          <w:jc w:val="center"/>
        </w:trPr>
        <w:tc>
          <w:tcPr>
            <w:tcW w:w="1546" w:type="dxa"/>
            <w:shd w:val="clear" w:color="auto" w:fill="FFFFFF"/>
            <w:noWrap w:val="0"/>
            <w:vAlign w:val="center"/>
          </w:tcPr>
          <w:p>
            <w:pPr>
              <w:overflowPunct w:val="0"/>
              <w:jc w:val="center"/>
              <w:rPr>
                <w:rFonts w:hint="default" w:ascii="Times New Roman" w:hAnsi="Times New Roman" w:cs="Times New Roman" w:eastAsiaTheme="minorEastAsia"/>
                <w:b/>
                <w:bCs/>
                <w:color w:val="1D41D5"/>
                <w:kern w:val="0"/>
                <w:sz w:val="21"/>
                <w:szCs w:val="21"/>
                <w:highlight w:val="none"/>
                <w:lang w:val="en-US" w:eastAsia="zh-CN" w:bidi="ar-SA"/>
              </w:rPr>
            </w:pPr>
            <w:r>
              <w:rPr>
                <w:rFonts w:hint="default" w:ascii="Times New Roman" w:hAnsi="Times New Roman" w:cs="Times New Roman"/>
                <w:b/>
                <w:bCs/>
                <w:color w:val="1D41D5"/>
                <w:kern w:val="0"/>
                <w:sz w:val="21"/>
                <w:szCs w:val="21"/>
                <w:highlight w:val="none"/>
              </w:rPr>
              <w:t>CH6A.7.4</w:t>
            </w:r>
          </w:p>
        </w:tc>
        <w:tc>
          <w:tcPr>
            <w:tcW w:w="1727" w:type="dxa"/>
            <w:shd w:val="clear" w:color="auto" w:fill="FFFFFF"/>
            <w:noWrap w:val="0"/>
            <w:vAlign w:val="center"/>
          </w:tcPr>
          <w:p>
            <w:pPr>
              <w:overflowPunct w:val="0"/>
              <w:jc w:val="center"/>
              <w:rPr>
                <w:rFonts w:hint="default" w:ascii="Times New Roman" w:hAnsi="Times New Roman" w:cs="Times New Roman" w:eastAsiaTheme="minorEastAsia"/>
                <w:color w:val="1D41D5"/>
                <w:kern w:val="0"/>
                <w:sz w:val="21"/>
                <w:szCs w:val="21"/>
                <w:highlight w:val="none"/>
                <w:lang w:val="en-US" w:eastAsia="zh-CN" w:bidi="ar-SA"/>
              </w:rPr>
            </w:pPr>
            <w:r>
              <w:rPr>
                <w:rFonts w:hint="default" w:ascii="Times New Roman" w:hAnsi="Times New Roman" w:cs="Times New Roman"/>
                <w:color w:val="1D41D5"/>
                <w:kern w:val="0"/>
                <w:sz w:val="21"/>
                <w:szCs w:val="21"/>
                <w:highlight w:val="none"/>
              </w:rPr>
              <w:t>监视和测量装置控制程序</w:t>
            </w:r>
          </w:p>
        </w:tc>
        <w:tc>
          <w:tcPr>
            <w:tcW w:w="627" w:type="dxa"/>
            <w:shd w:val="clear" w:color="auto" w:fill="FFFFFF"/>
            <w:noWrap w:val="0"/>
            <w:vAlign w:val="center"/>
          </w:tcPr>
          <w:p>
            <w:pPr>
              <w:jc w:val="center"/>
              <w:rPr>
                <w:rFonts w:hint="default" w:ascii="Times New Roman" w:hAnsi="Times New Roman" w:cs="Times New Roman" w:eastAsiaTheme="minorEastAsia"/>
                <w:color w:val="1D41D5"/>
                <w:kern w:val="0"/>
                <w:sz w:val="21"/>
                <w:szCs w:val="21"/>
                <w:highlight w:val="none"/>
                <w:lang w:val="en-US" w:eastAsia="zh-CN" w:bidi="ar-SA"/>
              </w:rPr>
            </w:pPr>
            <w:r>
              <w:rPr>
                <w:rFonts w:hint="default" w:ascii="Times New Roman" w:hAnsi="Times New Roman" w:cs="Times New Roman"/>
                <w:color w:val="1D41D5"/>
                <w:kern w:val="0"/>
                <w:sz w:val="21"/>
                <w:szCs w:val="21"/>
                <w:highlight w:val="none"/>
              </w:rPr>
              <w:t>R</w:t>
            </w:r>
          </w:p>
        </w:tc>
        <w:tc>
          <w:tcPr>
            <w:tcW w:w="1250" w:type="dxa"/>
            <w:shd w:val="clear" w:color="auto" w:fill="FFFFFF"/>
            <w:noWrap w:val="0"/>
            <w:vAlign w:val="center"/>
          </w:tcPr>
          <w:p>
            <w:pPr>
              <w:overflowPunct w:val="0"/>
              <w:jc w:val="center"/>
              <w:rPr>
                <w:rFonts w:hint="default" w:ascii="Times New Roman" w:hAnsi="Times New Roman" w:cs="Times New Roman" w:eastAsiaTheme="minorEastAsia"/>
                <w:color w:val="1D41D5"/>
                <w:kern w:val="0"/>
                <w:sz w:val="21"/>
                <w:szCs w:val="21"/>
                <w:highlight w:val="none"/>
                <w:lang w:val="en-US" w:eastAsia="zh-CN" w:bidi="ar-SA"/>
              </w:rPr>
            </w:pPr>
            <w:r>
              <w:rPr>
                <w:rFonts w:hint="default" w:ascii="Times New Roman" w:hAnsi="Times New Roman" w:cs="Times New Roman"/>
                <w:color w:val="1D41D5"/>
                <w:kern w:val="0"/>
                <w:sz w:val="21"/>
                <w:szCs w:val="21"/>
                <w:highlight w:val="none"/>
              </w:rPr>
              <w:t>监视和测量装置控制程序</w:t>
            </w:r>
          </w:p>
        </w:tc>
        <w:tc>
          <w:tcPr>
            <w:tcW w:w="1251" w:type="dxa"/>
            <w:shd w:val="clear" w:color="auto" w:fill="FFFFFF"/>
            <w:noWrap w:val="0"/>
            <w:vAlign w:val="center"/>
          </w:tcPr>
          <w:p>
            <w:pPr>
              <w:overflowPunct w:val="0"/>
              <w:jc w:val="center"/>
              <w:rPr>
                <w:rFonts w:hint="default" w:ascii="Times New Roman" w:hAnsi="Times New Roman" w:cs="Times New Roman" w:eastAsiaTheme="minorEastAsia"/>
                <w:color w:val="1D41D5"/>
                <w:kern w:val="0"/>
                <w:sz w:val="21"/>
                <w:szCs w:val="21"/>
                <w:highlight w:val="none"/>
                <w:lang w:val="en-US" w:eastAsia="zh-CN" w:bidi="ar-SA"/>
              </w:rPr>
            </w:pPr>
            <w:r>
              <w:rPr>
                <w:rFonts w:hint="eastAsia" w:ascii="Times New Roman" w:hAnsi="Times New Roman" w:eastAsia="宋体" w:cs="Times New Roman"/>
                <w:color w:val="1D41D5"/>
                <w:kern w:val="0"/>
                <w:sz w:val="21"/>
                <w:szCs w:val="21"/>
                <w:highlight w:val="none"/>
                <w:lang w:val="en-US" w:eastAsia="zh-CN"/>
              </w:rPr>
              <w:t>***</w:t>
            </w:r>
          </w:p>
        </w:tc>
        <w:tc>
          <w:tcPr>
            <w:tcW w:w="1233" w:type="dxa"/>
            <w:shd w:val="clear" w:color="auto" w:fill="FFFFFF"/>
            <w:noWrap w:val="0"/>
            <w:vAlign w:val="center"/>
          </w:tcPr>
          <w:p>
            <w:pPr>
              <w:overflowPunct w:val="0"/>
              <w:jc w:val="center"/>
              <w:rPr>
                <w:rFonts w:hint="default" w:ascii="Times New Roman" w:hAnsi="Times New Roman" w:cs="Times New Roman" w:eastAsiaTheme="minorEastAsia"/>
                <w:color w:val="1D41D5"/>
                <w:kern w:val="0"/>
                <w:sz w:val="21"/>
                <w:szCs w:val="21"/>
                <w:highlight w:val="none"/>
                <w:lang w:val="en-US" w:eastAsia="zh-CN" w:bidi="ar-SA"/>
              </w:rPr>
            </w:pPr>
            <w:r>
              <w:rPr>
                <w:rFonts w:hint="eastAsia" w:ascii="Times New Roman" w:hAnsi="Times New Roman" w:eastAsia="宋体" w:cs="Times New Roman"/>
                <w:color w:val="1D41D5"/>
                <w:kern w:val="0"/>
                <w:sz w:val="21"/>
                <w:szCs w:val="21"/>
                <w:highlight w:val="none"/>
                <w:lang w:val="en-US" w:eastAsia="zh-CN"/>
              </w:rPr>
              <w:t>***</w:t>
            </w:r>
          </w:p>
        </w:tc>
        <w:tc>
          <w:tcPr>
            <w:tcW w:w="888" w:type="dxa"/>
            <w:shd w:val="clear" w:color="auto" w:fill="FFFFFF"/>
            <w:noWrap w:val="0"/>
            <w:vAlign w:val="center"/>
          </w:tcPr>
          <w:p>
            <w:pPr>
              <w:overflowPunct w:val="0"/>
              <w:jc w:val="center"/>
              <w:rPr>
                <w:rFonts w:hint="default" w:ascii="Times New Roman" w:hAnsi="Times New Roman" w:cs="Times New Roman" w:eastAsiaTheme="minorEastAsia"/>
                <w:color w:val="1D41D5"/>
                <w:kern w:val="0"/>
                <w:sz w:val="21"/>
                <w:szCs w:val="21"/>
                <w:highlight w:val="none"/>
                <w:lang w:val="en-US" w:eastAsia="zh-CN" w:bidi="ar-SA"/>
              </w:rPr>
            </w:pPr>
            <w:r>
              <w:rPr>
                <w:rFonts w:hint="default" w:ascii="Times New Roman" w:hAnsi="Times New Roman" w:cs="Times New Roman"/>
                <w:color w:val="1D41D5"/>
                <w:kern w:val="0"/>
                <w:sz w:val="21"/>
                <w:szCs w:val="21"/>
                <w:highlight w:val="none"/>
                <w:lang w:val="en-US" w:eastAsia="zh-CN"/>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275" w:hRule="atLeast"/>
          <w:jc w:val="center"/>
        </w:trPr>
        <w:tc>
          <w:tcPr>
            <w:tcW w:w="1546" w:type="dxa"/>
            <w:vMerge w:val="restart"/>
            <w:shd w:val="clear" w:color="auto" w:fill="FFFFFF"/>
            <w:noWrap w:val="0"/>
            <w:vAlign w:val="center"/>
          </w:tcPr>
          <w:p>
            <w:pPr>
              <w:overflowPunct w:val="0"/>
              <w:jc w:val="center"/>
              <w:rPr>
                <w:rFonts w:hint="default" w:ascii="Times New Roman" w:hAnsi="Times New Roman" w:cs="Times New Roman" w:eastAsiaTheme="minorEastAsia"/>
                <w:b/>
                <w:bCs/>
                <w:color w:val="1D41D5"/>
                <w:kern w:val="0"/>
                <w:sz w:val="21"/>
                <w:szCs w:val="21"/>
                <w:highlight w:val="none"/>
                <w:lang w:val="en-US" w:eastAsia="zh-CN" w:bidi="ar-SA"/>
              </w:rPr>
            </w:pPr>
            <w:r>
              <w:rPr>
                <w:rFonts w:hint="default" w:ascii="Times New Roman" w:hAnsi="Times New Roman" w:cs="Times New Roman"/>
                <w:b/>
                <w:bCs/>
                <w:color w:val="1D41D5"/>
                <w:kern w:val="0"/>
                <w:sz w:val="21"/>
                <w:szCs w:val="21"/>
                <w:highlight w:val="none"/>
              </w:rPr>
              <w:t>CH6A.8</w:t>
            </w:r>
          </w:p>
        </w:tc>
        <w:tc>
          <w:tcPr>
            <w:tcW w:w="1727" w:type="dxa"/>
            <w:vMerge w:val="restart"/>
            <w:shd w:val="clear" w:color="auto" w:fill="FFFFFF"/>
            <w:noWrap w:val="0"/>
            <w:vAlign w:val="center"/>
          </w:tcPr>
          <w:p>
            <w:pPr>
              <w:overflowPunct w:val="0"/>
              <w:jc w:val="center"/>
              <w:rPr>
                <w:rFonts w:hint="default" w:ascii="Times New Roman" w:hAnsi="Times New Roman" w:cs="Times New Roman" w:eastAsiaTheme="minorEastAsia"/>
                <w:color w:val="1D41D5"/>
                <w:kern w:val="0"/>
                <w:sz w:val="21"/>
                <w:szCs w:val="21"/>
                <w:highlight w:val="none"/>
                <w:lang w:val="en-US" w:eastAsia="zh-CN" w:bidi="ar-SA"/>
              </w:rPr>
            </w:pPr>
            <w:r>
              <w:rPr>
                <w:rFonts w:hint="default" w:ascii="Times New Roman" w:hAnsi="Times New Roman" w:cs="Times New Roman"/>
                <w:color w:val="1D41D5"/>
                <w:kern w:val="0"/>
                <w:sz w:val="21"/>
                <w:szCs w:val="21"/>
                <w:highlight w:val="none"/>
              </w:rPr>
              <w:t>测量、分析和改进程序</w:t>
            </w:r>
          </w:p>
        </w:tc>
        <w:tc>
          <w:tcPr>
            <w:tcW w:w="627" w:type="dxa"/>
            <w:shd w:val="clear" w:color="auto" w:fill="FFFFFF"/>
            <w:noWrap w:val="0"/>
            <w:vAlign w:val="center"/>
          </w:tcPr>
          <w:p>
            <w:pPr>
              <w:overflowPunct w:val="0"/>
              <w:jc w:val="center"/>
              <w:rPr>
                <w:rFonts w:hint="default" w:ascii="Times New Roman" w:hAnsi="Times New Roman" w:eastAsia="宋体" w:cs="Times New Roman"/>
                <w:color w:val="1D41D5"/>
                <w:kern w:val="0"/>
                <w:sz w:val="21"/>
                <w:szCs w:val="21"/>
                <w:highlight w:val="none"/>
                <w:lang w:val="en-US" w:eastAsia="zh-CN" w:bidi="ar-SA"/>
              </w:rPr>
            </w:pPr>
            <w:r>
              <w:rPr>
                <w:rFonts w:hint="default" w:ascii="Times New Roman" w:hAnsi="Times New Roman" w:eastAsia="宋体" w:cs="Times New Roman"/>
                <w:color w:val="1D41D5"/>
                <w:kern w:val="0"/>
                <w:sz w:val="21"/>
                <w:szCs w:val="21"/>
                <w:highlight w:val="none"/>
                <w:lang w:val="en-US" w:eastAsia="zh-CN"/>
              </w:rPr>
              <w:t>R</w:t>
            </w:r>
          </w:p>
        </w:tc>
        <w:tc>
          <w:tcPr>
            <w:tcW w:w="1250" w:type="dxa"/>
            <w:shd w:val="clear" w:color="auto" w:fill="FFFFFF"/>
            <w:noWrap w:val="0"/>
            <w:vAlign w:val="center"/>
          </w:tcPr>
          <w:p>
            <w:pPr>
              <w:overflowPunct w:val="0"/>
              <w:jc w:val="center"/>
              <w:rPr>
                <w:rFonts w:hint="default" w:ascii="Times New Roman" w:hAnsi="Times New Roman" w:eastAsia="宋体" w:cs="Times New Roman"/>
                <w:color w:val="1D41D5"/>
                <w:kern w:val="0"/>
                <w:sz w:val="21"/>
                <w:szCs w:val="21"/>
                <w:highlight w:val="none"/>
                <w:lang w:val="en-US" w:eastAsia="zh-CN" w:bidi="ar-SA"/>
              </w:rPr>
            </w:pPr>
            <w:r>
              <w:rPr>
                <w:rFonts w:hint="default" w:ascii="Times New Roman" w:hAnsi="Times New Roman" w:eastAsia="宋体" w:cs="Times New Roman"/>
                <w:color w:val="1D41D5"/>
                <w:kern w:val="0"/>
                <w:sz w:val="21"/>
                <w:szCs w:val="21"/>
                <w:highlight w:val="none"/>
                <w:lang w:val="en-US" w:eastAsia="zh-CN"/>
              </w:rPr>
              <w:t>质量控制程序</w:t>
            </w:r>
          </w:p>
        </w:tc>
        <w:tc>
          <w:tcPr>
            <w:tcW w:w="1251" w:type="dxa"/>
            <w:shd w:val="clear" w:color="auto" w:fill="FFFFFF"/>
            <w:noWrap w:val="0"/>
            <w:vAlign w:val="center"/>
          </w:tcPr>
          <w:p>
            <w:pPr>
              <w:overflowPunct w:val="0"/>
              <w:jc w:val="center"/>
              <w:rPr>
                <w:rFonts w:hint="default" w:ascii="Times New Roman" w:hAnsi="Times New Roman" w:eastAsia="宋体" w:cs="Times New Roman"/>
                <w:color w:val="1D41D5"/>
                <w:kern w:val="0"/>
                <w:sz w:val="21"/>
                <w:szCs w:val="21"/>
                <w:highlight w:val="none"/>
                <w:lang w:val="en-US" w:eastAsia="zh-CN" w:bidi="ar-SA"/>
              </w:rPr>
            </w:pPr>
            <w:r>
              <w:rPr>
                <w:rFonts w:hint="eastAsia" w:ascii="Times New Roman" w:hAnsi="Times New Roman" w:eastAsia="宋体" w:cs="Times New Roman"/>
                <w:color w:val="1D41D5"/>
                <w:kern w:val="0"/>
                <w:sz w:val="21"/>
                <w:szCs w:val="21"/>
                <w:highlight w:val="none"/>
                <w:lang w:val="en-US" w:eastAsia="zh-CN"/>
              </w:rPr>
              <w:t>***</w:t>
            </w:r>
          </w:p>
        </w:tc>
        <w:tc>
          <w:tcPr>
            <w:tcW w:w="1233" w:type="dxa"/>
            <w:shd w:val="clear" w:color="auto" w:fill="FFFFFF"/>
            <w:noWrap w:val="0"/>
            <w:vAlign w:val="center"/>
          </w:tcPr>
          <w:p>
            <w:pPr>
              <w:overflowPunct w:val="0"/>
              <w:jc w:val="center"/>
              <w:rPr>
                <w:rFonts w:hint="default" w:ascii="Times New Roman" w:hAnsi="Times New Roman" w:cs="Times New Roman" w:eastAsiaTheme="minorEastAsia"/>
                <w:color w:val="1D41D5"/>
                <w:kern w:val="0"/>
                <w:sz w:val="21"/>
                <w:szCs w:val="21"/>
                <w:highlight w:val="none"/>
                <w:lang w:val="en-US" w:eastAsia="zh-CN" w:bidi="ar-SA"/>
              </w:rPr>
            </w:pPr>
            <w:r>
              <w:rPr>
                <w:rFonts w:hint="eastAsia" w:ascii="Times New Roman" w:hAnsi="Times New Roman" w:eastAsia="宋体" w:cs="Times New Roman"/>
                <w:color w:val="1D41D5"/>
                <w:kern w:val="0"/>
                <w:sz w:val="21"/>
                <w:szCs w:val="21"/>
                <w:highlight w:val="none"/>
                <w:lang w:val="en-US" w:eastAsia="zh-CN"/>
              </w:rPr>
              <w:t>***</w:t>
            </w:r>
          </w:p>
        </w:tc>
        <w:tc>
          <w:tcPr>
            <w:tcW w:w="888" w:type="dxa"/>
            <w:shd w:val="clear" w:color="auto" w:fill="FFFFFF"/>
            <w:noWrap w:val="0"/>
            <w:vAlign w:val="center"/>
          </w:tcPr>
          <w:p>
            <w:pPr>
              <w:overflowPunct w:val="0"/>
              <w:jc w:val="center"/>
              <w:rPr>
                <w:rFonts w:hint="default" w:ascii="Times New Roman" w:hAnsi="Times New Roman" w:cs="Times New Roman" w:eastAsiaTheme="minorEastAsia"/>
                <w:color w:val="1D41D5"/>
                <w:kern w:val="0"/>
                <w:sz w:val="21"/>
                <w:szCs w:val="21"/>
                <w:highlight w:val="none"/>
                <w:lang w:val="en-US" w:eastAsia="zh-CN" w:bidi="ar-SA"/>
              </w:rPr>
            </w:pPr>
            <w:r>
              <w:rPr>
                <w:rFonts w:hint="default" w:ascii="Times New Roman" w:hAnsi="Times New Roman" w:cs="Times New Roman"/>
                <w:color w:val="1D41D5"/>
                <w:kern w:val="0"/>
                <w:sz w:val="21"/>
                <w:szCs w:val="21"/>
                <w:highlight w:val="none"/>
                <w:lang w:val="en-US" w:eastAsia="zh-CN"/>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275" w:hRule="atLeast"/>
          <w:jc w:val="center"/>
        </w:trPr>
        <w:tc>
          <w:tcPr>
            <w:tcW w:w="1546" w:type="dxa"/>
            <w:vMerge w:val="continue"/>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color w:val="1D41D5"/>
                <w:kern w:val="0"/>
                <w:sz w:val="21"/>
                <w:szCs w:val="21"/>
                <w:highlight w:val="none"/>
              </w:rPr>
            </w:pPr>
          </w:p>
        </w:tc>
        <w:tc>
          <w:tcPr>
            <w:tcW w:w="1727" w:type="dxa"/>
            <w:vMerge w:val="continue"/>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p>
        </w:tc>
        <w:tc>
          <w:tcPr>
            <w:tcW w:w="627" w:type="dxa"/>
            <w:shd w:val="clear" w:color="auto" w:fill="FFFFFF"/>
            <w:noWrap w:val="0"/>
            <w:vAlign w:val="center"/>
          </w:tcPr>
          <w:p>
            <w:pPr>
              <w:overflowPunct w:val="0"/>
              <w:jc w:val="center"/>
              <w:rPr>
                <w:rFonts w:hint="default" w:ascii="Times New Roman" w:hAnsi="Times New Roman" w:eastAsia="宋体" w:cs="Times New Roman"/>
                <w:color w:val="1D41D5"/>
                <w:kern w:val="0"/>
                <w:sz w:val="21"/>
                <w:szCs w:val="21"/>
                <w:highlight w:val="none"/>
                <w:lang w:val="en-US" w:eastAsia="zh-CN" w:bidi="ar-SA"/>
              </w:rPr>
            </w:pPr>
            <w:r>
              <w:rPr>
                <w:rFonts w:hint="default" w:ascii="Times New Roman" w:hAnsi="Times New Roman" w:eastAsia="宋体" w:cs="Times New Roman"/>
                <w:color w:val="1D41D5"/>
                <w:kern w:val="0"/>
                <w:sz w:val="21"/>
                <w:szCs w:val="21"/>
                <w:highlight w:val="none"/>
                <w:lang w:val="en-US" w:eastAsia="zh-CN"/>
              </w:rPr>
              <w:t>R</w:t>
            </w:r>
          </w:p>
        </w:tc>
        <w:tc>
          <w:tcPr>
            <w:tcW w:w="1250" w:type="dxa"/>
            <w:shd w:val="clear" w:color="auto" w:fill="FFFFFF"/>
            <w:noWrap w:val="0"/>
            <w:vAlign w:val="center"/>
          </w:tcPr>
          <w:p>
            <w:pPr>
              <w:overflowPunct w:val="0"/>
              <w:jc w:val="center"/>
              <w:rPr>
                <w:rFonts w:hint="default" w:ascii="Times New Roman" w:hAnsi="Times New Roman" w:eastAsia="宋体" w:cs="Times New Roman"/>
                <w:color w:val="1D41D5"/>
                <w:kern w:val="0"/>
                <w:sz w:val="21"/>
                <w:szCs w:val="21"/>
                <w:highlight w:val="none"/>
                <w:lang w:val="en-US" w:eastAsia="zh-CN" w:bidi="ar-SA"/>
              </w:rPr>
            </w:pPr>
            <w:r>
              <w:rPr>
                <w:rFonts w:hint="default" w:ascii="Times New Roman" w:hAnsi="Times New Roman" w:eastAsia="宋体" w:cs="Times New Roman"/>
                <w:color w:val="1D41D5"/>
                <w:kern w:val="0"/>
                <w:sz w:val="21"/>
                <w:szCs w:val="21"/>
                <w:highlight w:val="none"/>
                <w:lang w:val="en-US" w:eastAsia="zh-CN"/>
              </w:rPr>
              <w:t>不合格品控制程序</w:t>
            </w:r>
          </w:p>
        </w:tc>
        <w:tc>
          <w:tcPr>
            <w:tcW w:w="1251" w:type="dxa"/>
            <w:shd w:val="clear" w:color="auto" w:fill="FFFFFF"/>
            <w:noWrap w:val="0"/>
            <w:vAlign w:val="center"/>
          </w:tcPr>
          <w:p>
            <w:pPr>
              <w:overflowPunct w:val="0"/>
              <w:jc w:val="center"/>
              <w:rPr>
                <w:rFonts w:hint="default" w:ascii="Times New Roman" w:hAnsi="Times New Roman" w:eastAsia="宋体" w:cs="Times New Roman"/>
                <w:color w:val="1D41D5"/>
                <w:kern w:val="0"/>
                <w:sz w:val="21"/>
                <w:szCs w:val="21"/>
                <w:highlight w:val="none"/>
                <w:lang w:val="en-US" w:eastAsia="zh-CN" w:bidi="ar-SA"/>
              </w:rPr>
            </w:pPr>
            <w:r>
              <w:rPr>
                <w:rFonts w:hint="eastAsia" w:ascii="Times New Roman" w:hAnsi="Times New Roman" w:eastAsia="宋体" w:cs="Times New Roman"/>
                <w:color w:val="1D41D5"/>
                <w:kern w:val="0"/>
                <w:sz w:val="21"/>
                <w:szCs w:val="21"/>
                <w:highlight w:val="none"/>
                <w:lang w:val="en-US" w:eastAsia="zh-CN"/>
              </w:rPr>
              <w:t>***</w:t>
            </w:r>
          </w:p>
        </w:tc>
        <w:tc>
          <w:tcPr>
            <w:tcW w:w="1233" w:type="dxa"/>
            <w:shd w:val="clear" w:color="auto" w:fill="FFFFFF"/>
            <w:noWrap w:val="0"/>
            <w:vAlign w:val="center"/>
          </w:tcPr>
          <w:p>
            <w:pPr>
              <w:overflowPunct w:val="0"/>
              <w:jc w:val="center"/>
              <w:rPr>
                <w:rFonts w:hint="default" w:ascii="Times New Roman" w:hAnsi="Times New Roman" w:eastAsia="宋体" w:cs="Times New Roman"/>
                <w:color w:val="1D41D5"/>
                <w:kern w:val="0"/>
                <w:sz w:val="21"/>
                <w:szCs w:val="21"/>
                <w:highlight w:val="none"/>
                <w:lang w:val="en-US" w:eastAsia="zh-CN" w:bidi="ar-SA"/>
              </w:rPr>
            </w:pPr>
            <w:r>
              <w:rPr>
                <w:rFonts w:hint="eastAsia" w:ascii="Times New Roman" w:hAnsi="Times New Roman" w:eastAsia="宋体" w:cs="Times New Roman"/>
                <w:color w:val="1D41D5"/>
                <w:kern w:val="0"/>
                <w:sz w:val="21"/>
                <w:szCs w:val="21"/>
                <w:highlight w:val="none"/>
                <w:lang w:val="en-US" w:eastAsia="zh-CN"/>
              </w:rPr>
              <w:t>***</w:t>
            </w:r>
          </w:p>
        </w:tc>
        <w:tc>
          <w:tcPr>
            <w:tcW w:w="888" w:type="dxa"/>
            <w:shd w:val="clear" w:color="auto" w:fill="FFFFFF"/>
            <w:noWrap w:val="0"/>
            <w:vAlign w:val="center"/>
          </w:tcPr>
          <w:p>
            <w:pPr>
              <w:overflowPunct w:val="0"/>
              <w:jc w:val="center"/>
              <w:rPr>
                <w:rFonts w:hint="default" w:ascii="Times New Roman" w:hAnsi="Times New Roman" w:cs="Times New Roman" w:eastAsiaTheme="minorEastAsia"/>
                <w:color w:val="1D41D5"/>
                <w:kern w:val="0"/>
                <w:sz w:val="21"/>
                <w:szCs w:val="21"/>
                <w:highlight w:val="none"/>
                <w:lang w:val="en-US" w:eastAsia="zh-CN" w:bidi="ar-SA"/>
              </w:rPr>
            </w:pPr>
            <w:r>
              <w:rPr>
                <w:rFonts w:hint="default" w:ascii="Times New Roman" w:hAnsi="Times New Roman" w:cs="Times New Roman"/>
                <w:color w:val="1D41D5"/>
                <w:kern w:val="0"/>
                <w:sz w:val="21"/>
                <w:szCs w:val="21"/>
                <w:highlight w:val="none"/>
                <w:lang w:val="en-US" w:eastAsia="zh-CN"/>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275" w:hRule="atLeast"/>
          <w:jc w:val="center"/>
        </w:trPr>
        <w:tc>
          <w:tcPr>
            <w:tcW w:w="1546" w:type="dxa"/>
            <w:vMerge w:val="continue"/>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color w:val="1D41D5"/>
                <w:kern w:val="0"/>
                <w:sz w:val="21"/>
                <w:szCs w:val="21"/>
                <w:highlight w:val="none"/>
              </w:rPr>
            </w:pPr>
          </w:p>
        </w:tc>
        <w:tc>
          <w:tcPr>
            <w:tcW w:w="1727" w:type="dxa"/>
            <w:vMerge w:val="continue"/>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p>
        </w:tc>
        <w:tc>
          <w:tcPr>
            <w:tcW w:w="627" w:type="dxa"/>
            <w:shd w:val="clear" w:color="auto" w:fill="FFFFFF"/>
            <w:noWrap w:val="0"/>
            <w:vAlign w:val="center"/>
          </w:tcPr>
          <w:p>
            <w:pPr>
              <w:overflowPunct w:val="0"/>
              <w:jc w:val="center"/>
              <w:rPr>
                <w:rFonts w:hint="default" w:ascii="Times New Roman" w:hAnsi="Times New Roman" w:eastAsia="宋体" w:cs="Times New Roman"/>
                <w:color w:val="1D41D5"/>
                <w:kern w:val="0"/>
                <w:sz w:val="21"/>
                <w:szCs w:val="21"/>
                <w:highlight w:val="none"/>
                <w:lang w:val="en-US" w:eastAsia="zh-CN" w:bidi="ar-SA"/>
              </w:rPr>
            </w:pPr>
            <w:r>
              <w:rPr>
                <w:rFonts w:hint="default" w:ascii="Times New Roman" w:hAnsi="Times New Roman" w:eastAsia="宋体" w:cs="Times New Roman"/>
                <w:color w:val="1D41D5"/>
                <w:kern w:val="0"/>
                <w:sz w:val="21"/>
                <w:szCs w:val="21"/>
                <w:highlight w:val="none"/>
                <w:lang w:val="en-US" w:eastAsia="zh-CN"/>
              </w:rPr>
              <w:t>R</w:t>
            </w:r>
          </w:p>
        </w:tc>
        <w:tc>
          <w:tcPr>
            <w:tcW w:w="1250" w:type="dxa"/>
            <w:shd w:val="clear" w:color="auto" w:fill="FFFFFF"/>
            <w:noWrap w:val="0"/>
            <w:vAlign w:val="center"/>
          </w:tcPr>
          <w:p>
            <w:pPr>
              <w:overflowPunct w:val="0"/>
              <w:jc w:val="center"/>
              <w:rPr>
                <w:rFonts w:hint="default" w:ascii="Times New Roman" w:hAnsi="Times New Roman" w:eastAsia="宋体" w:cs="Times New Roman"/>
                <w:color w:val="1D41D5"/>
                <w:kern w:val="0"/>
                <w:sz w:val="21"/>
                <w:szCs w:val="21"/>
                <w:highlight w:val="none"/>
                <w:lang w:val="en-US" w:eastAsia="zh-CN" w:bidi="ar-SA"/>
              </w:rPr>
            </w:pPr>
            <w:r>
              <w:rPr>
                <w:rFonts w:hint="default" w:ascii="Times New Roman" w:hAnsi="Times New Roman" w:eastAsia="宋体" w:cs="Times New Roman"/>
                <w:color w:val="1D41D5"/>
                <w:kern w:val="0"/>
                <w:sz w:val="21"/>
                <w:szCs w:val="21"/>
                <w:highlight w:val="none"/>
                <w:lang w:val="en-US" w:eastAsia="zh-CN"/>
              </w:rPr>
              <w:t>数据分析控制程序</w:t>
            </w:r>
          </w:p>
        </w:tc>
        <w:tc>
          <w:tcPr>
            <w:tcW w:w="1251" w:type="dxa"/>
            <w:shd w:val="clear" w:color="auto" w:fill="FFFFFF"/>
            <w:noWrap w:val="0"/>
            <w:vAlign w:val="center"/>
          </w:tcPr>
          <w:p>
            <w:pPr>
              <w:overflowPunct w:val="0"/>
              <w:jc w:val="center"/>
              <w:rPr>
                <w:rFonts w:hint="default" w:ascii="Times New Roman" w:hAnsi="Times New Roman" w:eastAsia="宋体" w:cs="Times New Roman"/>
                <w:color w:val="1D41D5"/>
                <w:kern w:val="0"/>
                <w:sz w:val="21"/>
                <w:szCs w:val="21"/>
                <w:highlight w:val="none"/>
                <w:lang w:val="en-US" w:eastAsia="zh-CN" w:bidi="ar-SA"/>
              </w:rPr>
            </w:pPr>
            <w:r>
              <w:rPr>
                <w:rFonts w:hint="eastAsia" w:ascii="Times New Roman" w:hAnsi="Times New Roman" w:eastAsia="宋体" w:cs="Times New Roman"/>
                <w:color w:val="1D41D5"/>
                <w:kern w:val="0"/>
                <w:sz w:val="21"/>
                <w:szCs w:val="21"/>
                <w:highlight w:val="none"/>
                <w:lang w:val="en-US" w:eastAsia="zh-CN"/>
              </w:rPr>
              <w:t>***</w:t>
            </w:r>
          </w:p>
        </w:tc>
        <w:tc>
          <w:tcPr>
            <w:tcW w:w="1233" w:type="dxa"/>
            <w:shd w:val="clear" w:color="auto" w:fill="FFFFFF"/>
            <w:noWrap w:val="0"/>
            <w:vAlign w:val="center"/>
          </w:tcPr>
          <w:p>
            <w:pPr>
              <w:overflowPunct w:val="0"/>
              <w:jc w:val="center"/>
              <w:rPr>
                <w:rFonts w:hint="default" w:ascii="Times New Roman" w:hAnsi="Times New Roman" w:eastAsia="宋体" w:cs="Times New Roman"/>
                <w:color w:val="1D41D5"/>
                <w:kern w:val="0"/>
                <w:sz w:val="21"/>
                <w:szCs w:val="21"/>
                <w:highlight w:val="none"/>
                <w:lang w:val="en-US" w:eastAsia="zh-CN" w:bidi="ar-SA"/>
              </w:rPr>
            </w:pPr>
            <w:r>
              <w:rPr>
                <w:rFonts w:hint="eastAsia" w:ascii="Times New Roman" w:hAnsi="Times New Roman" w:eastAsia="宋体" w:cs="Times New Roman"/>
                <w:color w:val="1D41D5"/>
                <w:kern w:val="0"/>
                <w:sz w:val="21"/>
                <w:szCs w:val="21"/>
                <w:highlight w:val="none"/>
                <w:lang w:val="en-US" w:eastAsia="zh-CN"/>
              </w:rPr>
              <w:t>***</w:t>
            </w:r>
          </w:p>
        </w:tc>
        <w:tc>
          <w:tcPr>
            <w:tcW w:w="888" w:type="dxa"/>
            <w:shd w:val="clear" w:color="auto" w:fill="FFFFFF"/>
            <w:noWrap w:val="0"/>
            <w:vAlign w:val="center"/>
          </w:tcPr>
          <w:p>
            <w:pPr>
              <w:overflowPunct w:val="0"/>
              <w:jc w:val="center"/>
              <w:rPr>
                <w:rFonts w:hint="default" w:ascii="Times New Roman" w:hAnsi="Times New Roman" w:cs="Times New Roman" w:eastAsiaTheme="minorEastAsia"/>
                <w:color w:val="1D41D5"/>
                <w:kern w:val="0"/>
                <w:sz w:val="21"/>
                <w:szCs w:val="21"/>
                <w:highlight w:val="none"/>
                <w:lang w:val="en-US" w:eastAsia="zh-CN" w:bidi="ar-SA"/>
              </w:rPr>
            </w:pPr>
            <w:r>
              <w:rPr>
                <w:rFonts w:hint="default" w:ascii="Times New Roman" w:hAnsi="Times New Roman" w:cs="Times New Roman"/>
                <w:color w:val="1D41D5"/>
                <w:kern w:val="0"/>
                <w:sz w:val="21"/>
                <w:szCs w:val="21"/>
                <w:highlight w:val="none"/>
                <w:lang w:val="en-US" w:eastAsia="zh-CN"/>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275" w:hRule="atLeast"/>
          <w:jc w:val="center"/>
        </w:trPr>
        <w:tc>
          <w:tcPr>
            <w:tcW w:w="1546" w:type="dxa"/>
            <w:vMerge w:val="continue"/>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color w:val="1D41D5"/>
                <w:kern w:val="0"/>
                <w:sz w:val="21"/>
                <w:szCs w:val="21"/>
                <w:highlight w:val="none"/>
              </w:rPr>
            </w:pPr>
          </w:p>
        </w:tc>
        <w:tc>
          <w:tcPr>
            <w:tcW w:w="1727" w:type="dxa"/>
            <w:vMerge w:val="continue"/>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p>
        </w:tc>
        <w:tc>
          <w:tcPr>
            <w:tcW w:w="627" w:type="dxa"/>
            <w:shd w:val="clear" w:color="auto" w:fill="FFFFFF"/>
            <w:noWrap w:val="0"/>
            <w:vAlign w:val="center"/>
          </w:tcPr>
          <w:p>
            <w:pPr>
              <w:overflowPunct w:val="0"/>
              <w:jc w:val="center"/>
              <w:rPr>
                <w:rFonts w:hint="default" w:ascii="Times New Roman" w:hAnsi="Times New Roman" w:eastAsia="宋体" w:cs="Times New Roman"/>
                <w:color w:val="1D41D5"/>
                <w:kern w:val="0"/>
                <w:sz w:val="21"/>
                <w:szCs w:val="21"/>
                <w:highlight w:val="none"/>
                <w:lang w:val="en-US" w:eastAsia="zh-CN" w:bidi="ar-SA"/>
              </w:rPr>
            </w:pPr>
            <w:r>
              <w:rPr>
                <w:rFonts w:hint="default" w:ascii="Times New Roman" w:hAnsi="Times New Roman" w:eastAsia="宋体" w:cs="Times New Roman"/>
                <w:color w:val="1D41D5"/>
                <w:kern w:val="0"/>
                <w:sz w:val="21"/>
                <w:szCs w:val="21"/>
                <w:highlight w:val="none"/>
                <w:lang w:val="en-US" w:eastAsia="zh-CN"/>
              </w:rPr>
              <w:t>R</w:t>
            </w:r>
          </w:p>
        </w:tc>
        <w:tc>
          <w:tcPr>
            <w:tcW w:w="1250" w:type="dxa"/>
            <w:shd w:val="clear" w:color="auto" w:fill="FFFFFF"/>
            <w:noWrap w:val="0"/>
            <w:vAlign w:val="center"/>
          </w:tcPr>
          <w:p>
            <w:pPr>
              <w:overflowPunct w:val="0"/>
              <w:jc w:val="center"/>
              <w:rPr>
                <w:rFonts w:hint="default" w:ascii="Times New Roman" w:hAnsi="Times New Roman" w:eastAsia="宋体" w:cs="Times New Roman"/>
                <w:color w:val="1D41D5"/>
                <w:kern w:val="0"/>
                <w:sz w:val="21"/>
                <w:szCs w:val="21"/>
                <w:highlight w:val="none"/>
                <w:lang w:val="en-US" w:eastAsia="zh-CN" w:bidi="ar-SA"/>
              </w:rPr>
            </w:pPr>
            <w:r>
              <w:rPr>
                <w:rFonts w:hint="default" w:ascii="Times New Roman" w:hAnsi="Times New Roman" w:eastAsia="宋体" w:cs="Times New Roman"/>
                <w:color w:val="1D41D5"/>
                <w:kern w:val="0"/>
                <w:sz w:val="21"/>
                <w:szCs w:val="21"/>
                <w:highlight w:val="none"/>
                <w:lang w:val="en-US" w:eastAsia="zh-CN"/>
              </w:rPr>
              <w:t>纠正及预防措施控制程序</w:t>
            </w:r>
          </w:p>
        </w:tc>
        <w:tc>
          <w:tcPr>
            <w:tcW w:w="1251" w:type="dxa"/>
            <w:shd w:val="clear" w:color="auto" w:fill="FFFFFF"/>
            <w:noWrap w:val="0"/>
            <w:vAlign w:val="center"/>
          </w:tcPr>
          <w:p>
            <w:pPr>
              <w:overflowPunct w:val="0"/>
              <w:jc w:val="center"/>
              <w:rPr>
                <w:rFonts w:hint="default" w:ascii="Times New Roman" w:hAnsi="Times New Roman" w:eastAsia="宋体" w:cs="Times New Roman"/>
                <w:color w:val="1D41D5"/>
                <w:kern w:val="0"/>
                <w:sz w:val="21"/>
                <w:szCs w:val="21"/>
                <w:highlight w:val="none"/>
                <w:lang w:val="en-US" w:eastAsia="zh-CN" w:bidi="ar-SA"/>
              </w:rPr>
            </w:pPr>
            <w:r>
              <w:rPr>
                <w:rFonts w:hint="eastAsia" w:ascii="Times New Roman" w:hAnsi="Times New Roman" w:eastAsia="宋体" w:cs="Times New Roman"/>
                <w:color w:val="1D41D5"/>
                <w:kern w:val="0"/>
                <w:sz w:val="21"/>
                <w:szCs w:val="21"/>
                <w:highlight w:val="none"/>
                <w:lang w:val="en-US" w:eastAsia="zh-CN"/>
              </w:rPr>
              <w:t>***</w:t>
            </w:r>
          </w:p>
        </w:tc>
        <w:tc>
          <w:tcPr>
            <w:tcW w:w="1233" w:type="dxa"/>
            <w:shd w:val="clear" w:color="auto" w:fill="FFFFFF"/>
            <w:noWrap w:val="0"/>
            <w:vAlign w:val="center"/>
          </w:tcPr>
          <w:p>
            <w:pPr>
              <w:overflowPunct w:val="0"/>
              <w:jc w:val="center"/>
              <w:rPr>
                <w:rFonts w:hint="default" w:ascii="Times New Roman" w:hAnsi="Times New Roman" w:eastAsia="宋体" w:cs="Times New Roman"/>
                <w:color w:val="1D41D5"/>
                <w:kern w:val="0"/>
                <w:sz w:val="21"/>
                <w:szCs w:val="21"/>
                <w:highlight w:val="none"/>
                <w:lang w:val="en-US" w:eastAsia="zh-CN" w:bidi="ar-SA"/>
              </w:rPr>
            </w:pPr>
            <w:r>
              <w:rPr>
                <w:rFonts w:hint="eastAsia" w:ascii="Times New Roman" w:hAnsi="Times New Roman" w:eastAsia="宋体" w:cs="Times New Roman"/>
                <w:color w:val="1D41D5"/>
                <w:kern w:val="0"/>
                <w:sz w:val="21"/>
                <w:szCs w:val="21"/>
                <w:highlight w:val="none"/>
                <w:lang w:val="en-US" w:eastAsia="zh-CN"/>
              </w:rPr>
              <w:t>***</w:t>
            </w:r>
          </w:p>
        </w:tc>
        <w:tc>
          <w:tcPr>
            <w:tcW w:w="888" w:type="dxa"/>
            <w:shd w:val="clear" w:color="auto" w:fill="FFFFFF"/>
            <w:noWrap w:val="0"/>
            <w:vAlign w:val="center"/>
          </w:tcPr>
          <w:p>
            <w:pPr>
              <w:overflowPunct w:val="0"/>
              <w:jc w:val="center"/>
              <w:rPr>
                <w:rFonts w:hint="default" w:ascii="Times New Roman" w:hAnsi="Times New Roman" w:cs="Times New Roman" w:eastAsiaTheme="minorEastAsia"/>
                <w:color w:val="1D41D5"/>
                <w:kern w:val="0"/>
                <w:sz w:val="21"/>
                <w:szCs w:val="21"/>
                <w:highlight w:val="none"/>
                <w:lang w:val="en-US" w:eastAsia="zh-CN" w:bidi="ar-SA"/>
              </w:rPr>
            </w:pPr>
            <w:r>
              <w:rPr>
                <w:rFonts w:hint="default" w:ascii="Times New Roman" w:hAnsi="Times New Roman" w:cs="Times New Roman"/>
                <w:color w:val="1D41D5"/>
                <w:kern w:val="0"/>
                <w:sz w:val="21"/>
                <w:szCs w:val="21"/>
                <w:highlight w:val="none"/>
                <w:lang w:val="en-US" w:eastAsia="zh-CN"/>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275" w:hRule="atLeast"/>
          <w:jc w:val="center"/>
        </w:trPr>
        <w:tc>
          <w:tcPr>
            <w:tcW w:w="1546" w:type="dxa"/>
            <w:vMerge w:val="restart"/>
            <w:shd w:val="clear" w:color="auto" w:fill="FFFFFF"/>
            <w:noWrap w:val="0"/>
            <w:vAlign w:val="center"/>
          </w:tcPr>
          <w:p>
            <w:pPr>
              <w:overflowPunct w:val="0"/>
              <w:jc w:val="center"/>
              <w:rPr>
                <w:rFonts w:hint="default" w:ascii="Times New Roman" w:hAnsi="Times New Roman" w:cs="Times New Roman" w:eastAsiaTheme="minorEastAsia"/>
                <w:b/>
                <w:bCs/>
                <w:color w:val="1D41D5"/>
                <w:kern w:val="0"/>
                <w:sz w:val="21"/>
                <w:szCs w:val="21"/>
                <w:highlight w:val="none"/>
                <w:lang w:val="en-US" w:eastAsia="zh-CN" w:bidi="ar-SA"/>
              </w:rPr>
            </w:pPr>
            <w:r>
              <w:rPr>
                <w:rFonts w:hint="default" w:ascii="Times New Roman" w:hAnsi="Times New Roman" w:cs="Times New Roman"/>
                <w:b/>
                <w:bCs/>
                <w:color w:val="1D41D5"/>
                <w:kern w:val="0"/>
                <w:sz w:val="21"/>
                <w:szCs w:val="21"/>
                <w:highlight w:val="none"/>
              </w:rPr>
              <w:t>CH6A.9</w:t>
            </w:r>
          </w:p>
        </w:tc>
        <w:tc>
          <w:tcPr>
            <w:tcW w:w="1727" w:type="dxa"/>
            <w:vMerge w:val="restart"/>
            <w:shd w:val="clear" w:color="auto" w:fill="FFFFFF"/>
            <w:noWrap w:val="0"/>
            <w:vAlign w:val="center"/>
          </w:tcPr>
          <w:p>
            <w:pPr>
              <w:overflowPunct w:val="0"/>
              <w:jc w:val="center"/>
              <w:rPr>
                <w:rFonts w:hint="default" w:ascii="Times New Roman" w:hAnsi="Times New Roman" w:cs="Times New Roman" w:eastAsiaTheme="minorEastAsia"/>
                <w:color w:val="1D41D5"/>
                <w:kern w:val="0"/>
                <w:sz w:val="21"/>
                <w:szCs w:val="21"/>
                <w:highlight w:val="none"/>
                <w:lang w:val="en-US" w:eastAsia="zh-CN" w:bidi="ar-SA"/>
              </w:rPr>
            </w:pPr>
            <w:r>
              <w:rPr>
                <w:rFonts w:hint="default" w:ascii="Times New Roman" w:hAnsi="Times New Roman" w:cs="Times New Roman"/>
                <w:color w:val="1D41D5"/>
                <w:kern w:val="0"/>
                <w:sz w:val="21"/>
                <w:szCs w:val="21"/>
                <w:highlight w:val="none"/>
              </w:rPr>
              <w:t>其他质量体系程序</w:t>
            </w:r>
          </w:p>
        </w:tc>
        <w:tc>
          <w:tcPr>
            <w:tcW w:w="627" w:type="dxa"/>
            <w:shd w:val="clear" w:color="auto" w:fill="FFFFFF"/>
            <w:noWrap w:val="0"/>
            <w:vAlign w:val="center"/>
          </w:tcPr>
          <w:p>
            <w:pPr>
              <w:jc w:val="center"/>
              <w:rPr>
                <w:rFonts w:hint="default" w:ascii="Times New Roman" w:hAnsi="Times New Roman" w:cs="Times New Roman" w:eastAsiaTheme="minorEastAsia"/>
                <w:color w:val="1D41D5"/>
                <w:kern w:val="0"/>
                <w:sz w:val="21"/>
                <w:szCs w:val="21"/>
                <w:highlight w:val="none"/>
                <w:lang w:val="en-US" w:eastAsia="zh-CN" w:bidi="ar-SA"/>
              </w:rPr>
            </w:pPr>
            <w:r>
              <w:rPr>
                <w:rFonts w:hint="default" w:ascii="Times New Roman" w:hAnsi="Times New Roman" w:cs="Times New Roman"/>
                <w:color w:val="1D41D5"/>
                <w:kern w:val="0"/>
                <w:sz w:val="21"/>
                <w:szCs w:val="21"/>
                <w:highlight w:val="none"/>
              </w:rPr>
              <w:t>R</w:t>
            </w:r>
          </w:p>
        </w:tc>
        <w:tc>
          <w:tcPr>
            <w:tcW w:w="1250" w:type="dxa"/>
            <w:shd w:val="clear" w:color="auto" w:fill="FFFFFF"/>
            <w:noWrap w:val="0"/>
            <w:vAlign w:val="center"/>
          </w:tcPr>
          <w:p>
            <w:pPr>
              <w:overflowPunct w:val="0"/>
              <w:jc w:val="center"/>
              <w:rPr>
                <w:rFonts w:hint="default" w:ascii="Times New Roman" w:hAnsi="Times New Roman" w:eastAsia="宋体" w:cs="Times New Roman"/>
                <w:color w:val="1D41D5"/>
                <w:kern w:val="0"/>
                <w:sz w:val="21"/>
                <w:szCs w:val="21"/>
                <w:highlight w:val="none"/>
                <w:lang w:val="en-US" w:eastAsia="zh-CN" w:bidi="ar-SA"/>
              </w:rPr>
            </w:pPr>
            <w:r>
              <w:rPr>
                <w:rFonts w:hint="eastAsia" w:ascii="Times New Roman" w:hAnsi="Times New Roman" w:eastAsia="宋体" w:cs="Times New Roman"/>
                <w:color w:val="1D41D5"/>
                <w:kern w:val="0"/>
                <w:sz w:val="21"/>
                <w:szCs w:val="21"/>
                <w:highlight w:val="none"/>
                <w:lang w:val="en-US" w:eastAsia="zh-CN"/>
              </w:rPr>
              <w:t>风险管理控制程序</w:t>
            </w:r>
          </w:p>
        </w:tc>
        <w:tc>
          <w:tcPr>
            <w:tcW w:w="1251" w:type="dxa"/>
            <w:shd w:val="clear" w:color="auto" w:fill="FFFFFF"/>
            <w:noWrap w:val="0"/>
            <w:vAlign w:val="center"/>
          </w:tcPr>
          <w:p>
            <w:pPr>
              <w:overflowPunct w:val="0"/>
              <w:jc w:val="center"/>
              <w:rPr>
                <w:rFonts w:hint="default" w:ascii="Times New Roman" w:hAnsi="Times New Roman" w:eastAsia="宋体" w:cs="Times New Roman"/>
                <w:color w:val="1D41D5"/>
                <w:kern w:val="0"/>
                <w:sz w:val="21"/>
                <w:szCs w:val="21"/>
                <w:highlight w:val="none"/>
                <w:lang w:val="en-US" w:eastAsia="zh-CN" w:bidi="ar-SA"/>
              </w:rPr>
            </w:pPr>
            <w:r>
              <w:rPr>
                <w:rFonts w:hint="eastAsia" w:ascii="Times New Roman" w:hAnsi="Times New Roman" w:eastAsia="宋体" w:cs="Times New Roman"/>
                <w:color w:val="1D41D5"/>
                <w:kern w:val="0"/>
                <w:sz w:val="21"/>
                <w:szCs w:val="21"/>
                <w:highlight w:val="none"/>
                <w:lang w:val="en-US" w:eastAsia="zh-CN"/>
              </w:rPr>
              <w:t>***</w:t>
            </w:r>
          </w:p>
        </w:tc>
        <w:tc>
          <w:tcPr>
            <w:tcW w:w="1233" w:type="dxa"/>
            <w:shd w:val="clear" w:color="auto" w:fill="FFFFFF"/>
            <w:noWrap w:val="0"/>
            <w:vAlign w:val="center"/>
          </w:tcPr>
          <w:p>
            <w:pPr>
              <w:overflowPunct w:val="0"/>
              <w:jc w:val="center"/>
              <w:rPr>
                <w:rFonts w:hint="default" w:ascii="Times New Roman" w:hAnsi="Times New Roman" w:cs="Times New Roman" w:eastAsiaTheme="minorEastAsia"/>
                <w:color w:val="1D41D5"/>
                <w:kern w:val="0"/>
                <w:sz w:val="21"/>
                <w:szCs w:val="21"/>
                <w:highlight w:val="none"/>
                <w:lang w:val="en-US" w:eastAsia="zh-CN" w:bidi="ar-SA"/>
              </w:rPr>
            </w:pPr>
            <w:r>
              <w:rPr>
                <w:rFonts w:hint="eastAsia" w:ascii="Times New Roman" w:hAnsi="Times New Roman" w:eastAsia="宋体" w:cs="Times New Roman"/>
                <w:color w:val="1D41D5"/>
                <w:kern w:val="0"/>
                <w:sz w:val="21"/>
                <w:szCs w:val="21"/>
                <w:highlight w:val="none"/>
                <w:lang w:val="en-US" w:eastAsia="zh-CN"/>
              </w:rPr>
              <w:t>***</w:t>
            </w:r>
          </w:p>
        </w:tc>
        <w:tc>
          <w:tcPr>
            <w:tcW w:w="888" w:type="dxa"/>
            <w:shd w:val="clear" w:color="auto" w:fill="FFFFFF"/>
            <w:noWrap w:val="0"/>
            <w:vAlign w:val="center"/>
          </w:tcPr>
          <w:p>
            <w:pPr>
              <w:overflowPunct w:val="0"/>
              <w:jc w:val="center"/>
              <w:rPr>
                <w:rFonts w:hint="default" w:ascii="Times New Roman" w:hAnsi="Times New Roman" w:cs="Times New Roman" w:eastAsiaTheme="minorEastAsia"/>
                <w:color w:val="1D41D5"/>
                <w:kern w:val="0"/>
                <w:sz w:val="21"/>
                <w:szCs w:val="21"/>
                <w:highlight w:val="none"/>
                <w:lang w:val="en-US" w:eastAsia="zh-CN" w:bidi="ar-SA"/>
              </w:rPr>
            </w:pPr>
            <w:r>
              <w:rPr>
                <w:rFonts w:hint="default" w:ascii="Times New Roman" w:hAnsi="Times New Roman" w:cs="Times New Roman"/>
                <w:color w:val="1D41D5"/>
                <w:kern w:val="0"/>
                <w:sz w:val="21"/>
                <w:szCs w:val="21"/>
                <w:highlight w:val="none"/>
                <w:lang w:val="en-US" w:eastAsia="zh-CN"/>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275" w:hRule="atLeast"/>
          <w:jc w:val="center"/>
        </w:trPr>
        <w:tc>
          <w:tcPr>
            <w:tcW w:w="1546" w:type="dxa"/>
            <w:vMerge w:val="continue"/>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color w:val="1D41D5"/>
                <w:kern w:val="0"/>
                <w:sz w:val="21"/>
                <w:szCs w:val="21"/>
                <w:highlight w:val="none"/>
              </w:rPr>
            </w:pPr>
          </w:p>
        </w:tc>
        <w:tc>
          <w:tcPr>
            <w:tcW w:w="1727" w:type="dxa"/>
            <w:vMerge w:val="continue"/>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p>
        </w:tc>
        <w:tc>
          <w:tcPr>
            <w:tcW w:w="627" w:type="dxa"/>
            <w:shd w:val="clear" w:color="auto" w:fill="FFFFFF"/>
            <w:noWrap w:val="0"/>
            <w:vAlign w:val="center"/>
          </w:tcPr>
          <w:p>
            <w:pPr>
              <w:jc w:val="center"/>
              <w:rPr>
                <w:rFonts w:hint="default" w:ascii="Times New Roman" w:hAnsi="Times New Roman" w:cs="Times New Roman" w:eastAsiaTheme="minorEastAsia"/>
                <w:color w:val="1D41D5"/>
                <w:kern w:val="0"/>
                <w:sz w:val="21"/>
                <w:szCs w:val="21"/>
                <w:highlight w:val="none"/>
                <w:lang w:val="en-US" w:eastAsia="zh-CN" w:bidi="ar-SA"/>
              </w:rPr>
            </w:pPr>
            <w:r>
              <w:rPr>
                <w:rFonts w:hint="default" w:ascii="Times New Roman" w:hAnsi="Times New Roman" w:cs="Times New Roman"/>
                <w:color w:val="1D41D5"/>
                <w:kern w:val="0"/>
                <w:sz w:val="21"/>
                <w:szCs w:val="21"/>
                <w:highlight w:val="none"/>
              </w:rPr>
              <w:t>R</w:t>
            </w:r>
          </w:p>
        </w:tc>
        <w:tc>
          <w:tcPr>
            <w:tcW w:w="1250" w:type="dxa"/>
            <w:shd w:val="clear" w:color="auto" w:fill="FFFFFF"/>
            <w:noWrap w:val="0"/>
            <w:vAlign w:val="center"/>
          </w:tcPr>
          <w:p>
            <w:pPr>
              <w:overflowPunct w:val="0"/>
              <w:jc w:val="center"/>
              <w:rPr>
                <w:rFonts w:hint="default" w:ascii="Times New Roman" w:hAnsi="Times New Roman" w:eastAsia="宋体" w:cs="Times New Roman"/>
                <w:color w:val="1D41D5"/>
                <w:kern w:val="0"/>
                <w:sz w:val="21"/>
                <w:szCs w:val="21"/>
                <w:highlight w:val="none"/>
                <w:lang w:val="en-US" w:eastAsia="zh-CN" w:bidi="ar-SA"/>
              </w:rPr>
            </w:pPr>
            <w:r>
              <w:rPr>
                <w:rFonts w:hint="eastAsia" w:ascii="Times New Roman" w:hAnsi="Times New Roman" w:eastAsia="宋体" w:cs="Times New Roman"/>
                <w:color w:val="1D41D5"/>
                <w:kern w:val="0"/>
                <w:sz w:val="21"/>
                <w:szCs w:val="21"/>
                <w:highlight w:val="none"/>
                <w:lang w:val="en-US" w:eastAsia="zh-CN"/>
              </w:rPr>
              <w:t>不良事件与质量事故报告控制程序</w:t>
            </w:r>
          </w:p>
        </w:tc>
        <w:tc>
          <w:tcPr>
            <w:tcW w:w="1251" w:type="dxa"/>
            <w:shd w:val="clear" w:color="auto" w:fill="FFFFFF"/>
            <w:noWrap w:val="0"/>
            <w:vAlign w:val="center"/>
          </w:tcPr>
          <w:p>
            <w:pPr>
              <w:overflowPunct w:val="0"/>
              <w:jc w:val="center"/>
              <w:rPr>
                <w:rFonts w:hint="default" w:ascii="Times New Roman" w:hAnsi="Times New Roman" w:eastAsia="宋体" w:cs="Times New Roman"/>
                <w:color w:val="1D41D5"/>
                <w:kern w:val="0"/>
                <w:sz w:val="21"/>
                <w:szCs w:val="21"/>
                <w:highlight w:val="none"/>
                <w:lang w:val="en-US" w:eastAsia="zh-CN" w:bidi="ar-SA"/>
              </w:rPr>
            </w:pPr>
            <w:r>
              <w:rPr>
                <w:rFonts w:hint="eastAsia" w:ascii="Times New Roman" w:hAnsi="Times New Roman" w:eastAsia="宋体" w:cs="Times New Roman"/>
                <w:color w:val="1D41D5"/>
                <w:kern w:val="0"/>
                <w:sz w:val="21"/>
                <w:szCs w:val="21"/>
                <w:highlight w:val="none"/>
                <w:lang w:val="en-US" w:eastAsia="zh-CN"/>
              </w:rPr>
              <w:t>***</w:t>
            </w:r>
          </w:p>
        </w:tc>
        <w:tc>
          <w:tcPr>
            <w:tcW w:w="1233" w:type="dxa"/>
            <w:shd w:val="clear" w:color="auto" w:fill="FFFFFF"/>
            <w:noWrap w:val="0"/>
            <w:vAlign w:val="center"/>
          </w:tcPr>
          <w:p>
            <w:pPr>
              <w:overflowPunct w:val="0"/>
              <w:jc w:val="center"/>
              <w:rPr>
                <w:rFonts w:hint="default" w:ascii="Times New Roman" w:hAnsi="Times New Roman" w:eastAsia="宋体" w:cs="Times New Roman"/>
                <w:color w:val="1D41D5"/>
                <w:kern w:val="0"/>
                <w:sz w:val="21"/>
                <w:szCs w:val="21"/>
                <w:highlight w:val="none"/>
                <w:lang w:val="en-US" w:eastAsia="zh-CN" w:bidi="ar-SA"/>
              </w:rPr>
            </w:pPr>
            <w:r>
              <w:rPr>
                <w:rFonts w:hint="eastAsia" w:ascii="Times New Roman" w:hAnsi="Times New Roman" w:eastAsia="宋体" w:cs="Times New Roman"/>
                <w:color w:val="1D41D5"/>
                <w:kern w:val="0"/>
                <w:sz w:val="21"/>
                <w:szCs w:val="21"/>
                <w:highlight w:val="none"/>
                <w:lang w:val="en-US" w:eastAsia="zh-CN"/>
              </w:rPr>
              <w:t>***</w:t>
            </w:r>
          </w:p>
        </w:tc>
        <w:tc>
          <w:tcPr>
            <w:tcW w:w="888" w:type="dxa"/>
            <w:shd w:val="clear" w:color="auto" w:fill="FFFFFF"/>
            <w:noWrap w:val="0"/>
            <w:vAlign w:val="center"/>
          </w:tcPr>
          <w:p>
            <w:pPr>
              <w:overflowPunct w:val="0"/>
              <w:jc w:val="center"/>
              <w:rPr>
                <w:rFonts w:hint="default" w:ascii="Times New Roman" w:hAnsi="Times New Roman" w:cs="Times New Roman" w:eastAsiaTheme="minorEastAsia"/>
                <w:color w:val="1D41D5"/>
                <w:kern w:val="0"/>
                <w:sz w:val="21"/>
                <w:szCs w:val="21"/>
                <w:highlight w:val="none"/>
                <w:lang w:val="en-US" w:eastAsia="zh-CN" w:bidi="ar-SA"/>
              </w:rPr>
            </w:pPr>
            <w:r>
              <w:rPr>
                <w:rFonts w:hint="default" w:ascii="Times New Roman" w:hAnsi="Times New Roman" w:cs="Times New Roman"/>
                <w:color w:val="1D41D5"/>
                <w:kern w:val="0"/>
                <w:sz w:val="21"/>
                <w:szCs w:val="21"/>
                <w:highlight w:val="none"/>
                <w:lang w:val="en-US" w:eastAsia="zh-CN"/>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275" w:hRule="atLeast"/>
          <w:jc w:val="center"/>
        </w:trPr>
        <w:tc>
          <w:tcPr>
            <w:tcW w:w="1546" w:type="dxa"/>
            <w:vMerge w:val="continue"/>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color w:val="1D41D5"/>
                <w:kern w:val="0"/>
                <w:sz w:val="21"/>
                <w:szCs w:val="21"/>
                <w:highlight w:val="none"/>
              </w:rPr>
            </w:pPr>
          </w:p>
        </w:tc>
        <w:tc>
          <w:tcPr>
            <w:tcW w:w="1727" w:type="dxa"/>
            <w:vMerge w:val="continue"/>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rPr>
            </w:pPr>
          </w:p>
        </w:tc>
        <w:tc>
          <w:tcPr>
            <w:tcW w:w="627" w:type="dxa"/>
            <w:shd w:val="clear" w:color="auto" w:fill="FFFFFF"/>
            <w:noWrap w:val="0"/>
            <w:vAlign w:val="center"/>
          </w:tcPr>
          <w:p>
            <w:pPr>
              <w:jc w:val="center"/>
              <w:rPr>
                <w:rFonts w:hint="default" w:ascii="Times New Roman" w:hAnsi="Times New Roman" w:cs="Times New Roman" w:eastAsiaTheme="minorEastAsia"/>
                <w:color w:val="1D41D5"/>
                <w:kern w:val="0"/>
                <w:sz w:val="21"/>
                <w:szCs w:val="21"/>
                <w:highlight w:val="none"/>
                <w:lang w:val="en-US" w:eastAsia="zh-CN" w:bidi="ar-SA"/>
              </w:rPr>
            </w:pPr>
            <w:r>
              <w:rPr>
                <w:rFonts w:hint="default" w:ascii="Times New Roman" w:hAnsi="Times New Roman" w:cs="Times New Roman"/>
                <w:color w:val="1D41D5"/>
                <w:kern w:val="0"/>
                <w:sz w:val="21"/>
                <w:szCs w:val="21"/>
                <w:highlight w:val="none"/>
              </w:rPr>
              <w:t>R</w:t>
            </w:r>
          </w:p>
        </w:tc>
        <w:tc>
          <w:tcPr>
            <w:tcW w:w="1250" w:type="dxa"/>
            <w:shd w:val="clear" w:color="auto" w:fill="FFFFFF"/>
            <w:noWrap w:val="0"/>
            <w:vAlign w:val="center"/>
          </w:tcPr>
          <w:p>
            <w:pPr>
              <w:overflowPunct w:val="0"/>
              <w:jc w:val="center"/>
              <w:rPr>
                <w:rFonts w:hint="default" w:ascii="Times New Roman" w:hAnsi="Times New Roman" w:eastAsia="宋体" w:cs="Times New Roman"/>
                <w:color w:val="1D41D5"/>
                <w:kern w:val="0"/>
                <w:sz w:val="21"/>
                <w:szCs w:val="21"/>
                <w:highlight w:val="none"/>
                <w:lang w:val="en-US" w:eastAsia="zh-CN" w:bidi="ar-SA"/>
              </w:rPr>
            </w:pPr>
            <w:r>
              <w:rPr>
                <w:rFonts w:hint="eastAsia" w:ascii="Times New Roman" w:hAnsi="Times New Roman" w:eastAsia="宋体" w:cs="Times New Roman"/>
                <w:color w:val="1D41D5"/>
                <w:kern w:val="0"/>
                <w:sz w:val="21"/>
                <w:szCs w:val="21"/>
                <w:highlight w:val="none"/>
                <w:lang w:val="en-US" w:eastAsia="zh-CN"/>
              </w:rPr>
              <w:t>客户反馈和投诉控制程序</w:t>
            </w:r>
          </w:p>
        </w:tc>
        <w:tc>
          <w:tcPr>
            <w:tcW w:w="1251" w:type="dxa"/>
            <w:shd w:val="clear" w:color="auto" w:fill="FFFFFF"/>
            <w:noWrap w:val="0"/>
            <w:vAlign w:val="center"/>
          </w:tcPr>
          <w:p>
            <w:pPr>
              <w:overflowPunct w:val="0"/>
              <w:jc w:val="center"/>
              <w:rPr>
                <w:rFonts w:hint="default" w:ascii="Times New Roman" w:hAnsi="Times New Roman" w:eastAsia="宋体" w:cs="Times New Roman"/>
                <w:color w:val="1D41D5"/>
                <w:kern w:val="0"/>
                <w:sz w:val="21"/>
                <w:szCs w:val="21"/>
                <w:highlight w:val="none"/>
                <w:lang w:val="en-US" w:eastAsia="zh-CN" w:bidi="ar-SA"/>
              </w:rPr>
            </w:pPr>
            <w:r>
              <w:rPr>
                <w:rFonts w:hint="eastAsia" w:ascii="Times New Roman" w:hAnsi="Times New Roman" w:eastAsia="宋体" w:cs="Times New Roman"/>
                <w:color w:val="1D41D5"/>
                <w:kern w:val="0"/>
                <w:sz w:val="21"/>
                <w:szCs w:val="21"/>
                <w:highlight w:val="none"/>
                <w:lang w:val="en-US" w:eastAsia="zh-CN"/>
              </w:rPr>
              <w:t>***</w:t>
            </w:r>
          </w:p>
        </w:tc>
        <w:tc>
          <w:tcPr>
            <w:tcW w:w="1233" w:type="dxa"/>
            <w:shd w:val="clear" w:color="auto" w:fill="FFFFFF"/>
            <w:noWrap w:val="0"/>
            <w:vAlign w:val="center"/>
          </w:tcPr>
          <w:p>
            <w:pPr>
              <w:overflowPunct w:val="0"/>
              <w:jc w:val="center"/>
              <w:rPr>
                <w:rFonts w:hint="default" w:ascii="Times New Roman" w:hAnsi="Times New Roman" w:eastAsia="宋体" w:cs="Times New Roman"/>
                <w:color w:val="1D41D5"/>
                <w:kern w:val="0"/>
                <w:sz w:val="21"/>
                <w:szCs w:val="21"/>
                <w:highlight w:val="none"/>
                <w:lang w:val="en-US" w:eastAsia="zh-CN" w:bidi="ar-SA"/>
              </w:rPr>
            </w:pPr>
            <w:r>
              <w:rPr>
                <w:rFonts w:hint="eastAsia" w:ascii="Times New Roman" w:hAnsi="Times New Roman" w:eastAsia="宋体" w:cs="Times New Roman"/>
                <w:color w:val="1D41D5"/>
                <w:kern w:val="0"/>
                <w:sz w:val="21"/>
                <w:szCs w:val="21"/>
                <w:highlight w:val="none"/>
                <w:lang w:val="en-US" w:eastAsia="zh-CN"/>
              </w:rPr>
              <w:t>***</w:t>
            </w:r>
          </w:p>
        </w:tc>
        <w:tc>
          <w:tcPr>
            <w:tcW w:w="888" w:type="dxa"/>
            <w:shd w:val="clear" w:color="auto" w:fill="FFFFFF"/>
            <w:noWrap w:val="0"/>
            <w:vAlign w:val="center"/>
          </w:tcPr>
          <w:p>
            <w:pPr>
              <w:overflowPunct w:val="0"/>
              <w:jc w:val="center"/>
              <w:rPr>
                <w:rFonts w:hint="default" w:ascii="Times New Roman" w:hAnsi="Times New Roman" w:cs="Times New Roman" w:eastAsiaTheme="minorEastAsia"/>
                <w:color w:val="1D41D5"/>
                <w:kern w:val="0"/>
                <w:sz w:val="21"/>
                <w:szCs w:val="21"/>
                <w:highlight w:val="none"/>
                <w:lang w:val="en-US" w:eastAsia="zh-CN" w:bidi="ar-SA"/>
              </w:rPr>
            </w:pPr>
            <w:r>
              <w:rPr>
                <w:rFonts w:hint="default" w:ascii="Times New Roman" w:hAnsi="Times New Roman" w:cs="Times New Roman"/>
                <w:color w:val="1D41D5"/>
                <w:kern w:val="0"/>
                <w:sz w:val="21"/>
                <w:szCs w:val="21"/>
                <w:highlight w:val="none"/>
                <w:lang w:val="en-US" w:eastAsia="zh-CN"/>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717" w:hRule="atLeast"/>
          <w:jc w:val="center"/>
        </w:trPr>
        <w:tc>
          <w:tcPr>
            <w:tcW w:w="8522" w:type="dxa"/>
            <w:gridSpan w:val="7"/>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color w:val="1D41D5"/>
                <w:kern w:val="0"/>
                <w:sz w:val="21"/>
                <w:szCs w:val="21"/>
                <w:highlight w:val="none"/>
                <w:lang w:val="en-US" w:eastAsia="zh-CN"/>
              </w:rPr>
            </w:pPr>
            <w:r>
              <w:rPr>
                <w:rFonts w:hint="default" w:ascii="Times New Roman" w:hAnsi="Times New Roman" w:eastAsia="宋体" w:cs="Times New Roman"/>
                <w:b/>
                <w:color w:val="1D41D5"/>
                <w:kern w:val="0"/>
                <w:sz w:val="21"/>
                <w:szCs w:val="21"/>
                <w:highlight w:val="none"/>
              </w:rPr>
              <w:t>第6B章——申报器械的质量管理体系信息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717" w:hRule="atLeast"/>
          <w:jc w:val="center"/>
        </w:trPr>
        <w:tc>
          <w:tcPr>
            <w:tcW w:w="1546" w:type="dxa"/>
            <w:shd w:val="clear" w:color="auto" w:fill="FFFFFF"/>
            <w:noWrap w:val="0"/>
            <w:vAlign w:val="center"/>
          </w:tcPr>
          <w:p>
            <w:pPr>
              <w:overflowPunct w:val="0"/>
              <w:jc w:val="center"/>
              <w:rPr>
                <w:rFonts w:hint="default" w:ascii="Times New Roman" w:hAnsi="Times New Roman" w:eastAsia="宋体" w:cs="Times New Roman"/>
                <w:b/>
                <w:bCs/>
                <w:color w:val="1D41D5"/>
                <w:kern w:val="0"/>
                <w:sz w:val="21"/>
                <w:szCs w:val="21"/>
                <w:highlight w:val="none"/>
                <w:lang w:val="en-US" w:eastAsia="zh-CN" w:bidi="ar-SA"/>
              </w:rPr>
            </w:pPr>
            <w:r>
              <w:rPr>
                <w:rFonts w:hint="default" w:ascii="Times New Roman" w:hAnsi="Times New Roman" w:eastAsia="宋体" w:cs="Times New Roman"/>
                <w:b/>
                <w:bCs/>
                <w:color w:val="1D41D5"/>
                <w:kern w:val="0"/>
                <w:sz w:val="21"/>
                <w:szCs w:val="21"/>
                <w:highlight w:val="none"/>
                <w:lang w:val="en-US" w:eastAsia="zh-CN"/>
              </w:rPr>
              <w:t>CH6B.1</w:t>
            </w:r>
          </w:p>
        </w:tc>
        <w:tc>
          <w:tcPr>
            <w:tcW w:w="1727" w:type="dxa"/>
            <w:shd w:val="clear" w:color="auto" w:fill="FFFFFF"/>
            <w:noWrap w:val="0"/>
            <w:vAlign w:val="center"/>
          </w:tcPr>
          <w:p>
            <w:pPr>
              <w:overflowPunct w:val="0"/>
              <w:jc w:val="center"/>
              <w:rPr>
                <w:rFonts w:hint="default" w:ascii="Times New Roman" w:hAnsi="Times New Roman" w:eastAsia="宋体" w:cs="Times New Roman"/>
                <w:color w:val="1D41D5"/>
                <w:kern w:val="0"/>
                <w:sz w:val="21"/>
                <w:szCs w:val="21"/>
                <w:highlight w:val="none"/>
                <w:lang w:val="en-US" w:eastAsia="zh-CN" w:bidi="ar-SA"/>
              </w:rPr>
            </w:pPr>
            <w:r>
              <w:rPr>
                <w:rFonts w:hint="eastAsia" w:ascii="Times New Roman" w:hAnsi="Times New Roman" w:eastAsia="宋体" w:cs="Times New Roman"/>
                <w:color w:val="1D41D5"/>
                <w:kern w:val="0"/>
                <w:sz w:val="21"/>
                <w:szCs w:val="21"/>
                <w:highlight w:val="none"/>
                <w:lang w:val="en-US" w:eastAsia="zh-CN"/>
              </w:rPr>
              <w:t>章节目录</w:t>
            </w:r>
          </w:p>
        </w:tc>
        <w:tc>
          <w:tcPr>
            <w:tcW w:w="627" w:type="dxa"/>
            <w:shd w:val="clear" w:color="auto" w:fill="FFFFFF"/>
            <w:noWrap w:val="0"/>
            <w:vAlign w:val="center"/>
          </w:tcPr>
          <w:p>
            <w:pPr>
              <w:overflowPunct w:val="0"/>
              <w:jc w:val="center"/>
              <w:rPr>
                <w:rFonts w:hint="default" w:ascii="Times New Roman" w:hAnsi="Times New Roman" w:eastAsia="宋体" w:cs="Times New Roman"/>
                <w:color w:val="1D41D5"/>
                <w:kern w:val="0"/>
                <w:sz w:val="21"/>
                <w:szCs w:val="21"/>
                <w:highlight w:val="none"/>
                <w:lang w:val="en-US" w:eastAsia="zh-CN" w:bidi="ar-SA"/>
              </w:rPr>
            </w:pPr>
            <w:r>
              <w:rPr>
                <w:rFonts w:hint="default" w:ascii="Times New Roman" w:hAnsi="Times New Roman" w:eastAsia="宋体" w:cs="Times New Roman"/>
                <w:color w:val="1D41D5"/>
                <w:kern w:val="0"/>
                <w:sz w:val="21"/>
                <w:szCs w:val="21"/>
                <w:highlight w:val="none"/>
                <w:lang w:val="en-US" w:eastAsia="zh-CN"/>
              </w:rPr>
              <w:t>R</w:t>
            </w:r>
          </w:p>
        </w:tc>
        <w:tc>
          <w:tcPr>
            <w:tcW w:w="1250" w:type="dxa"/>
            <w:shd w:val="clear" w:color="auto" w:fill="FFFFFF"/>
            <w:noWrap w:val="0"/>
            <w:vAlign w:val="center"/>
          </w:tcPr>
          <w:p>
            <w:pPr>
              <w:overflowPunct w:val="0"/>
              <w:jc w:val="center"/>
              <w:rPr>
                <w:rFonts w:hint="default" w:ascii="Times New Roman" w:hAnsi="Times New Roman" w:eastAsia="宋体" w:cs="Times New Roman"/>
                <w:color w:val="1D41D5"/>
                <w:kern w:val="0"/>
                <w:sz w:val="21"/>
                <w:szCs w:val="21"/>
                <w:highlight w:val="none"/>
              </w:rPr>
            </w:pPr>
            <w:r>
              <w:rPr>
                <w:rFonts w:hint="eastAsia" w:ascii="Times New Roman" w:hAnsi="Times New Roman" w:eastAsia="宋体" w:cs="Times New Roman"/>
                <w:color w:val="1D41D5"/>
                <w:kern w:val="0"/>
                <w:sz w:val="21"/>
                <w:szCs w:val="21"/>
                <w:highlight w:val="none"/>
                <w:lang w:val="en-US" w:eastAsia="zh-CN"/>
              </w:rPr>
              <w:t xml:space="preserve">申报器械 </w:t>
            </w:r>
          </w:p>
          <w:p>
            <w:pPr>
              <w:overflowPunct w:val="0"/>
              <w:jc w:val="center"/>
              <w:rPr>
                <w:rFonts w:hint="default" w:ascii="Times New Roman" w:hAnsi="Times New Roman" w:eastAsia="宋体" w:cs="Times New Roman"/>
                <w:color w:val="1D41D5"/>
                <w:kern w:val="0"/>
                <w:sz w:val="21"/>
                <w:szCs w:val="21"/>
                <w:highlight w:val="none"/>
              </w:rPr>
            </w:pPr>
            <w:r>
              <w:rPr>
                <w:rFonts w:hint="eastAsia" w:ascii="Times New Roman" w:hAnsi="Times New Roman" w:eastAsia="宋体" w:cs="Times New Roman"/>
                <w:color w:val="1D41D5"/>
                <w:kern w:val="0"/>
                <w:sz w:val="21"/>
                <w:szCs w:val="21"/>
                <w:highlight w:val="none"/>
                <w:lang w:val="en-US" w:eastAsia="zh-CN"/>
              </w:rPr>
              <w:t xml:space="preserve">的质量管 </w:t>
            </w:r>
          </w:p>
          <w:p>
            <w:pPr>
              <w:overflowPunct w:val="0"/>
              <w:jc w:val="center"/>
              <w:rPr>
                <w:rFonts w:hint="default" w:ascii="Times New Roman" w:hAnsi="Times New Roman" w:eastAsia="宋体" w:cs="Times New Roman"/>
                <w:color w:val="1D41D5"/>
                <w:kern w:val="0"/>
                <w:sz w:val="21"/>
                <w:szCs w:val="21"/>
                <w:highlight w:val="none"/>
              </w:rPr>
            </w:pPr>
            <w:r>
              <w:rPr>
                <w:rFonts w:hint="eastAsia" w:ascii="Times New Roman" w:hAnsi="Times New Roman" w:eastAsia="宋体" w:cs="Times New Roman"/>
                <w:color w:val="1D41D5"/>
                <w:kern w:val="0"/>
                <w:sz w:val="21"/>
                <w:szCs w:val="21"/>
                <w:highlight w:val="none"/>
                <w:lang w:val="en-US" w:eastAsia="zh-CN"/>
              </w:rPr>
              <w:t xml:space="preserve">理体系信 </w:t>
            </w:r>
          </w:p>
          <w:p>
            <w:pPr>
              <w:overflowPunct w:val="0"/>
              <w:jc w:val="center"/>
              <w:rPr>
                <w:rFonts w:hint="default" w:ascii="Times New Roman" w:hAnsi="Times New Roman" w:eastAsia="宋体" w:cs="Times New Roman"/>
                <w:color w:val="1D41D5"/>
                <w:kern w:val="0"/>
                <w:sz w:val="21"/>
                <w:szCs w:val="21"/>
                <w:highlight w:val="none"/>
              </w:rPr>
            </w:pPr>
            <w:r>
              <w:rPr>
                <w:rFonts w:hint="eastAsia" w:ascii="Times New Roman" w:hAnsi="Times New Roman" w:eastAsia="宋体" w:cs="Times New Roman"/>
                <w:color w:val="1D41D5"/>
                <w:kern w:val="0"/>
                <w:sz w:val="21"/>
                <w:szCs w:val="21"/>
                <w:highlight w:val="none"/>
                <w:lang w:val="en-US" w:eastAsia="zh-CN"/>
              </w:rPr>
              <w:t xml:space="preserve">息章节目 </w:t>
            </w:r>
          </w:p>
          <w:p>
            <w:pPr>
              <w:overflowPunct w:val="0"/>
              <w:jc w:val="center"/>
              <w:rPr>
                <w:rFonts w:hint="default" w:ascii="Times New Roman" w:hAnsi="Times New Roman" w:eastAsia="宋体" w:cs="Times New Roman"/>
                <w:color w:val="1D41D5"/>
                <w:kern w:val="0"/>
                <w:sz w:val="21"/>
                <w:szCs w:val="21"/>
                <w:highlight w:val="none"/>
                <w:lang w:val="en-US" w:eastAsia="zh-CN" w:bidi="ar-SA"/>
              </w:rPr>
            </w:pPr>
            <w:r>
              <w:rPr>
                <w:rFonts w:hint="eastAsia" w:ascii="Times New Roman" w:hAnsi="Times New Roman" w:eastAsia="宋体" w:cs="Times New Roman"/>
                <w:color w:val="1D41D5"/>
                <w:kern w:val="0"/>
                <w:sz w:val="21"/>
                <w:szCs w:val="21"/>
                <w:highlight w:val="none"/>
                <w:lang w:val="en-US" w:eastAsia="zh-CN"/>
              </w:rPr>
              <w:t>录</w:t>
            </w:r>
          </w:p>
        </w:tc>
        <w:tc>
          <w:tcPr>
            <w:tcW w:w="1251" w:type="dxa"/>
            <w:shd w:val="clear" w:color="auto" w:fill="FFFFFF"/>
            <w:noWrap w:val="0"/>
            <w:vAlign w:val="center"/>
          </w:tcPr>
          <w:p>
            <w:pPr>
              <w:overflowPunct w:val="0"/>
              <w:jc w:val="center"/>
              <w:rPr>
                <w:rFonts w:hint="default" w:ascii="Times New Roman" w:hAnsi="Times New Roman" w:eastAsia="宋体" w:cs="Times New Roman"/>
                <w:color w:val="1D41D5"/>
                <w:kern w:val="0"/>
                <w:sz w:val="21"/>
                <w:szCs w:val="21"/>
                <w:highlight w:val="none"/>
                <w:lang w:val="en-US" w:eastAsia="zh-CN" w:bidi="ar-SA"/>
              </w:rPr>
            </w:pPr>
            <w:r>
              <w:rPr>
                <w:rFonts w:hint="eastAsia" w:ascii="Times New Roman" w:hAnsi="Times New Roman" w:eastAsia="宋体" w:cs="Times New Roman"/>
                <w:color w:val="1D41D5"/>
                <w:kern w:val="0"/>
                <w:sz w:val="21"/>
                <w:szCs w:val="21"/>
                <w:highlight w:val="none"/>
                <w:lang w:val="en-US" w:eastAsia="zh-CN"/>
              </w:rPr>
              <w:t>***</w:t>
            </w:r>
          </w:p>
        </w:tc>
        <w:tc>
          <w:tcPr>
            <w:tcW w:w="1233" w:type="dxa"/>
            <w:shd w:val="clear" w:color="auto" w:fill="FFFFFF"/>
            <w:noWrap w:val="0"/>
            <w:vAlign w:val="center"/>
          </w:tcPr>
          <w:p>
            <w:pPr>
              <w:overflowPunct w:val="0"/>
              <w:jc w:val="center"/>
              <w:rPr>
                <w:rFonts w:hint="default" w:ascii="Times New Roman" w:hAnsi="Times New Roman" w:cs="Times New Roman" w:eastAsiaTheme="minorEastAsia"/>
                <w:color w:val="1D41D5"/>
                <w:kern w:val="0"/>
                <w:sz w:val="21"/>
                <w:szCs w:val="21"/>
                <w:highlight w:val="none"/>
                <w:lang w:val="en-US" w:eastAsia="zh-CN" w:bidi="ar-SA"/>
              </w:rPr>
            </w:pPr>
            <w:r>
              <w:rPr>
                <w:rFonts w:hint="eastAsia" w:ascii="Times New Roman" w:hAnsi="Times New Roman" w:eastAsia="宋体" w:cs="Times New Roman"/>
                <w:color w:val="1D41D5"/>
                <w:kern w:val="0"/>
                <w:sz w:val="21"/>
                <w:szCs w:val="21"/>
                <w:highlight w:val="none"/>
                <w:lang w:val="en-US" w:eastAsia="zh-CN"/>
              </w:rPr>
              <w:t>***</w:t>
            </w:r>
          </w:p>
        </w:tc>
        <w:tc>
          <w:tcPr>
            <w:tcW w:w="888" w:type="dxa"/>
            <w:shd w:val="clear" w:color="auto" w:fill="FFFFFF"/>
            <w:noWrap w:val="0"/>
            <w:vAlign w:val="center"/>
          </w:tcPr>
          <w:p>
            <w:pPr>
              <w:overflowPunct w:val="0"/>
              <w:jc w:val="center"/>
              <w:rPr>
                <w:rFonts w:hint="default" w:ascii="Times New Roman" w:hAnsi="Times New Roman" w:cs="Times New Roman" w:eastAsiaTheme="minorEastAsia"/>
                <w:color w:val="1D41D5"/>
                <w:kern w:val="0"/>
                <w:sz w:val="21"/>
                <w:szCs w:val="21"/>
                <w:highlight w:val="none"/>
                <w:lang w:val="en-US" w:eastAsia="zh-CN" w:bidi="ar-SA"/>
              </w:rPr>
            </w:pPr>
            <w:r>
              <w:rPr>
                <w:rFonts w:hint="default" w:ascii="Times New Roman" w:hAnsi="Times New Roman" w:cs="Times New Roman"/>
                <w:color w:val="1D41D5"/>
                <w:kern w:val="0"/>
                <w:sz w:val="21"/>
                <w:szCs w:val="21"/>
                <w:highlight w:val="none"/>
                <w:lang w:val="en-US" w:eastAsia="zh-CN"/>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717" w:hRule="atLeast"/>
          <w:jc w:val="center"/>
        </w:trPr>
        <w:tc>
          <w:tcPr>
            <w:tcW w:w="1546" w:type="dxa"/>
            <w:vMerge w:val="restart"/>
            <w:shd w:val="clear" w:color="auto" w:fill="FFFFFF"/>
            <w:noWrap w:val="0"/>
            <w:vAlign w:val="center"/>
          </w:tcPr>
          <w:p>
            <w:pPr>
              <w:overflowPunct w:val="0"/>
              <w:jc w:val="center"/>
              <w:rPr>
                <w:rFonts w:hint="default" w:ascii="Times New Roman" w:hAnsi="Times New Roman" w:eastAsia="宋体" w:cs="Times New Roman"/>
                <w:b/>
                <w:bCs/>
                <w:color w:val="1D41D5"/>
                <w:kern w:val="0"/>
                <w:sz w:val="21"/>
                <w:szCs w:val="21"/>
                <w:highlight w:val="none"/>
                <w:lang w:val="en-US" w:eastAsia="zh-CN" w:bidi="ar-SA"/>
              </w:rPr>
            </w:pPr>
            <w:r>
              <w:rPr>
                <w:rFonts w:hint="default" w:ascii="Times New Roman" w:hAnsi="Times New Roman" w:eastAsia="宋体" w:cs="Times New Roman"/>
                <w:b/>
                <w:bCs/>
                <w:color w:val="1D41D5"/>
                <w:kern w:val="0"/>
                <w:sz w:val="21"/>
                <w:szCs w:val="21"/>
                <w:highlight w:val="none"/>
                <w:lang w:val="en-US" w:eastAsia="zh-CN"/>
              </w:rPr>
              <w:t>CH6B.2</w:t>
            </w:r>
          </w:p>
        </w:tc>
        <w:tc>
          <w:tcPr>
            <w:tcW w:w="1727" w:type="dxa"/>
            <w:vMerge w:val="restart"/>
            <w:shd w:val="clear" w:color="auto" w:fill="FFFFFF"/>
            <w:noWrap w:val="0"/>
            <w:vAlign w:val="center"/>
          </w:tcPr>
          <w:p>
            <w:pPr>
              <w:overflowPunct w:val="0"/>
              <w:jc w:val="center"/>
              <w:rPr>
                <w:rFonts w:hint="default" w:ascii="Times New Roman" w:hAnsi="Times New Roman" w:eastAsia="宋体" w:cs="Times New Roman"/>
                <w:b/>
                <w:bCs/>
                <w:color w:val="1D41D5"/>
                <w:kern w:val="0"/>
                <w:sz w:val="21"/>
                <w:szCs w:val="21"/>
                <w:highlight w:val="none"/>
                <w:lang w:val="en-US" w:eastAsia="zh-CN"/>
              </w:rPr>
            </w:pPr>
            <w:r>
              <w:rPr>
                <w:rFonts w:hint="eastAsia" w:ascii="Times New Roman" w:hAnsi="Times New Roman" w:eastAsia="宋体" w:cs="Times New Roman"/>
                <w:b/>
                <w:bCs/>
                <w:color w:val="1D41D5"/>
                <w:kern w:val="0"/>
                <w:sz w:val="21"/>
                <w:szCs w:val="21"/>
                <w:highlight w:val="none"/>
                <w:lang w:val="en-US" w:eastAsia="zh-CN"/>
              </w:rPr>
              <w:t xml:space="preserve">质量管理体系 </w:t>
            </w:r>
          </w:p>
          <w:p>
            <w:pPr>
              <w:overflowPunct w:val="0"/>
              <w:jc w:val="center"/>
              <w:rPr>
                <w:rFonts w:hint="eastAsia" w:ascii="Times New Roman" w:hAnsi="Times New Roman" w:eastAsia="宋体" w:cs="Times New Roman"/>
                <w:b/>
                <w:bCs/>
                <w:color w:val="1D41D5"/>
                <w:kern w:val="0"/>
                <w:sz w:val="21"/>
                <w:szCs w:val="21"/>
                <w:highlight w:val="none"/>
                <w:lang w:val="en-US" w:eastAsia="zh-CN" w:bidi="ar-SA"/>
              </w:rPr>
            </w:pPr>
            <w:r>
              <w:rPr>
                <w:rFonts w:hint="eastAsia" w:ascii="Times New Roman" w:hAnsi="Times New Roman" w:eastAsia="宋体" w:cs="Times New Roman"/>
                <w:b/>
                <w:bCs/>
                <w:color w:val="1D41D5"/>
                <w:kern w:val="0"/>
                <w:sz w:val="21"/>
                <w:szCs w:val="21"/>
                <w:highlight w:val="none"/>
                <w:lang w:val="en-US" w:eastAsia="zh-CN"/>
              </w:rPr>
              <w:t>信息</w:t>
            </w:r>
          </w:p>
        </w:tc>
        <w:tc>
          <w:tcPr>
            <w:tcW w:w="627" w:type="dxa"/>
            <w:shd w:val="clear" w:color="auto" w:fill="FFFFFF"/>
            <w:noWrap w:val="0"/>
            <w:vAlign w:val="center"/>
          </w:tcPr>
          <w:p>
            <w:pPr>
              <w:overflowPunct w:val="0"/>
              <w:jc w:val="center"/>
              <w:rPr>
                <w:rFonts w:hint="default" w:ascii="Times New Roman" w:hAnsi="Times New Roman" w:eastAsia="宋体" w:cs="Times New Roman"/>
                <w:color w:val="1D41D5"/>
                <w:kern w:val="0"/>
                <w:sz w:val="21"/>
                <w:szCs w:val="21"/>
                <w:highlight w:val="none"/>
                <w:lang w:val="en-US" w:eastAsia="zh-CN" w:bidi="ar-SA"/>
              </w:rPr>
            </w:pPr>
            <w:r>
              <w:rPr>
                <w:rFonts w:hint="default" w:ascii="Times New Roman" w:hAnsi="Times New Roman" w:eastAsia="宋体" w:cs="Times New Roman"/>
                <w:color w:val="1D41D5"/>
                <w:kern w:val="0"/>
                <w:sz w:val="21"/>
                <w:szCs w:val="21"/>
                <w:highlight w:val="none"/>
                <w:lang w:val="en-US" w:eastAsia="zh-CN"/>
              </w:rPr>
              <w:t>R</w:t>
            </w:r>
          </w:p>
        </w:tc>
        <w:tc>
          <w:tcPr>
            <w:tcW w:w="1250" w:type="dxa"/>
            <w:shd w:val="clear" w:color="auto" w:fill="FFFFFF"/>
            <w:noWrap w:val="0"/>
            <w:vAlign w:val="center"/>
          </w:tcPr>
          <w:p>
            <w:pPr>
              <w:overflowPunct w:val="0"/>
              <w:jc w:val="center"/>
              <w:rPr>
                <w:rFonts w:hint="eastAsia" w:ascii="Times New Roman" w:hAnsi="Times New Roman" w:eastAsia="宋体" w:cs="Times New Roman"/>
                <w:color w:val="1D41D5"/>
                <w:kern w:val="0"/>
                <w:sz w:val="21"/>
                <w:szCs w:val="21"/>
                <w:highlight w:val="none"/>
                <w:lang w:val="en-US" w:eastAsia="zh-CN"/>
              </w:rPr>
            </w:pPr>
            <w:r>
              <w:rPr>
                <w:rFonts w:hint="eastAsia" w:ascii="Times New Roman" w:hAnsi="Times New Roman" w:eastAsia="宋体" w:cs="Times New Roman"/>
                <w:color w:val="1D41D5"/>
                <w:kern w:val="0"/>
                <w:sz w:val="21"/>
                <w:szCs w:val="21"/>
                <w:highlight w:val="none"/>
                <w:lang w:val="en-US" w:eastAsia="zh-CN"/>
              </w:rPr>
              <w:t xml:space="preserve">注册申请 </w:t>
            </w:r>
          </w:p>
          <w:p>
            <w:pPr>
              <w:overflowPunct w:val="0"/>
              <w:jc w:val="center"/>
              <w:rPr>
                <w:rFonts w:hint="eastAsia" w:ascii="Times New Roman" w:hAnsi="Times New Roman" w:eastAsia="宋体" w:cs="Times New Roman"/>
                <w:color w:val="1D41D5"/>
                <w:kern w:val="0"/>
                <w:sz w:val="21"/>
                <w:szCs w:val="21"/>
                <w:highlight w:val="none"/>
                <w:lang w:val="en-US" w:eastAsia="zh-CN"/>
              </w:rPr>
            </w:pPr>
            <w:r>
              <w:rPr>
                <w:rFonts w:hint="eastAsia" w:ascii="Times New Roman" w:hAnsi="Times New Roman" w:eastAsia="宋体" w:cs="Times New Roman"/>
                <w:color w:val="1D41D5"/>
                <w:kern w:val="0"/>
                <w:sz w:val="21"/>
                <w:szCs w:val="21"/>
                <w:highlight w:val="none"/>
                <w:lang w:val="en-US" w:eastAsia="zh-CN"/>
              </w:rPr>
              <w:t xml:space="preserve">人基本情 </w:t>
            </w:r>
          </w:p>
          <w:p>
            <w:pPr>
              <w:overflowPunct w:val="0"/>
              <w:jc w:val="center"/>
              <w:rPr>
                <w:rFonts w:hint="eastAsia" w:ascii="Times New Roman" w:hAnsi="Times New Roman" w:eastAsia="宋体" w:cs="Times New Roman"/>
                <w:color w:val="1D41D5"/>
                <w:kern w:val="0"/>
                <w:sz w:val="21"/>
                <w:szCs w:val="21"/>
                <w:highlight w:val="none"/>
                <w:lang w:val="en-US" w:eastAsia="zh-CN" w:bidi="ar-SA"/>
              </w:rPr>
            </w:pPr>
            <w:r>
              <w:rPr>
                <w:rFonts w:hint="eastAsia" w:ascii="Times New Roman" w:hAnsi="Times New Roman" w:eastAsia="宋体" w:cs="Times New Roman"/>
                <w:color w:val="1D41D5"/>
                <w:kern w:val="0"/>
                <w:sz w:val="21"/>
                <w:szCs w:val="21"/>
                <w:highlight w:val="none"/>
                <w:lang w:val="en-US" w:eastAsia="zh-CN"/>
              </w:rPr>
              <w:t>况表</w:t>
            </w:r>
          </w:p>
        </w:tc>
        <w:tc>
          <w:tcPr>
            <w:tcW w:w="1251" w:type="dxa"/>
            <w:shd w:val="clear" w:color="auto" w:fill="FFFFFF"/>
            <w:noWrap w:val="0"/>
            <w:vAlign w:val="center"/>
          </w:tcPr>
          <w:p>
            <w:pPr>
              <w:overflowPunct w:val="0"/>
              <w:jc w:val="center"/>
              <w:rPr>
                <w:rFonts w:hint="eastAsia" w:ascii="Times New Roman" w:hAnsi="Times New Roman" w:eastAsia="宋体" w:cs="Times New Roman"/>
                <w:color w:val="1D41D5"/>
                <w:kern w:val="0"/>
                <w:sz w:val="21"/>
                <w:szCs w:val="21"/>
                <w:highlight w:val="none"/>
                <w:lang w:val="en-US" w:eastAsia="zh-CN" w:bidi="ar-SA"/>
              </w:rPr>
            </w:pPr>
            <w:r>
              <w:rPr>
                <w:rFonts w:hint="eastAsia" w:ascii="Times New Roman" w:hAnsi="Times New Roman" w:eastAsia="宋体" w:cs="Times New Roman"/>
                <w:color w:val="1D41D5"/>
                <w:kern w:val="0"/>
                <w:sz w:val="21"/>
                <w:szCs w:val="21"/>
                <w:highlight w:val="none"/>
                <w:lang w:val="en-US" w:eastAsia="zh-CN"/>
              </w:rPr>
              <w:t>***</w:t>
            </w:r>
          </w:p>
        </w:tc>
        <w:tc>
          <w:tcPr>
            <w:tcW w:w="1233" w:type="dxa"/>
            <w:shd w:val="clear" w:color="auto" w:fill="FFFFFF"/>
            <w:noWrap w:val="0"/>
            <w:vAlign w:val="center"/>
          </w:tcPr>
          <w:p>
            <w:pPr>
              <w:overflowPunct w:val="0"/>
              <w:jc w:val="center"/>
              <w:rPr>
                <w:rFonts w:hint="eastAsia" w:ascii="Times New Roman" w:hAnsi="Times New Roman" w:eastAsia="宋体" w:cs="Times New Roman"/>
                <w:color w:val="1D41D5"/>
                <w:kern w:val="0"/>
                <w:sz w:val="21"/>
                <w:szCs w:val="21"/>
                <w:highlight w:val="none"/>
                <w:lang w:val="en-US" w:eastAsia="zh-CN" w:bidi="ar-SA"/>
              </w:rPr>
            </w:pPr>
            <w:r>
              <w:rPr>
                <w:rFonts w:hint="eastAsia" w:ascii="Times New Roman" w:hAnsi="Times New Roman" w:eastAsia="宋体" w:cs="Times New Roman"/>
                <w:color w:val="1D41D5"/>
                <w:kern w:val="0"/>
                <w:sz w:val="21"/>
                <w:szCs w:val="21"/>
                <w:highlight w:val="none"/>
                <w:lang w:val="en-US" w:eastAsia="zh-CN"/>
              </w:rPr>
              <w:t>***</w:t>
            </w:r>
          </w:p>
        </w:tc>
        <w:tc>
          <w:tcPr>
            <w:tcW w:w="888" w:type="dxa"/>
            <w:shd w:val="clear" w:color="auto" w:fill="FFFFFF"/>
            <w:noWrap w:val="0"/>
            <w:vAlign w:val="center"/>
          </w:tcPr>
          <w:p>
            <w:pPr>
              <w:overflowPunct w:val="0"/>
              <w:jc w:val="center"/>
              <w:rPr>
                <w:rFonts w:hint="default" w:ascii="Times New Roman" w:hAnsi="Times New Roman" w:cs="Times New Roman" w:eastAsiaTheme="minorEastAsia"/>
                <w:color w:val="1D41D5"/>
                <w:kern w:val="0"/>
                <w:sz w:val="21"/>
                <w:szCs w:val="21"/>
                <w:highlight w:val="none"/>
                <w:lang w:val="en-US" w:eastAsia="zh-CN" w:bidi="ar-SA"/>
              </w:rPr>
            </w:pPr>
            <w:r>
              <w:rPr>
                <w:rFonts w:hint="default" w:ascii="Times New Roman" w:hAnsi="Times New Roman" w:cs="Times New Roman"/>
                <w:color w:val="1D41D5"/>
                <w:kern w:val="0"/>
                <w:sz w:val="21"/>
                <w:szCs w:val="21"/>
                <w:highlight w:val="none"/>
                <w:lang w:val="en-US" w:eastAsia="zh-CN"/>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717" w:hRule="atLeast"/>
          <w:jc w:val="center"/>
        </w:trPr>
        <w:tc>
          <w:tcPr>
            <w:tcW w:w="1546" w:type="dxa"/>
            <w:vMerge w:val="continue"/>
            <w:shd w:val="clear" w:color="auto" w:fill="FFFFFF"/>
            <w:noWrap w:val="0"/>
            <w:vAlign w:val="center"/>
          </w:tcPr>
          <w:p>
            <w:pPr>
              <w:overflowPunct w:val="0"/>
              <w:jc w:val="center"/>
              <w:rPr>
                <w:rFonts w:hint="default" w:ascii="Times New Roman" w:hAnsi="Times New Roman" w:eastAsia="宋体" w:cs="Times New Roman"/>
                <w:b/>
                <w:bCs/>
                <w:color w:val="1D41D5"/>
                <w:kern w:val="0"/>
                <w:sz w:val="21"/>
                <w:szCs w:val="21"/>
                <w:highlight w:val="none"/>
                <w:lang w:val="en-US" w:eastAsia="zh-CN"/>
              </w:rPr>
            </w:pPr>
          </w:p>
        </w:tc>
        <w:tc>
          <w:tcPr>
            <w:tcW w:w="1727" w:type="dxa"/>
            <w:vMerge w:val="continue"/>
            <w:shd w:val="clear" w:color="auto" w:fill="FFFFFF"/>
            <w:noWrap w:val="0"/>
            <w:vAlign w:val="center"/>
          </w:tcPr>
          <w:p>
            <w:pPr>
              <w:overflowPunct w:val="0"/>
              <w:jc w:val="center"/>
              <w:rPr>
                <w:rFonts w:hint="eastAsia" w:ascii="Times New Roman" w:hAnsi="Times New Roman" w:eastAsia="宋体" w:cs="Times New Roman"/>
                <w:color w:val="1D41D5"/>
                <w:kern w:val="0"/>
                <w:sz w:val="21"/>
                <w:szCs w:val="21"/>
                <w:highlight w:val="none"/>
                <w:lang w:val="en-US" w:eastAsia="zh-CN"/>
              </w:rPr>
            </w:pPr>
          </w:p>
        </w:tc>
        <w:tc>
          <w:tcPr>
            <w:tcW w:w="627" w:type="dxa"/>
            <w:shd w:val="clear" w:color="auto" w:fill="FFFFFF"/>
            <w:noWrap w:val="0"/>
            <w:vAlign w:val="center"/>
          </w:tcPr>
          <w:p>
            <w:pPr>
              <w:overflowPunct w:val="0"/>
              <w:jc w:val="center"/>
              <w:rPr>
                <w:rFonts w:hint="default" w:ascii="Times New Roman" w:hAnsi="Times New Roman" w:eastAsia="宋体" w:cs="Times New Roman"/>
                <w:color w:val="1D41D5"/>
                <w:kern w:val="0"/>
                <w:sz w:val="21"/>
                <w:szCs w:val="21"/>
                <w:highlight w:val="none"/>
                <w:lang w:val="en-US" w:eastAsia="zh-CN" w:bidi="ar-SA"/>
              </w:rPr>
            </w:pPr>
            <w:r>
              <w:rPr>
                <w:rFonts w:hint="default" w:ascii="Times New Roman" w:hAnsi="Times New Roman" w:eastAsia="宋体" w:cs="Times New Roman"/>
                <w:color w:val="1D41D5"/>
                <w:kern w:val="0"/>
                <w:sz w:val="21"/>
                <w:szCs w:val="21"/>
                <w:highlight w:val="none"/>
                <w:lang w:val="en-US" w:eastAsia="zh-CN"/>
              </w:rPr>
              <w:t>R</w:t>
            </w:r>
          </w:p>
        </w:tc>
        <w:tc>
          <w:tcPr>
            <w:tcW w:w="1250" w:type="dxa"/>
            <w:shd w:val="clear" w:color="auto" w:fill="FFFFFF"/>
            <w:noWrap w:val="0"/>
            <w:vAlign w:val="center"/>
          </w:tcPr>
          <w:p>
            <w:pPr>
              <w:overflowPunct w:val="0"/>
              <w:jc w:val="center"/>
              <w:rPr>
                <w:rFonts w:hint="eastAsia" w:ascii="Times New Roman" w:hAnsi="Times New Roman" w:eastAsia="宋体" w:cs="Times New Roman"/>
                <w:color w:val="1D41D5"/>
                <w:kern w:val="0"/>
                <w:sz w:val="21"/>
                <w:szCs w:val="21"/>
                <w:highlight w:val="none"/>
                <w:lang w:val="en-US" w:eastAsia="zh-CN"/>
              </w:rPr>
            </w:pPr>
            <w:r>
              <w:rPr>
                <w:rFonts w:hint="eastAsia" w:ascii="Times New Roman" w:hAnsi="Times New Roman" w:eastAsia="宋体" w:cs="Times New Roman"/>
                <w:color w:val="1D41D5"/>
                <w:kern w:val="0"/>
                <w:sz w:val="21"/>
                <w:szCs w:val="21"/>
                <w:highlight w:val="none"/>
                <w:lang w:val="en-US" w:eastAsia="zh-CN"/>
              </w:rPr>
              <w:t xml:space="preserve">申请人组 </w:t>
            </w:r>
          </w:p>
          <w:p>
            <w:pPr>
              <w:overflowPunct w:val="0"/>
              <w:jc w:val="center"/>
              <w:rPr>
                <w:rFonts w:hint="eastAsia" w:ascii="Times New Roman" w:hAnsi="Times New Roman" w:eastAsia="宋体" w:cs="Times New Roman"/>
                <w:color w:val="1D41D5"/>
                <w:kern w:val="0"/>
                <w:sz w:val="21"/>
                <w:szCs w:val="21"/>
                <w:highlight w:val="none"/>
                <w:lang w:val="en-US" w:eastAsia="zh-CN" w:bidi="ar-SA"/>
              </w:rPr>
            </w:pPr>
            <w:r>
              <w:rPr>
                <w:rFonts w:hint="eastAsia" w:ascii="Times New Roman" w:hAnsi="Times New Roman" w:eastAsia="宋体" w:cs="Times New Roman"/>
                <w:color w:val="1D41D5"/>
                <w:kern w:val="0"/>
                <w:sz w:val="21"/>
                <w:szCs w:val="21"/>
                <w:highlight w:val="none"/>
                <w:lang w:val="en-US" w:eastAsia="zh-CN"/>
              </w:rPr>
              <w:t>织机构图</w:t>
            </w:r>
          </w:p>
        </w:tc>
        <w:tc>
          <w:tcPr>
            <w:tcW w:w="1251" w:type="dxa"/>
            <w:shd w:val="clear" w:color="auto" w:fill="FFFFFF"/>
            <w:noWrap w:val="0"/>
            <w:vAlign w:val="center"/>
          </w:tcPr>
          <w:p>
            <w:pPr>
              <w:overflowPunct w:val="0"/>
              <w:jc w:val="center"/>
              <w:rPr>
                <w:rFonts w:hint="eastAsia" w:ascii="Times New Roman" w:hAnsi="Times New Roman" w:eastAsia="宋体" w:cs="Times New Roman"/>
                <w:color w:val="1D41D5"/>
                <w:kern w:val="0"/>
                <w:sz w:val="21"/>
                <w:szCs w:val="21"/>
                <w:highlight w:val="none"/>
                <w:lang w:val="en-US" w:eastAsia="zh-CN" w:bidi="ar-SA"/>
              </w:rPr>
            </w:pPr>
            <w:r>
              <w:rPr>
                <w:rFonts w:hint="eastAsia" w:ascii="Times New Roman" w:hAnsi="Times New Roman" w:eastAsia="宋体" w:cs="Times New Roman"/>
                <w:color w:val="1D41D5"/>
                <w:kern w:val="0"/>
                <w:sz w:val="21"/>
                <w:szCs w:val="21"/>
                <w:highlight w:val="none"/>
                <w:lang w:val="en-US" w:eastAsia="zh-CN"/>
              </w:rPr>
              <w:t>***</w:t>
            </w:r>
          </w:p>
        </w:tc>
        <w:tc>
          <w:tcPr>
            <w:tcW w:w="1233" w:type="dxa"/>
            <w:shd w:val="clear" w:color="auto" w:fill="FFFFFF"/>
            <w:noWrap w:val="0"/>
            <w:vAlign w:val="center"/>
          </w:tcPr>
          <w:p>
            <w:pPr>
              <w:overflowPunct w:val="0"/>
              <w:jc w:val="center"/>
              <w:rPr>
                <w:rFonts w:hint="eastAsia" w:ascii="Times New Roman" w:hAnsi="Times New Roman" w:eastAsia="宋体" w:cs="Times New Roman"/>
                <w:color w:val="1D41D5"/>
                <w:kern w:val="0"/>
                <w:sz w:val="21"/>
                <w:szCs w:val="21"/>
                <w:highlight w:val="none"/>
                <w:lang w:val="en-US" w:eastAsia="zh-CN" w:bidi="ar-SA"/>
              </w:rPr>
            </w:pPr>
            <w:r>
              <w:rPr>
                <w:rFonts w:hint="eastAsia" w:ascii="Times New Roman" w:hAnsi="Times New Roman" w:eastAsia="宋体" w:cs="Times New Roman"/>
                <w:color w:val="1D41D5"/>
                <w:kern w:val="0"/>
                <w:sz w:val="21"/>
                <w:szCs w:val="21"/>
                <w:highlight w:val="none"/>
                <w:lang w:val="en-US" w:eastAsia="zh-CN"/>
              </w:rPr>
              <w:t>***</w:t>
            </w:r>
          </w:p>
        </w:tc>
        <w:tc>
          <w:tcPr>
            <w:tcW w:w="888" w:type="dxa"/>
            <w:shd w:val="clear" w:color="auto" w:fill="FFFFFF"/>
            <w:noWrap w:val="0"/>
            <w:vAlign w:val="center"/>
          </w:tcPr>
          <w:p>
            <w:pPr>
              <w:overflowPunct w:val="0"/>
              <w:jc w:val="center"/>
              <w:rPr>
                <w:rFonts w:hint="default" w:ascii="Times New Roman" w:hAnsi="Times New Roman" w:cs="Times New Roman" w:eastAsiaTheme="minorEastAsia"/>
                <w:color w:val="1D41D5"/>
                <w:kern w:val="0"/>
                <w:sz w:val="21"/>
                <w:szCs w:val="21"/>
                <w:highlight w:val="none"/>
                <w:lang w:val="en-US" w:eastAsia="zh-CN" w:bidi="ar-SA"/>
              </w:rPr>
            </w:pPr>
            <w:r>
              <w:rPr>
                <w:rFonts w:hint="default" w:ascii="Times New Roman" w:hAnsi="Times New Roman" w:cs="Times New Roman"/>
                <w:color w:val="1D41D5"/>
                <w:kern w:val="0"/>
                <w:sz w:val="21"/>
                <w:szCs w:val="21"/>
                <w:highlight w:val="none"/>
                <w:lang w:val="en-US" w:eastAsia="zh-CN"/>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546" w:type="dxa"/>
            <w:vMerge w:val="continue"/>
            <w:shd w:val="clear" w:color="auto" w:fill="FFFFFF"/>
            <w:noWrap w:val="0"/>
            <w:vAlign w:val="center"/>
          </w:tcPr>
          <w:p>
            <w:pPr>
              <w:overflowPunct w:val="0"/>
              <w:jc w:val="center"/>
              <w:rPr>
                <w:rFonts w:hint="default" w:ascii="Times New Roman" w:hAnsi="Times New Roman" w:eastAsia="宋体" w:cs="Times New Roman"/>
                <w:b/>
                <w:bCs/>
                <w:color w:val="1D41D5"/>
                <w:kern w:val="0"/>
                <w:sz w:val="21"/>
                <w:szCs w:val="21"/>
                <w:highlight w:val="none"/>
                <w:lang w:val="en-US" w:eastAsia="zh-CN"/>
              </w:rPr>
            </w:pPr>
          </w:p>
        </w:tc>
        <w:tc>
          <w:tcPr>
            <w:tcW w:w="1727" w:type="dxa"/>
            <w:vMerge w:val="continue"/>
            <w:shd w:val="clear" w:color="auto" w:fill="FFFFFF"/>
            <w:noWrap w:val="0"/>
            <w:vAlign w:val="center"/>
          </w:tcPr>
          <w:p>
            <w:pPr>
              <w:overflowPunct w:val="0"/>
              <w:jc w:val="center"/>
              <w:rPr>
                <w:rFonts w:hint="eastAsia" w:ascii="Times New Roman" w:hAnsi="Times New Roman" w:eastAsia="宋体" w:cs="Times New Roman"/>
                <w:color w:val="1D41D5"/>
                <w:kern w:val="0"/>
                <w:sz w:val="21"/>
                <w:szCs w:val="21"/>
                <w:highlight w:val="none"/>
                <w:lang w:val="en-US" w:eastAsia="zh-CN"/>
              </w:rPr>
            </w:pPr>
          </w:p>
        </w:tc>
        <w:tc>
          <w:tcPr>
            <w:tcW w:w="627" w:type="dxa"/>
            <w:shd w:val="clear" w:color="auto" w:fill="FFFFFF"/>
            <w:noWrap w:val="0"/>
            <w:vAlign w:val="center"/>
          </w:tcPr>
          <w:p>
            <w:pPr>
              <w:overflowPunct w:val="0"/>
              <w:jc w:val="center"/>
              <w:rPr>
                <w:rFonts w:hint="default" w:ascii="Times New Roman" w:hAnsi="Times New Roman" w:eastAsia="宋体" w:cs="Times New Roman"/>
                <w:color w:val="1D41D5"/>
                <w:kern w:val="0"/>
                <w:sz w:val="21"/>
                <w:szCs w:val="21"/>
                <w:highlight w:val="none"/>
                <w:lang w:val="en-US" w:eastAsia="zh-CN" w:bidi="ar-SA"/>
              </w:rPr>
            </w:pPr>
            <w:r>
              <w:rPr>
                <w:rFonts w:hint="default" w:ascii="Times New Roman" w:hAnsi="Times New Roman" w:eastAsia="宋体" w:cs="Times New Roman"/>
                <w:color w:val="1D41D5"/>
                <w:kern w:val="0"/>
                <w:sz w:val="21"/>
                <w:szCs w:val="21"/>
                <w:highlight w:val="none"/>
                <w:lang w:val="en-US" w:eastAsia="zh-CN"/>
              </w:rPr>
              <w:t>R</w:t>
            </w:r>
          </w:p>
        </w:tc>
        <w:tc>
          <w:tcPr>
            <w:tcW w:w="1250" w:type="dxa"/>
            <w:shd w:val="clear" w:color="auto" w:fill="FFFFFF"/>
            <w:noWrap w:val="0"/>
            <w:vAlign w:val="center"/>
          </w:tcPr>
          <w:p>
            <w:pPr>
              <w:overflowPunct w:val="0"/>
              <w:jc w:val="center"/>
              <w:rPr>
                <w:rFonts w:hint="eastAsia" w:ascii="Times New Roman" w:hAnsi="Times New Roman" w:eastAsia="宋体" w:cs="Times New Roman"/>
                <w:color w:val="1D41D5"/>
                <w:kern w:val="0"/>
                <w:sz w:val="21"/>
                <w:szCs w:val="21"/>
                <w:highlight w:val="none"/>
                <w:lang w:val="en-US" w:eastAsia="zh-CN"/>
              </w:rPr>
            </w:pPr>
            <w:r>
              <w:rPr>
                <w:rFonts w:hint="eastAsia" w:ascii="Times New Roman" w:hAnsi="Times New Roman" w:eastAsia="宋体" w:cs="Times New Roman"/>
                <w:color w:val="1D41D5"/>
                <w:kern w:val="0"/>
                <w:sz w:val="21"/>
                <w:szCs w:val="21"/>
                <w:highlight w:val="none"/>
                <w:lang w:val="en-US" w:eastAsia="zh-CN"/>
              </w:rPr>
              <w:t xml:space="preserve">生产企业 </w:t>
            </w:r>
          </w:p>
          <w:p>
            <w:pPr>
              <w:overflowPunct w:val="0"/>
              <w:jc w:val="center"/>
              <w:rPr>
                <w:rFonts w:hint="eastAsia" w:ascii="Times New Roman" w:hAnsi="Times New Roman" w:eastAsia="宋体" w:cs="Times New Roman"/>
                <w:color w:val="1D41D5"/>
                <w:kern w:val="0"/>
                <w:sz w:val="21"/>
                <w:szCs w:val="21"/>
                <w:highlight w:val="none"/>
                <w:lang w:val="en-US" w:eastAsia="zh-CN"/>
              </w:rPr>
            </w:pPr>
            <w:r>
              <w:rPr>
                <w:rFonts w:hint="eastAsia" w:ascii="Times New Roman" w:hAnsi="Times New Roman" w:eastAsia="宋体" w:cs="Times New Roman"/>
                <w:color w:val="1D41D5"/>
                <w:kern w:val="0"/>
                <w:sz w:val="21"/>
                <w:szCs w:val="21"/>
                <w:highlight w:val="none"/>
                <w:lang w:val="en-US" w:eastAsia="zh-CN"/>
              </w:rPr>
              <w:t xml:space="preserve">及区域平 </w:t>
            </w:r>
          </w:p>
          <w:p>
            <w:pPr>
              <w:overflowPunct w:val="0"/>
              <w:jc w:val="center"/>
              <w:rPr>
                <w:rFonts w:hint="eastAsia" w:ascii="Times New Roman" w:hAnsi="Times New Roman" w:eastAsia="宋体" w:cs="Times New Roman"/>
                <w:color w:val="1D41D5"/>
                <w:kern w:val="0"/>
                <w:sz w:val="21"/>
                <w:szCs w:val="21"/>
                <w:highlight w:val="none"/>
                <w:lang w:val="en-US" w:eastAsia="zh-CN" w:bidi="ar-SA"/>
              </w:rPr>
            </w:pPr>
            <w:r>
              <w:rPr>
                <w:rFonts w:hint="eastAsia" w:ascii="Times New Roman" w:hAnsi="Times New Roman" w:eastAsia="宋体" w:cs="Times New Roman"/>
                <w:color w:val="1D41D5"/>
                <w:kern w:val="0"/>
                <w:sz w:val="21"/>
                <w:szCs w:val="21"/>
                <w:highlight w:val="none"/>
                <w:lang w:val="en-US" w:eastAsia="zh-CN"/>
              </w:rPr>
              <w:t>面图</w:t>
            </w:r>
          </w:p>
        </w:tc>
        <w:tc>
          <w:tcPr>
            <w:tcW w:w="1251" w:type="dxa"/>
            <w:shd w:val="clear" w:color="auto" w:fill="FFFFFF"/>
            <w:noWrap w:val="0"/>
            <w:vAlign w:val="center"/>
          </w:tcPr>
          <w:p>
            <w:pPr>
              <w:overflowPunct w:val="0"/>
              <w:jc w:val="center"/>
              <w:rPr>
                <w:rFonts w:hint="eastAsia" w:ascii="Times New Roman" w:hAnsi="Times New Roman" w:eastAsia="宋体" w:cs="Times New Roman"/>
                <w:color w:val="1D41D5"/>
                <w:kern w:val="0"/>
                <w:sz w:val="21"/>
                <w:szCs w:val="21"/>
                <w:highlight w:val="none"/>
                <w:lang w:val="en-US" w:eastAsia="zh-CN" w:bidi="ar-SA"/>
              </w:rPr>
            </w:pPr>
            <w:r>
              <w:rPr>
                <w:rFonts w:hint="eastAsia" w:ascii="Times New Roman" w:hAnsi="Times New Roman" w:eastAsia="宋体" w:cs="Times New Roman"/>
                <w:color w:val="1D41D5"/>
                <w:kern w:val="0"/>
                <w:sz w:val="21"/>
                <w:szCs w:val="21"/>
                <w:highlight w:val="none"/>
                <w:lang w:val="en-US" w:eastAsia="zh-CN"/>
              </w:rPr>
              <w:t>***</w:t>
            </w:r>
          </w:p>
        </w:tc>
        <w:tc>
          <w:tcPr>
            <w:tcW w:w="1233" w:type="dxa"/>
            <w:shd w:val="clear" w:color="auto" w:fill="FFFFFF"/>
            <w:noWrap w:val="0"/>
            <w:vAlign w:val="center"/>
          </w:tcPr>
          <w:p>
            <w:pPr>
              <w:overflowPunct w:val="0"/>
              <w:jc w:val="center"/>
              <w:rPr>
                <w:rFonts w:hint="eastAsia" w:ascii="Times New Roman" w:hAnsi="Times New Roman" w:eastAsia="宋体" w:cs="Times New Roman"/>
                <w:color w:val="1D41D5"/>
                <w:kern w:val="0"/>
                <w:sz w:val="21"/>
                <w:szCs w:val="21"/>
                <w:highlight w:val="none"/>
                <w:lang w:val="en-US" w:eastAsia="zh-CN" w:bidi="ar-SA"/>
              </w:rPr>
            </w:pPr>
            <w:r>
              <w:rPr>
                <w:rFonts w:hint="eastAsia" w:ascii="Times New Roman" w:hAnsi="Times New Roman" w:eastAsia="宋体" w:cs="Times New Roman"/>
                <w:color w:val="1D41D5"/>
                <w:kern w:val="0"/>
                <w:sz w:val="21"/>
                <w:szCs w:val="21"/>
                <w:highlight w:val="none"/>
                <w:lang w:val="en-US" w:eastAsia="zh-CN"/>
              </w:rPr>
              <w:t>***</w:t>
            </w:r>
          </w:p>
        </w:tc>
        <w:tc>
          <w:tcPr>
            <w:tcW w:w="888" w:type="dxa"/>
            <w:shd w:val="clear" w:color="auto" w:fill="FFFFFF"/>
            <w:noWrap w:val="0"/>
            <w:vAlign w:val="center"/>
          </w:tcPr>
          <w:p>
            <w:pPr>
              <w:overflowPunct w:val="0"/>
              <w:jc w:val="center"/>
              <w:rPr>
                <w:rFonts w:hint="default" w:ascii="Times New Roman" w:hAnsi="Times New Roman" w:cs="Times New Roman" w:eastAsiaTheme="minorEastAsia"/>
                <w:color w:val="1D41D5"/>
                <w:kern w:val="0"/>
                <w:sz w:val="21"/>
                <w:szCs w:val="21"/>
                <w:highlight w:val="none"/>
                <w:lang w:val="en-US" w:eastAsia="zh-CN" w:bidi="ar-SA"/>
              </w:rPr>
            </w:pPr>
            <w:r>
              <w:rPr>
                <w:rFonts w:hint="default" w:ascii="Times New Roman" w:hAnsi="Times New Roman" w:cs="Times New Roman"/>
                <w:color w:val="1D41D5"/>
                <w:kern w:val="0"/>
                <w:sz w:val="21"/>
                <w:szCs w:val="21"/>
                <w:highlight w:val="none"/>
                <w:lang w:val="en-US" w:eastAsia="zh-CN"/>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546" w:type="dxa"/>
            <w:vMerge w:val="continue"/>
            <w:shd w:val="clear" w:color="auto" w:fill="FFFFFF"/>
            <w:noWrap w:val="0"/>
            <w:vAlign w:val="center"/>
          </w:tcPr>
          <w:p>
            <w:pPr>
              <w:overflowPunct w:val="0"/>
              <w:jc w:val="center"/>
              <w:rPr>
                <w:rFonts w:hint="default" w:ascii="Times New Roman" w:hAnsi="Times New Roman" w:eastAsia="宋体" w:cs="Times New Roman"/>
                <w:b/>
                <w:bCs/>
                <w:color w:val="1D41D5"/>
                <w:kern w:val="0"/>
                <w:sz w:val="21"/>
                <w:szCs w:val="21"/>
                <w:highlight w:val="none"/>
                <w:lang w:val="en-US" w:eastAsia="zh-CN"/>
              </w:rPr>
            </w:pPr>
          </w:p>
        </w:tc>
        <w:tc>
          <w:tcPr>
            <w:tcW w:w="1727" w:type="dxa"/>
            <w:vMerge w:val="continue"/>
            <w:shd w:val="clear" w:color="auto" w:fill="FFFFFF"/>
            <w:noWrap w:val="0"/>
            <w:vAlign w:val="center"/>
          </w:tcPr>
          <w:p>
            <w:pPr>
              <w:overflowPunct w:val="0"/>
              <w:jc w:val="center"/>
              <w:rPr>
                <w:rFonts w:hint="eastAsia" w:ascii="Times New Roman" w:hAnsi="Times New Roman" w:eastAsia="宋体" w:cs="Times New Roman"/>
                <w:color w:val="1D41D5"/>
                <w:kern w:val="0"/>
                <w:sz w:val="21"/>
                <w:szCs w:val="21"/>
                <w:highlight w:val="none"/>
                <w:lang w:val="en-US" w:eastAsia="zh-CN"/>
              </w:rPr>
            </w:pPr>
          </w:p>
        </w:tc>
        <w:tc>
          <w:tcPr>
            <w:tcW w:w="627" w:type="dxa"/>
            <w:shd w:val="clear" w:color="auto" w:fill="FFFFFF"/>
            <w:noWrap w:val="0"/>
            <w:vAlign w:val="center"/>
          </w:tcPr>
          <w:p>
            <w:pPr>
              <w:overflowPunct w:val="0"/>
              <w:jc w:val="center"/>
              <w:rPr>
                <w:rFonts w:hint="default" w:ascii="Times New Roman" w:hAnsi="Times New Roman" w:eastAsia="宋体" w:cs="Times New Roman"/>
                <w:color w:val="1D41D5"/>
                <w:kern w:val="0"/>
                <w:sz w:val="21"/>
                <w:szCs w:val="21"/>
                <w:highlight w:val="none"/>
                <w:lang w:val="en-US" w:eastAsia="zh-CN" w:bidi="ar-SA"/>
              </w:rPr>
            </w:pPr>
            <w:r>
              <w:rPr>
                <w:rFonts w:hint="default" w:ascii="Times New Roman" w:hAnsi="Times New Roman" w:eastAsia="宋体" w:cs="Times New Roman"/>
                <w:color w:val="1D41D5"/>
                <w:kern w:val="0"/>
                <w:sz w:val="21"/>
                <w:szCs w:val="21"/>
                <w:highlight w:val="none"/>
                <w:lang w:val="en-US" w:eastAsia="zh-CN"/>
              </w:rPr>
              <w:t>R</w:t>
            </w:r>
          </w:p>
        </w:tc>
        <w:tc>
          <w:tcPr>
            <w:tcW w:w="1250" w:type="dxa"/>
            <w:shd w:val="clear" w:color="auto" w:fill="FFFFFF"/>
            <w:noWrap w:val="0"/>
            <w:vAlign w:val="center"/>
          </w:tcPr>
          <w:p>
            <w:pPr>
              <w:overflowPunct w:val="0"/>
              <w:jc w:val="center"/>
              <w:rPr>
                <w:rFonts w:hint="eastAsia" w:ascii="Times New Roman" w:hAnsi="Times New Roman" w:eastAsia="宋体" w:cs="Times New Roman"/>
                <w:color w:val="1D41D5"/>
                <w:kern w:val="0"/>
                <w:sz w:val="21"/>
                <w:szCs w:val="21"/>
                <w:highlight w:val="none"/>
                <w:lang w:val="en-US" w:eastAsia="zh-CN"/>
              </w:rPr>
            </w:pPr>
            <w:r>
              <w:rPr>
                <w:rFonts w:hint="eastAsia" w:ascii="Times New Roman" w:hAnsi="Times New Roman" w:eastAsia="宋体" w:cs="Times New Roman"/>
                <w:color w:val="1D41D5"/>
                <w:kern w:val="0"/>
                <w:sz w:val="21"/>
                <w:szCs w:val="21"/>
                <w:highlight w:val="none"/>
                <w:lang w:val="en-US" w:eastAsia="zh-CN"/>
              </w:rPr>
              <w:t xml:space="preserve">产品生产 </w:t>
            </w:r>
          </w:p>
          <w:p>
            <w:pPr>
              <w:overflowPunct w:val="0"/>
              <w:jc w:val="center"/>
              <w:rPr>
                <w:rFonts w:hint="eastAsia" w:ascii="Times New Roman" w:hAnsi="Times New Roman" w:eastAsia="宋体" w:cs="Times New Roman"/>
                <w:color w:val="1D41D5"/>
                <w:kern w:val="0"/>
                <w:sz w:val="21"/>
                <w:szCs w:val="21"/>
                <w:highlight w:val="none"/>
                <w:lang w:val="en-US" w:eastAsia="zh-CN"/>
              </w:rPr>
            </w:pPr>
            <w:r>
              <w:rPr>
                <w:rFonts w:hint="eastAsia" w:ascii="Times New Roman" w:hAnsi="Times New Roman" w:eastAsia="宋体" w:cs="Times New Roman"/>
                <w:color w:val="1D41D5"/>
                <w:kern w:val="0"/>
                <w:sz w:val="21"/>
                <w:szCs w:val="21"/>
                <w:highlight w:val="none"/>
                <w:lang w:val="en-US" w:eastAsia="zh-CN"/>
              </w:rPr>
              <w:t xml:space="preserve">工艺流程 </w:t>
            </w:r>
          </w:p>
          <w:p>
            <w:pPr>
              <w:overflowPunct w:val="0"/>
              <w:jc w:val="center"/>
              <w:rPr>
                <w:rFonts w:hint="eastAsia" w:ascii="Times New Roman" w:hAnsi="Times New Roman" w:eastAsia="宋体" w:cs="Times New Roman"/>
                <w:color w:val="1D41D5"/>
                <w:kern w:val="0"/>
                <w:sz w:val="21"/>
                <w:szCs w:val="21"/>
                <w:highlight w:val="none"/>
                <w:lang w:val="en-US" w:eastAsia="zh-CN" w:bidi="ar-SA"/>
              </w:rPr>
            </w:pPr>
            <w:r>
              <w:rPr>
                <w:rFonts w:hint="eastAsia" w:ascii="Times New Roman" w:hAnsi="Times New Roman" w:eastAsia="宋体" w:cs="Times New Roman"/>
                <w:color w:val="1D41D5"/>
                <w:kern w:val="0"/>
                <w:sz w:val="21"/>
                <w:szCs w:val="21"/>
                <w:highlight w:val="none"/>
                <w:lang w:val="en-US" w:eastAsia="zh-CN"/>
              </w:rPr>
              <w:t>图</w:t>
            </w:r>
          </w:p>
        </w:tc>
        <w:tc>
          <w:tcPr>
            <w:tcW w:w="1251" w:type="dxa"/>
            <w:shd w:val="clear" w:color="auto" w:fill="FFFFFF"/>
            <w:noWrap w:val="0"/>
            <w:vAlign w:val="center"/>
          </w:tcPr>
          <w:p>
            <w:pPr>
              <w:overflowPunct w:val="0"/>
              <w:jc w:val="center"/>
              <w:rPr>
                <w:rFonts w:hint="eastAsia" w:ascii="Times New Roman" w:hAnsi="Times New Roman" w:eastAsia="宋体" w:cs="Times New Roman"/>
                <w:color w:val="1D41D5"/>
                <w:kern w:val="0"/>
                <w:sz w:val="21"/>
                <w:szCs w:val="21"/>
                <w:highlight w:val="none"/>
                <w:lang w:val="en-US" w:eastAsia="zh-CN" w:bidi="ar-SA"/>
              </w:rPr>
            </w:pPr>
            <w:r>
              <w:rPr>
                <w:rFonts w:hint="eastAsia" w:ascii="Times New Roman" w:hAnsi="Times New Roman" w:eastAsia="宋体" w:cs="Times New Roman"/>
                <w:color w:val="1D41D5"/>
                <w:kern w:val="0"/>
                <w:sz w:val="21"/>
                <w:szCs w:val="21"/>
                <w:highlight w:val="none"/>
                <w:lang w:val="en-US" w:eastAsia="zh-CN"/>
              </w:rPr>
              <w:t>***</w:t>
            </w:r>
          </w:p>
        </w:tc>
        <w:tc>
          <w:tcPr>
            <w:tcW w:w="1233" w:type="dxa"/>
            <w:shd w:val="clear" w:color="auto" w:fill="FFFFFF"/>
            <w:noWrap w:val="0"/>
            <w:vAlign w:val="center"/>
          </w:tcPr>
          <w:p>
            <w:pPr>
              <w:overflowPunct w:val="0"/>
              <w:jc w:val="center"/>
              <w:rPr>
                <w:rFonts w:hint="eastAsia" w:ascii="Times New Roman" w:hAnsi="Times New Roman" w:eastAsia="宋体" w:cs="Times New Roman"/>
                <w:color w:val="1D41D5"/>
                <w:kern w:val="0"/>
                <w:sz w:val="21"/>
                <w:szCs w:val="21"/>
                <w:highlight w:val="none"/>
                <w:lang w:val="en-US" w:eastAsia="zh-CN" w:bidi="ar-SA"/>
              </w:rPr>
            </w:pPr>
            <w:r>
              <w:rPr>
                <w:rFonts w:hint="eastAsia" w:ascii="Times New Roman" w:hAnsi="Times New Roman" w:eastAsia="宋体" w:cs="Times New Roman"/>
                <w:color w:val="1D41D5"/>
                <w:kern w:val="0"/>
                <w:sz w:val="21"/>
                <w:szCs w:val="21"/>
                <w:highlight w:val="none"/>
                <w:lang w:val="en-US" w:eastAsia="zh-CN"/>
              </w:rPr>
              <w:t>***</w:t>
            </w:r>
          </w:p>
        </w:tc>
        <w:tc>
          <w:tcPr>
            <w:tcW w:w="888" w:type="dxa"/>
            <w:shd w:val="clear" w:color="auto" w:fill="FFFFFF"/>
            <w:noWrap w:val="0"/>
            <w:vAlign w:val="center"/>
          </w:tcPr>
          <w:p>
            <w:pPr>
              <w:overflowPunct w:val="0"/>
              <w:jc w:val="center"/>
              <w:rPr>
                <w:rFonts w:hint="default" w:ascii="Times New Roman" w:hAnsi="Times New Roman" w:cs="Times New Roman" w:eastAsiaTheme="minorEastAsia"/>
                <w:color w:val="1D41D5"/>
                <w:kern w:val="0"/>
                <w:sz w:val="21"/>
                <w:szCs w:val="21"/>
                <w:highlight w:val="none"/>
                <w:lang w:val="en-US" w:eastAsia="zh-CN" w:bidi="ar-SA"/>
              </w:rPr>
            </w:pPr>
            <w:r>
              <w:rPr>
                <w:rFonts w:hint="default" w:ascii="Times New Roman" w:hAnsi="Times New Roman" w:cs="Times New Roman"/>
                <w:color w:val="1D41D5"/>
                <w:kern w:val="0"/>
                <w:sz w:val="21"/>
                <w:szCs w:val="21"/>
                <w:highlight w:val="none"/>
                <w:lang w:val="en-US" w:eastAsia="zh-CN"/>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546" w:type="dxa"/>
            <w:vMerge w:val="continue"/>
            <w:shd w:val="clear" w:color="auto" w:fill="FFFFFF"/>
            <w:noWrap w:val="0"/>
            <w:vAlign w:val="center"/>
          </w:tcPr>
          <w:p>
            <w:pPr>
              <w:overflowPunct w:val="0"/>
              <w:jc w:val="center"/>
              <w:rPr>
                <w:rFonts w:hint="default" w:ascii="Times New Roman" w:hAnsi="Times New Roman" w:eastAsia="宋体" w:cs="Times New Roman"/>
                <w:b/>
                <w:bCs/>
                <w:color w:val="1D41D5"/>
                <w:kern w:val="0"/>
                <w:sz w:val="21"/>
                <w:szCs w:val="21"/>
                <w:highlight w:val="none"/>
                <w:lang w:val="en-US" w:eastAsia="zh-CN"/>
              </w:rPr>
            </w:pPr>
          </w:p>
        </w:tc>
        <w:tc>
          <w:tcPr>
            <w:tcW w:w="1727" w:type="dxa"/>
            <w:vMerge w:val="continue"/>
            <w:shd w:val="clear" w:color="auto" w:fill="FFFFFF"/>
            <w:noWrap w:val="0"/>
            <w:vAlign w:val="center"/>
          </w:tcPr>
          <w:p>
            <w:pPr>
              <w:overflowPunct w:val="0"/>
              <w:jc w:val="center"/>
              <w:rPr>
                <w:rFonts w:hint="eastAsia" w:ascii="Times New Roman" w:hAnsi="Times New Roman" w:eastAsia="宋体" w:cs="Times New Roman"/>
                <w:color w:val="1D41D5"/>
                <w:kern w:val="0"/>
                <w:sz w:val="21"/>
                <w:szCs w:val="21"/>
                <w:highlight w:val="none"/>
                <w:lang w:val="en-US" w:eastAsia="zh-CN"/>
              </w:rPr>
            </w:pPr>
          </w:p>
        </w:tc>
        <w:tc>
          <w:tcPr>
            <w:tcW w:w="627" w:type="dxa"/>
            <w:shd w:val="clear" w:color="auto" w:fill="FFFFFF"/>
            <w:noWrap w:val="0"/>
            <w:vAlign w:val="center"/>
          </w:tcPr>
          <w:p>
            <w:pPr>
              <w:overflowPunct w:val="0"/>
              <w:jc w:val="center"/>
              <w:rPr>
                <w:rFonts w:hint="default" w:ascii="Times New Roman" w:hAnsi="Times New Roman" w:eastAsia="宋体" w:cs="Times New Roman"/>
                <w:color w:val="1D41D5"/>
                <w:kern w:val="0"/>
                <w:sz w:val="21"/>
                <w:szCs w:val="21"/>
                <w:highlight w:val="none"/>
                <w:lang w:val="en-US" w:eastAsia="zh-CN" w:bidi="ar-SA"/>
              </w:rPr>
            </w:pPr>
            <w:r>
              <w:rPr>
                <w:rFonts w:hint="default" w:ascii="Times New Roman" w:hAnsi="Times New Roman" w:eastAsia="宋体" w:cs="Times New Roman"/>
                <w:color w:val="1D41D5"/>
                <w:kern w:val="0"/>
                <w:sz w:val="21"/>
                <w:szCs w:val="21"/>
                <w:highlight w:val="none"/>
                <w:lang w:val="en-US" w:eastAsia="zh-CN"/>
              </w:rPr>
              <w:t>R</w:t>
            </w:r>
          </w:p>
        </w:tc>
        <w:tc>
          <w:tcPr>
            <w:tcW w:w="1250" w:type="dxa"/>
            <w:shd w:val="clear" w:color="auto" w:fill="FFFFFF"/>
            <w:noWrap w:val="0"/>
            <w:vAlign w:val="center"/>
          </w:tcPr>
          <w:p>
            <w:pPr>
              <w:overflowPunct w:val="0"/>
              <w:jc w:val="center"/>
              <w:rPr>
                <w:rFonts w:hint="eastAsia" w:ascii="Times New Roman" w:hAnsi="Times New Roman" w:eastAsia="宋体" w:cs="Times New Roman"/>
                <w:color w:val="1D41D5"/>
                <w:kern w:val="0"/>
                <w:sz w:val="21"/>
                <w:szCs w:val="21"/>
                <w:highlight w:val="none"/>
                <w:lang w:val="en-US" w:eastAsia="zh-CN"/>
              </w:rPr>
            </w:pPr>
            <w:r>
              <w:rPr>
                <w:rFonts w:hint="eastAsia" w:ascii="Times New Roman" w:hAnsi="Times New Roman" w:eastAsia="宋体" w:cs="Times New Roman"/>
                <w:color w:val="1D41D5"/>
                <w:kern w:val="0"/>
                <w:sz w:val="21"/>
                <w:szCs w:val="21"/>
                <w:highlight w:val="none"/>
                <w:lang w:val="en-US" w:eastAsia="zh-CN"/>
              </w:rPr>
              <w:t xml:space="preserve">主要生产 </w:t>
            </w:r>
          </w:p>
          <w:p>
            <w:pPr>
              <w:overflowPunct w:val="0"/>
              <w:jc w:val="center"/>
              <w:rPr>
                <w:rFonts w:hint="eastAsia" w:ascii="Times New Roman" w:hAnsi="Times New Roman" w:eastAsia="宋体" w:cs="Times New Roman"/>
                <w:color w:val="1D41D5"/>
                <w:kern w:val="0"/>
                <w:sz w:val="21"/>
                <w:szCs w:val="21"/>
                <w:highlight w:val="none"/>
                <w:lang w:val="en-US" w:eastAsia="zh-CN"/>
              </w:rPr>
            </w:pPr>
            <w:r>
              <w:rPr>
                <w:rFonts w:hint="eastAsia" w:ascii="Times New Roman" w:hAnsi="Times New Roman" w:eastAsia="宋体" w:cs="Times New Roman"/>
                <w:color w:val="1D41D5"/>
                <w:kern w:val="0"/>
                <w:sz w:val="21"/>
                <w:szCs w:val="21"/>
                <w:highlight w:val="none"/>
                <w:lang w:val="en-US" w:eastAsia="zh-CN"/>
              </w:rPr>
              <w:t xml:space="preserve">设备和检 </w:t>
            </w:r>
          </w:p>
          <w:p>
            <w:pPr>
              <w:overflowPunct w:val="0"/>
              <w:jc w:val="center"/>
              <w:rPr>
                <w:rFonts w:hint="eastAsia" w:ascii="Times New Roman" w:hAnsi="Times New Roman" w:eastAsia="宋体" w:cs="Times New Roman"/>
                <w:color w:val="1D41D5"/>
                <w:kern w:val="0"/>
                <w:sz w:val="21"/>
                <w:szCs w:val="21"/>
                <w:highlight w:val="none"/>
                <w:lang w:val="en-US" w:eastAsia="zh-CN" w:bidi="ar-SA"/>
              </w:rPr>
            </w:pPr>
            <w:r>
              <w:rPr>
                <w:rFonts w:hint="eastAsia" w:ascii="Times New Roman" w:hAnsi="Times New Roman" w:eastAsia="宋体" w:cs="Times New Roman"/>
                <w:color w:val="1D41D5"/>
                <w:kern w:val="0"/>
                <w:sz w:val="21"/>
                <w:szCs w:val="21"/>
                <w:highlight w:val="none"/>
                <w:lang w:val="en-US" w:eastAsia="zh-CN"/>
              </w:rPr>
              <w:t>验设备</w:t>
            </w:r>
          </w:p>
        </w:tc>
        <w:tc>
          <w:tcPr>
            <w:tcW w:w="1251" w:type="dxa"/>
            <w:shd w:val="clear" w:color="auto" w:fill="FFFFFF"/>
            <w:noWrap w:val="0"/>
            <w:vAlign w:val="center"/>
          </w:tcPr>
          <w:p>
            <w:pPr>
              <w:overflowPunct w:val="0"/>
              <w:jc w:val="center"/>
              <w:rPr>
                <w:rFonts w:hint="eastAsia" w:ascii="Times New Roman" w:hAnsi="Times New Roman" w:eastAsia="宋体" w:cs="Times New Roman"/>
                <w:color w:val="1D41D5"/>
                <w:kern w:val="0"/>
                <w:sz w:val="21"/>
                <w:szCs w:val="21"/>
                <w:highlight w:val="none"/>
                <w:lang w:val="en-US" w:eastAsia="zh-CN" w:bidi="ar-SA"/>
              </w:rPr>
            </w:pPr>
            <w:r>
              <w:rPr>
                <w:rFonts w:hint="eastAsia" w:ascii="Times New Roman" w:hAnsi="Times New Roman" w:eastAsia="宋体" w:cs="Times New Roman"/>
                <w:color w:val="1D41D5"/>
                <w:kern w:val="0"/>
                <w:sz w:val="21"/>
                <w:szCs w:val="21"/>
                <w:highlight w:val="none"/>
                <w:lang w:val="en-US" w:eastAsia="zh-CN"/>
              </w:rPr>
              <w:t>***</w:t>
            </w:r>
          </w:p>
        </w:tc>
        <w:tc>
          <w:tcPr>
            <w:tcW w:w="1233" w:type="dxa"/>
            <w:shd w:val="clear" w:color="auto" w:fill="FFFFFF"/>
            <w:noWrap w:val="0"/>
            <w:vAlign w:val="center"/>
          </w:tcPr>
          <w:p>
            <w:pPr>
              <w:overflowPunct w:val="0"/>
              <w:jc w:val="center"/>
              <w:rPr>
                <w:rFonts w:hint="eastAsia" w:ascii="Times New Roman" w:hAnsi="Times New Roman" w:eastAsia="宋体" w:cs="Times New Roman"/>
                <w:color w:val="1D41D5"/>
                <w:kern w:val="0"/>
                <w:sz w:val="21"/>
                <w:szCs w:val="21"/>
                <w:highlight w:val="none"/>
                <w:lang w:val="en-US" w:eastAsia="zh-CN" w:bidi="ar-SA"/>
              </w:rPr>
            </w:pPr>
            <w:r>
              <w:rPr>
                <w:rFonts w:hint="eastAsia" w:ascii="Times New Roman" w:hAnsi="Times New Roman" w:eastAsia="宋体" w:cs="Times New Roman"/>
                <w:color w:val="1D41D5"/>
                <w:kern w:val="0"/>
                <w:sz w:val="21"/>
                <w:szCs w:val="21"/>
                <w:highlight w:val="none"/>
                <w:lang w:val="en-US" w:eastAsia="zh-CN"/>
              </w:rPr>
              <w:t>***</w:t>
            </w:r>
          </w:p>
        </w:tc>
        <w:tc>
          <w:tcPr>
            <w:tcW w:w="888" w:type="dxa"/>
            <w:shd w:val="clear" w:color="auto" w:fill="FFFFFF"/>
            <w:noWrap w:val="0"/>
            <w:vAlign w:val="center"/>
          </w:tcPr>
          <w:p>
            <w:pPr>
              <w:overflowPunct w:val="0"/>
              <w:jc w:val="center"/>
              <w:rPr>
                <w:rFonts w:hint="default" w:ascii="Times New Roman" w:hAnsi="Times New Roman" w:cs="Times New Roman" w:eastAsiaTheme="minorEastAsia"/>
                <w:color w:val="1D41D5"/>
                <w:kern w:val="0"/>
                <w:sz w:val="21"/>
                <w:szCs w:val="21"/>
                <w:highlight w:val="none"/>
                <w:lang w:val="en-US" w:eastAsia="zh-CN" w:bidi="ar-SA"/>
              </w:rPr>
            </w:pPr>
            <w:r>
              <w:rPr>
                <w:rFonts w:hint="default" w:ascii="Times New Roman" w:hAnsi="Times New Roman" w:cs="Times New Roman"/>
                <w:color w:val="1D41D5"/>
                <w:kern w:val="0"/>
                <w:sz w:val="21"/>
                <w:szCs w:val="21"/>
                <w:highlight w:val="none"/>
                <w:lang w:val="en-US" w:eastAsia="zh-CN"/>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546" w:type="dxa"/>
            <w:vMerge w:val="continue"/>
            <w:shd w:val="clear" w:color="auto" w:fill="FFFFFF"/>
            <w:noWrap w:val="0"/>
            <w:vAlign w:val="center"/>
          </w:tcPr>
          <w:p>
            <w:pPr>
              <w:overflowPunct w:val="0"/>
              <w:jc w:val="center"/>
              <w:rPr>
                <w:rFonts w:hint="default" w:ascii="Times New Roman" w:hAnsi="Times New Roman" w:eastAsia="宋体" w:cs="Times New Roman"/>
                <w:b/>
                <w:bCs/>
                <w:color w:val="1D41D5"/>
                <w:kern w:val="0"/>
                <w:sz w:val="21"/>
                <w:szCs w:val="21"/>
                <w:highlight w:val="none"/>
                <w:lang w:val="en-US" w:eastAsia="zh-CN"/>
              </w:rPr>
            </w:pPr>
          </w:p>
        </w:tc>
        <w:tc>
          <w:tcPr>
            <w:tcW w:w="1727" w:type="dxa"/>
            <w:vMerge w:val="continue"/>
            <w:shd w:val="clear" w:color="auto" w:fill="FFFFFF"/>
            <w:noWrap w:val="0"/>
            <w:vAlign w:val="center"/>
          </w:tcPr>
          <w:p>
            <w:pPr>
              <w:overflowPunct w:val="0"/>
              <w:jc w:val="center"/>
              <w:rPr>
                <w:rFonts w:hint="eastAsia" w:ascii="Times New Roman" w:hAnsi="Times New Roman" w:eastAsia="宋体" w:cs="Times New Roman"/>
                <w:color w:val="1D41D5"/>
                <w:kern w:val="0"/>
                <w:sz w:val="21"/>
                <w:szCs w:val="21"/>
                <w:highlight w:val="none"/>
                <w:lang w:val="en-US" w:eastAsia="zh-CN"/>
              </w:rPr>
            </w:pPr>
          </w:p>
        </w:tc>
        <w:tc>
          <w:tcPr>
            <w:tcW w:w="627" w:type="dxa"/>
            <w:shd w:val="clear" w:color="auto" w:fill="FFFFFF"/>
            <w:noWrap w:val="0"/>
            <w:vAlign w:val="center"/>
          </w:tcPr>
          <w:p>
            <w:pPr>
              <w:overflowPunct w:val="0"/>
              <w:jc w:val="center"/>
              <w:rPr>
                <w:rFonts w:hint="default" w:ascii="Times New Roman" w:hAnsi="Times New Roman" w:eastAsia="宋体" w:cs="Times New Roman"/>
                <w:color w:val="1D41D5"/>
                <w:kern w:val="0"/>
                <w:sz w:val="21"/>
                <w:szCs w:val="21"/>
                <w:highlight w:val="none"/>
                <w:lang w:val="en-US" w:eastAsia="zh-CN" w:bidi="ar-SA"/>
              </w:rPr>
            </w:pPr>
            <w:r>
              <w:rPr>
                <w:rFonts w:hint="default" w:ascii="Times New Roman" w:hAnsi="Times New Roman" w:eastAsia="宋体" w:cs="Times New Roman"/>
                <w:color w:val="1D41D5"/>
                <w:kern w:val="0"/>
                <w:sz w:val="21"/>
                <w:szCs w:val="21"/>
                <w:highlight w:val="none"/>
                <w:lang w:val="en-US" w:eastAsia="zh-CN"/>
              </w:rPr>
              <w:t>R</w:t>
            </w:r>
          </w:p>
        </w:tc>
        <w:tc>
          <w:tcPr>
            <w:tcW w:w="1250" w:type="dxa"/>
            <w:shd w:val="clear" w:color="auto" w:fill="FFFFFF"/>
            <w:noWrap w:val="0"/>
            <w:vAlign w:val="center"/>
          </w:tcPr>
          <w:p>
            <w:pPr>
              <w:overflowPunct w:val="0"/>
              <w:jc w:val="center"/>
              <w:rPr>
                <w:rFonts w:hint="eastAsia" w:ascii="Times New Roman" w:hAnsi="Times New Roman" w:eastAsia="宋体" w:cs="Times New Roman"/>
                <w:color w:val="1D41D5"/>
                <w:kern w:val="0"/>
                <w:sz w:val="21"/>
                <w:szCs w:val="21"/>
                <w:highlight w:val="none"/>
                <w:lang w:val="en-US" w:eastAsia="zh-CN"/>
              </w:rPr>
            </w:pPr>
            <w:r>
              <w:rPr>
                <w:rFonts w:hint="eastAsia" w:ascii="Times New Roman" w:hAnsi="Times New Roman" w:eastAsia="宋体" w:cs="Times New Roman"/>
                <w:color w:val="1D41D5"/>
                <w:kern w:val="0"/>
                <w:sz w:val="21"/>
                <w:szCs w:val="21"/>
                <w:highlight w:val="none"/>
                <w:lang w:val="en-US" w:eastAsia="zh-CN"/>
              </w:rPr>
              <w:t xml:space="preserve">质量管理 </w:t>
            </w:r>
          </w:p>
          <w:p>
            <w:pPr>
              <w:overflowPunct w:val="0"/>
              <w:jc w:val="center"/>
              <w:rPr>
                <w:rFonts w:hint="eastAsia" w:ascii="Times New Roman" w:hAnsi="Times New Roman" w:eastAsia="宋体" w:cs="Times New Roman"/>
                <w:color w:val="1D41D5"/>
                <w:kern w:val="0"/>
                <w:sz w:val="21"/>
                <w:szCs w:val="21"/>
                <w:highlight w:val="none"/>
                <w:lang w:val="en-US" w:eastAsia="zh-CN"/>
              </w:rPr>
            </w:pPr>
            <w:r>
              <w:rPr>
                <w:rFonts w:hint="eastAsia" w:ascii="Times New Roman" w:hAnsi="Times New Roman" w:eastAsia="宋体" w:cs="Times New Roman"/>
                <w:color w:val="1D41D5"/>
                <w:kern w:val="0"/>
                <w:sz w:val="21"/>
                <w:szCs w:val="21"/>
                <w:highlight w:val="none"/>
                <w:lang w:val="en-US" w:eastAsia="zh-CN"/>
              </w:rPr>
              <w:t xml:space="preserve">体系自查 </w:t>
            </w:r>
          </w:p>
          <w:p>
            <w:pPr>
              <w:overflowPunct w:val="0"/>
              <w:jc w:val="center"/>
              <w:rPr>
                <w:rFonts w:hint="eastAsia" w:ascii="Times New Roman" w:hAnsi="Times New Roman" w:eastAsia="宋体" w:cs="Times New Roman"/>
                <w:color w:val="1D41D5"/>
                <w:kern w:val="0"/>
                <w:sz w:val="21"/>
                <w:szCs w:val="21"/>
                <w:highlight w:val="none"/>
                <w:lang w:val="en-US" w:eastAsia="zh-CN" w:bidi="ar-SA"/>
              </w:rPr>
            </w:pPr>
            <w:r>
              <w:rPr>
                <w:rFonts w:hint="eastAsia" w:ascii="Times New Roman" w:hAnsi="Times New Roman" w:eastAsia="宋体" w:cs="Times New Roman"/>
                <w:color w:val="1D41D5"/>
                <w:kern w:val="0"/>
                <w:sz w:val="21"/>
                <w:szCs w:val="21"/>
                <w:highlight w:val="none"/>
                <w:lang w:val="en-US" w:eastAsia="zh-CN"/>
              </w:rPr>
              <w:t>报告</w:t>
            </w:r>
          </w:p>
        </w:tc>
        <w:tc>
          <w:tcPr>
            <w:tcW w:w="1251" w:type="dxa"/>
            <w:shd w:val="clear" w:color="auto" w:fill="FFFFFF"/>
            <w:noWrap w:val="0"/>
            <w:vAlign w:val="center"/>
          </w:tcPr>
          <w:p>
            <w:pPr>
              <w:overflowPunct w:val="0"/>
              <w:jc w:val="center"/>
              <w:rPr>
                <w:rFonts w:hint="eastAsia" w:ascii="Times New Roman" w:hAnsi="Times New Roman" w:eastAsia="宋体" w:cs="Times New Roman"/>
                <w:color w:val="1D41D5"/>
                <w:kern w:val="0"/>
                <w:sz w:val="21"/>
                <w:szCs w:val="21"/>
                <w:highlight w:val="none"/>
                <w:lang w:val="en-US" w:eastAsia="zh-CN" w:bidi="ar-SA"/>
              </w:rPr>
            </w:pPr>
            <w:r>
              <w:rPr>
                <w:rFonts w:hint="eastAsia" w:ascii="Times New Roman" w:hAnsi="Times New Roman" w:eastAsia="宋体" w:cs="Times New Roman"/>
                <w:color w:val="1D41D5"/>
                <w:kern w:val="0"/>
                <w:sz w:val="21"/>
                <w:szCs w:val="21"/>
                <w:highlight w:val="none"/>
                <w:lang w:val="en-US" w:eastAsia="zh-CN"/>
              </w:rPr>
              <w:t>***</w:t>
            </w:r>
          </w:p>
        </w:tc>
        <w:tc>
          <w:tcPr>
            <w:tcW w:w="1233" w:type="dxa"/>
            <w:shd w:val="clear" w:color="auto" w:fill="FFFFFF"/>
            <w:noWrap w:val="0"/>
            <w:vAlign w:val="center"/>
          </w:tcPr>
          <w:p>
            <w:pPr>
              <w:overflowPunct w:val="0"/>
              <w:jc w:val="center"/>
              <w:rPr>
                <w:rFonts w:hint="eastAsia" w:ascii="Times New Roman" w:hAnsi="Times New Roman" w:eastAsia="宋体" w:cs="Times New Roman"/>
                <w:color w:val="1D41D5"/>
                <w:kern w:val="0"/>
                <w:sz w:val="21"/>
                <w:szCs w:val="21"/>
                <w:highlight w:val="none"/>
                <w:lang w:val="en-US" w:eastAsia="zh-CN" w:bidi="ar-SA"/>
              </w:rPr>
            </w:pPr>
            <w:r>
              <w:rPr>
                <w:rFonts w:hint="eastAsia" w:ascii="Times New Roman" w:hAnsi="Times New Roman" w:eastAsia="宋体" w:cs="Times New Roman"/>
                <w:color w:val="1D41D5"/>
                <w:kern w:val="0"/>
                <w:sz w:val="21"/>
                <w:szCs w:val="21"/>
                <w:highlight w:val="none"/>
                <w:lang w:val="en-US" w:eastAsia="zh-CN"/>
              </w:rPr>
              <w:t>***</w:t>
            </w:r>
          </w:p>
        </w:tc>
        <w:tc>
          <w:tcPr>
            <w:tcW w:w="888" w:type="dxa"/>
            <w:shd w:val="clear" w:color="auto" w:fill="FFFFFF"/>
            <w:noWrap w:val="0"/>
            <w:vAlign w:val="center"/>
          </w:tcPr>
          <w:p>
            <w:pPr>
              <w:overflowPunct w:val="0"/>
              <w:jc w:val="center"/>
              <w:rPr>
                <w:rFonts w:hint="default" w:ascii="Times New Roman" w:hAnsi="Times New Roman" w:cs="Times New Roman" w:eastAsiaTheme="minorEastAsia"/>
                <w:color w:val="1D41D5"/>
                <w:kern w:val="0"/>
                <w:sz w:val="21"/>
                <w:szCs w:val="21"/>
                <w:highlight w:val="none"/>
                <w:lang w:val="en-US" w:eastAsia="zh-CN" w:bidi="ar-SA"/>
              </w:rPr>
            </w:pPr>
            <w:r>
              <w:rPr>
                <w:rFonts w:hint="default" w:ascii="Times New Roman" w:hAnsi="Times New Roman" w:cs="Times New Roman"/>
                <w:color w:val="1D41D5"/>
                <w:kern w:val="0"/>
                <w:sz w:val="21"/>
                <w:szCs w:val="21"/>
                <w:highlight w:val="none"/>
                <w:lang w:val="en-US" w:eastAsia="zh-CN"/>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546" w:type="dxa"/>
            <w:vMerge w:val="continue"/>
            <w:shd w:val="clear" w:color="auto" w:fill="FFFFFF"/>
            <w:noWrap w:val="0"/>
            <w:vAlign w:val="center"/>
          </w:tcPr>
          <w:p>
            <w:pPr>
              <w:overflowPunct w:val="0"/>
              <w:jc w:val="center"/>
              <w:rPr>
                <w:rFonts w:hint="default" w:ascii="Times New Roman" w:hAnsi="Times New Roman" w:eastAsia="宋体" w:cs="Times New Roman"/>
                <w:b/>
                <w:bCs/>
                <w:color w:val="1D41D5"/>
                <w:kern w:val="0"/>
                <w:sz w:val="21"/>
                <w:szCs w:val="21"/>
                <w:highlight w:val="none"/>
                <w:lang w:val="en-US" w:eastAsia="zh-CN"/>
              </w:rPr>
            </w:pPr>
          </w:p>
        </w:tc>
        <w:tc>
          <w:tcPr>
            <w:tcW w:w="1727" w:type="dxa"/>
            <w:vMerge w:val="continue"/>
            <w:shd w:val="clear" w:color="auto" w:fill="FFFFFF"/>
            <w:noWrap w:val="0"/>
            <w:vAlign w:val="center"/>
          </w:tcPr>
          <w:p>
            <w:pPr>
              <w:overflowPunct w:val="0"/>
              <w:jc w:val="center"/>
              <w:rPr>
                <w:rFonts w:hint="eastAsia" w:ascii="Times New Roman" w:hAnsi="Times New Roman" w:eastAsia="宋体" w:cs="Times New Roman"/>
                <w:color w:val="1D41D5"/>
                <w:kern w:val="0"/>
                <w:sz w:val="21"/>
                <w:szCs w:val="21"/>
                <w:highlight w:val="none"/>
                <w:lang w:val="en-US" w:eastAsia="zh-CN"/>
              </w:rPr>
            </w:pPr>
          </w:p>
        </w:tc>
        <w:tc>
          <w:tcPr>
            <w:tcW w:w="627" w:type="dxa"/>
            <w:shd w:val="clear" w:color="auto" w:fill="FFFFFF"/>
            <w:noWrap w:val="0"/>
            <w:vAlign w:val="center"/>
          </w:tcPr>
          <w:p>
            <w:pPr>
              <w:overflowPunct w:val="0"/>
              <w:jc w:val="center"/>
              <w:rPr>
                <w:rFonts w:hint="default" w:ascii="Times New Roman" w:hAnsi="Times New Roman" w:eastAsia="宋体" w:cs="Times New Roman"/>
                <w:color w:val="1D41D5"/>
                <w:kern w:val="0"/>
                <w:sz w:val="21"/>
                <w:szCs w:val="21"/>
                <w:highlight w:val="none"/>
                <w:lang w:val="en-US" w:eastAsia="zh-CN" w:bidi="ar-SA"/>
              </w:rPr>
            </w:pPr>
            <w:r>
              <w:rPr>
                <w:rFonts w:hint="default" w:ascii="Times New Roman" w:hAnsi="Times New Roman" w:eastAsia="宋体" w:cs="Times New Roman"/>
                <w:color w:val="1D41D5"/>
                <w:kern w:val="0"/>
                <w:sz w:val="21"/>
                <w:szCs w:val="21"/>
                <w:highlight w:val="none"/>
                <w:lang w:val="en-US" w:eastAsia="zh-CN"/>
              </w:rPr>
              <w:t>R</w:t>
            </w:r>
          </w:p>
        </w:tc>
        <w:tc>
          <w:tcPr>
            <w:tcW w:w="1250" w:type="dxa"/>
            <w:shd w:val="clear" w:color="auto" w:fill="FFFFFF"/>
            <w:noWrap w:val="0"/>
            <w:vAlign w:val="center"/>
          </w:tcPr>
          <w:p>
            <w:pPr>
              <w:overflowPunct w:val="0"/>
              <w:jc w:val="center"/>
              <w:rPr>
                <w:rFonts w:hint="eastAsia" w:ascii="Times New Roman" w:hAnsi="Times New Roman" w:eastAsia="宋体" w:cs="Times New Roman"/>
                <w:color w:val="1D41D5"/>
                <w:kern w:val="0"/>
                <w:sz w:val="21"/>
                <w:szCs w:val="21"/>
                <w:highlight w:val="none"/>
                <w:lang w:val="en-US" w:eastAsia="zh-CN"/>
              </w:rPr>
            </w:pPr>
            <w:r>
              <w:rPr>
                <w:rFonts w:hint="eastAsia" w:ascii="Times New Roman" w:hAnsi="Times New Roman" w:eastAsia="宋体" w:cs="Times New Roman"/>
                <w:color w:val="1D41D5"/>
                <w:kern w:val="0"/>
                <w:sz w:val="21"/>
                <w:szCs w:val="21"/>
                <w:highlight w:val="none"/>
                <w:lang w:val="en-US" w:eastAsia="zh-CN"/>
              </w:rPr>
              <w:t xml:space="preserve">拟核查产 </w:t>
            </w:r>
          </w:p>
          <w:p>
            <w:pPr>
              <w:overflowPunct w:val="0"/>
              <w:jc w:val="center"/>
              <w:rPr>
                <w:rFonts w:hint="eastAsia" w:ascii="Times New Roman" w:hAnsi="Times New Roman" w:eastAsia="宋体" w:cs="Times New Roman"/>
                <w:color w:val="1D41D5"/>
                <w:kern w:val="0"/>
                <w:sz w:val="21"/>
                <w:szCs w:val="21"/>
                <w:highlight w:val="none"/>
                <w:lang w:val="en-US" w:eastAsia="zh-CN"/>
              </w:rPr>
            </w:pPr>
            <w:r>
              <w:rPr>
                <w:rFonts w:hint="eastAsia" w:ascii="Times New Roman" w:hAnsi="Times New Roman" w:eastAsia="宋体" w:cs="Times New Roman"/>
                <w:color w:val="1D41D5"/>
                <w:kern w:val="0"/>
                <w:sz w:val="21"/>
                <w:szCs w:val="21"/>
                <w:highlight w:val="none"/>
                <w:lang w:val="en-US" w:eastAsia="zh-CN"/>
              </w:rPr>
              <w:t xml:space="preserve">品与既往 </w:t>
            </w:r>
          </w:p>
          <w:p>
            <w:pPr>
              <w:overflowPunct w:val="0"/>
              <w:jc w:val="center"/>
              <w:rPr>
                <w:rFonts w:hint="eastAsia" w:ascii="Times New Roman" w:hAnsi="Times New Roman" w:eastAsia="宋体" w:cs="Times New Roman"/>
                <w:color w:val="1D41D5"/>
                <w:kern w:val="0"/>
                <w:sz w:val="21"/>
                <w:szCs w:val="21"/>
                <w:highlight w:val="none"/>
                <w:lang w:val="en-US" w:eastAsia="zh-CN"/>
              </w:rPr>
            </w:pPr>
            <w:r>
              <w:rPr>
                <w:rFonts w:hint="eastAsia" w:ascii="Times New Roman" w:hAnsi="Times New Roman" w:eastAsia="宋体" w:cs="Times New Roman"/>
                <w:color w:val="1D41D5"/>
                <w:kern w:val="0"/>
                <w:sz w:val="21"/>
                <w:szCs w:val="21"/>
                <w:highlight w:val="none"/>
                <w:lang w:val="en-US" w:eastAsia="zh-CN"/>
              </w:rPr>
              <w:t xml:space="preserve">已通过核 </w:t>
            </w:r>
          </w:p>
          <w:p>
            <w:pPr>
              <w:overflowPunct w:val="0"/>
              <w:jc w:val="center"/>
              <w:rPr>
                <w:rFonts w:hint="eastAsia" w:ascii="Times New Roman" w:hAnsi="Times New Roman" w:eastAsia="宋体" w:cs="Times New Roman"/>
                <w:color w:val="1D41D5"/>
                <w:kern w:val="0"/>
                <w:sz w:val="21"/>
                <w:szCs w:val="21"/>
                <w:highlight w:val="none"/>
                <w:lang w:val="en-US" w:eastAsia="zh-CN"/>
              </w:rPr>
            </w:pPr>
            <w:r>
              <w:rPr>
                <w:rFonts w:hint="eastAsia" w:ascii="Times New Roman" w:hAnsi="Times New Roman" w:eastAsia="宋体" w:cs="Times New Roman"/>
                <w:color w:val="1D41D5"/>
                <w:kern w:val="0"/>
                <w:sz w:val="21"/>
                <w:szCs w:val="21"/>
                <w:highlight w:val="none"/>
                <w:lang w:val="en-US" w:eastAsia="zh-CN"/>
              </w:rPr>
              <w:t xml:space="preserve">查产品在 </w:t>
            </w:r>
          </w:p>
          <w:p>
            <w:pPr>
              <w:overflowPunct w:val="0"/>
              <w:jc w:val="center"/>
              <w:rPr>
                <w:rFonts w:hint="eastAsia" w:ascii="Times New Roman" w:hAnsi="Times New Roman" w:eastAsia="宋体" w:cs="Times New Roman"/>
                <w:color w:val="1D41D5"/>
                <w:kern w:val="0"/>
                <w:sz w:val="21"/>
                <w:szCs w:val="21"/>
                <w:highlight w:val="none"/>
                <w:lang w:val="en-US" w:eastAsia="zh-CN"/>
              </w:rPr>
            </w:pPr>
            <w:r>
              <w:rPr>
                <w:rFonts w:hint="eastAsia" w:ascii="Times New Roman" w:hAnsi="Times New Roman" w:eastAsia="宋体" w:cs="Times New Roman"/>
                <w:color w:val="1D41D5"/>
                <w:kern w:val="0"/>
                <w:sz w:val="21"/>
                <w:szCs w:val="21"/>
                <w:highlight w:val="none"/>
                <w:lang w:val="en-US" w:eastAsia="zh-CN"/>
              </w:rPr>
              <w:t xml:space="preserve">生产条件、 </w:t>
            </w:r>
          </w:p>
          <w:p>
            <w:pPr>
              <w:overflowPunct w:val="0"/>
              <w:jc w:val="center"/>
              <w:rPr>
                <w:rFonts w:hint="eastAsia" w:ascii="Times New Roman" w:hAnsi="Times New Roman" w:eastAsia="宋体" w:cs="Times New Roman"/>
                <w:color w:val="1D41D5"/>
                <w:kern w:val="0"/>
                <w:sz w:val="21"/>
                <w:szCs w:val="21"/>
                <w:highlight w:val="none"/>
                <w:lang w:val="en-US" w:eastAsia="zh-CN"/>
              </w:rPr>
            </w:pPr>
            <w:r>
              <w:rPr>
                <w:rFonts w:hint="eastAsia" w:ascii="Times New Roman" w:hAnsi="Times New Roman" w:eastAsia="宋体" w:cs="Times New Roman"/>
                <w:color w:val="1D41D5"/>
                <w:kern w:val="0"/>
                <w:sz w:val="21"/>
                <w:szCs w:val="21"/>
                <w:highlight w:val="none"/>
                <w:lang w:val="en-US" w:eastAsia="zh-CN"/>
              </w:rPr>
              <w:t xml:space="preserve">生产工艺 </w:t>
            </w:r>
          </w:p>
          <w:p>
            <w:pPr>
              <w:overflowPunct w:val="0"/>
              <w:jc w:val="center"/>
              <w:rPr>
                <w:rFonts w:hint="eastAsia" w:ascii="Times New Roman" w:hAnsi="Times New Roman" w:eastAsia="宋体" w:cs="Times New Roman"/>
                <w:color w:val="1D41D5"/>
                <w:kern w:val="0"/>
                <w:sz w:val="21"/>
                <w:szCs w:val="21"/>
                <w:highlight w:val="none"/>
                <w:lang w:val="en-US" w:eastAsia="zh-CN"/>
              </w:rPr>
            </w:pPr>
            <w:r>
              <w:rPr>
                <w:rFonts w:hint="eastAsia" w:ascii="Times New Roman" w:hAnsi="Times New Roman" w:eastAsia="宋体" w:cs="Times New Roman"/>
                <w:color w:val="1D41D5"/>
                <w:kern w:val="0"/>
                <w:sz w:val="21"/>
                <w:szCs w:val="21"/>
                <w:highlight w:val="none"/>
                <w:lang w:val="en-US" w:eastAsia="zh-CN"/>
              </w:rPr>
              <w:t xml:space="preserve">等方面的 </w:t>
            </w:r>
          </w:p>
          <w:p>
            <w:pPr>
              <w:overflowPunct w:val="0"/>
              <w:jc w:val="center"/>
              <w:rPr>
                <w:rFonts w:hint="eastAsia" w:ascii="Times New Roman" w:hAnsi="Times New Roman" w:eastAsia="宋体" w:cs="Times New Roman"/>
                <w:color w:val="1D41D5"/>
                <w:kern w:val="0"/>
                <w:sz w:val="21"/>
                <w:szCs w:val="21"/>
                <w:highlight w:val="none"/>
                <w:lang w:val="en-US" w:eastAsia="zh-CN" w:bidi="ar-SA"/>
              </w:rPr>
            </w:pPr>
            <w:r>
              <w:rPr>
                <w:rFonts w:hint="eastAsia" w:ascii="Times New Roman" w:hAnsi="Times New Roman" w:eastAsia="宋体" w:cs="Times New Roman"/>
                <w:color w:val="1D41D5"/>
                <w:kern w:val="0"/>
                <w:sz w:val="21"/>
                <w:szCs w:val="21"/>
                <w:highlight w:val="none"/>
                <w:lang w:val="en-US" w:eastAsia="zh-CN"/>
              </w:rPr>
              <w:t>对比说明</w:t>
            </w:r>
          </w:p>
        </w:tc>
        <w:tc>
          <w:tcPr>
            <w:tcW w:w="1251" w:type="dxa"/>
            <w:shd w:val="clear" w:color="auto" w:fill="FFFFFF"/>
            <w:noWrap w:val="0"/>
            <w:vAlign w:val="center"/>
          </w:tcPr>
          <w:p>
            <w:pPr>
              <w:overflowPunct w:val="0"/>
              <w:jc w:val="center"/>
              <w:rPr>
                <w:rFonts w:hint="eastAsia" w:ascii="Times New Roman" w:hAnsi="Times New Roman" w:eastAsia="宋体" w:cs="Times New Roman"/>
                <w:color w:val="1D41D5"/>
                <w:kern w:val="0"/>
                <w:sz w:val="21"/>
                <w:szCs w:val="21"/>
                <w:highlight w:val="none"/>
                <w:lang w:val="en-US" w:eastAsia="zh-CN" w:bidi="ar-SA"/>
              </w:rPr>
            </w:pPr>
            <w:r>
              <w:rPr>
                <w:rFonts w:hint="eastAsia" w:ascii="Times New Roman" w:hAnsi="Times New Roman" w:eastAsia="宋体" w:cs="Times New Roman"/>
                <w:color w:val="1D41D5"/>
                <w:kern w:val="0"/>
                <w:sz w:val="21"/>
                <w:szCs w:val="21"/>
                <w:highlight w:val="none"/>
                <w:lang w:val="en-US" w:eastAsia="zh-CN"/>
              </w:rPr>
              <w:t>***</w:t>
            </w:r>
          </w:p>
        </w:tc>
        <w:tc>
          <w:tcPr>
            <w:tcW w:w="1233" w:type="dxa"/>
            <w:shd w:val="clear" w:color="auto" w:fill="FFFFFF"/>
            <w:noWrap w:val="0"/>
            <w:vAlign w:val="center"/>
          </w:tcPr>
          <w:p>
            <w:pPr>
              <w:overflowPunct w:val="0"/>
              <w:jc w:val="center"/>
              <w:rPr>
                <w:rFonts w:hint="eastAsia" w:ascii="Times New Roman" w:hAnsi="Times New Roman" w:eastAsia="宋体" w:cs="Times New Roman"/>
                <w:color w:val="1D41D5"/>
                <w:kern w:val="0"/>
                <w:sz w:val="21"/>
                <w:szCs w:val="21"/>
                <w:highlight w:val="none"/>
                <w:lang w:val="en-US" w:eastAsia="zh-CN" w:bidi="ar-SA"/>
              </w:rPr>
            </w:pPr>
            <w:r>
              <w:rPr>
                <w:rFonts w:hint="eastAsia" w:ascii="Times New Roman" w:hAnsi="Times New Roman" w:eastAsia="宋体" w:cs="Times New Roman"/>
                <w:color w:val="1D41D5"/>
                <w:kern w:val="0"/>
                <w:sz w:val="21"/>
                <w:szCs w:val="21"/>
                <w:highlight w:val="none"/>
                <w:lang w:val="en-US" w:eastAsia="zh-CN"/>
              </w:rPr>
              <w:t>***</w:t>
            </w:r>
          </w:p>
        </w:tc>
        <w:tc>
          <w:tcPr>
            <w:tcW w:w="888" w:type="dxa"/>
            <w:shd w:val="clear" w:color="auto" w:fill="FFFFFF"/>
            <w:noWrap w:val="0"/>
            <w:vAlign w:val="center"/>
          </w:tcPr>
          <w:p>
            <w:pPr>
              <w:overflowPunct w:val="0"/>
              <w:jc w:val="center"/>
              <w:rPr>
                <w:rFonts w:hint="default" w:ascii="Times New Roman" w:hAnsi="Times New Roman" w:eastAsia="宋体" w:cs="Times New Roman"/>
                <w:color w:val="1D41D5"/>
                <w:kern w:val="0"/>
                <w:sz w:val="21"/>
                <w:szCs w:val="21"/>
                <w:highlight w:val="none"/>
                <w:lang w:val="en-US" w:eastAsia="zh-CN" w:bidi="ar-SA"/>
              </w:rPr>
            </w:pPr>
            <w:r>
              <w:rPr>
                <w:rFonts w:hint="default" w:ascii="Times New Roman" w:hAnsi="Times New Roman" w:cs="Times New Roman"/>
                <w:color w:val="1D41D5"/>
                <w:kern w:val="0"/>
                <w:sz w:val="21"/>
                <w:szCs w:val="21"/>
                <w:highlight w:val="none"/>
                <w:lang w:val="en-US" w:eastAsia="zh-CN"/>
              </w:rPr>
              <w:t>适用</w:t>
            </w:r>
          </w:p>
        </w:tc>
      </w:tr>
    </w:tbl>
    <w:p>
      <w:pPr>
        <w:pageBreakBefore w:val="0"/>
        <w:kinsoku/>
        <w:wordWrap/>
        <w:topLinePunct w:val="0"/>
        <w:bidi w:val="0"/>
        <w:spacing w:line="360" w:lineRule="auto"/>
        <w:textAlignment w:val="auto"/>
        <w:rPr>
          <w:rFonts w:hint="default" w:ascii="Times New Roman" w:hAnsi="Times New Roman" w:eastAsia="宋体" w:cs="Times New Roman"/>
          <w:color w:val="0B5FD1"/>
          <w:lang w:val="en-US" w:eastAsia="zh-CN"/>
        </w:rPr>
      </w:pPr>
      <w:r>
        <w:rPr>
          <w:rFonts w:hint="default" w:ascii="Times New Roman" w:hAnsi="Times New Roman" w:eastAsia="宋体" w:cs="Times New Roman"/>
          <w:color w:val="0B5FD1"/>
          <w:lang w:val="en-US" w:eastAsia="zh-CN"/>
        </w:rPr>
        <w:t>）</w:t>
      </w:r>
    </w:p>
    <w:p>
      <w:pPr>
        <w:pStyle w:val="8"/>
        <w:pageBreakBefore w:val="0"/>
        <w:kinsoku/>
        <w:wordWrap/>
        <w:topLinePunct w:val="0"/>
        <w:bidi w:val="0"/>
        <w:spacing w:line="360" w:lineRule="auto"/>
        <w:textAlignment w:val="auto"/>
        <w:rPr>
          <w:rFonts w:hint="default" w:ascii="Times New Roman" w:hAnsi="Times New Roman" w:eastAsia="宋体" w:cs="Times New Roman"/>
          <w:color w:val="0B5FD1"/>
          <w:lang w:val="en-US" w:eastAsia="zh-CN"/>
        </w:rPr>
      </w:pPr>
    </w:p>
    <w:p>
      <w:pPr>
        <w:pStyle w:val="8"/>
        <w:pageBreakBefore w:val="0"/>
        <w:kinsoku/>
        <w:wordWrap/>
        <w:topLinePunct w:val="0"/>
        <w:bidi w:val="0"/>
        <w:spacing w:line="360" w:lineRule="auto"/>
        <w:textAlignment w:val="auto"/>
        <w:rPr>
          <w:rFonts w:hint="default" w:ascii="Times New Roman" w:hAnsi="Times New Roman" w:eastAsia="宋体" w:cs="Times New Roman"/>
          <w:b/>
          <w:bCs/>
          <w:i/>
          <w:iCs/>
          <w:color w:val="0B5FD1"/>
          <w:lang w:val="en-US" w:eastAsia="zh-CN"/>
        </w:rPr>
      </w:pPr>
      <w:r>
        <w:rPr>
          <w:rFonts w:hint="default" w:ascii="Times New Roman" w:hAnsi="Times New Roman" w:eastAsia="宋体" w:cs="Times New Roman"/>
          <w:b/>
          <w:bCs/>
          <w:i/>
          <w:iCs/>
          <w:color w:val="0B5FD1"/>
          <w:lang w:val="en-US" w:eastAsia="zh-CN"/>
        </w:rPr>
        <w:t>【 以下是法规要求的境内第三类医疗器械注册申报资料电子目录，境内第三类医疗医疗器械注册申报资料应该按照以下目录进行填写，递交资料。</w:t>
      </w:r>
    </w:p>
    <w:p>
      <w:pPr>
        <w:pStyle w:val="8"/>
        <w:pageBreakBefore w:val="0"/>
        <w:kinsoku/>
        <w:wordWrap/>
        <w:topLinePunct w:val="0"/>
        <w:bidi w:val="0"/>
        <w:spacing w:line="360" w:lineRule="auto"/>
        <w:textAlignment w:val="auto"/>
        <w:rPr>
          <w:rFonts w:hint="default" w:ascii="Times New Roman" w:hAnsi="Times New Roman" w:eastAsia="宋体" w:cs="Times New Roman"/>
          <w:b/>
          <w:bCs/>
          <w:i/>
          <w:iCs/>
          <w:color w:val="0B5FD1"/>
          <w:lang w:val="en-US" w:eastAsia="zh-CN"/>
        </w:rPr>
      </w:pPr>
    </w:p>
    <w:p>
      <w:pPr>
        <w:pStyle w:val="8"/>
        <w:pageBreakBefore w:val="0"/>
        <w:kinsoku/>
        <w:wordWrap/>
        <w:topLinePunct w:val="0"/>
        <w:bidi w:val="0"/>
        <w:spacing w:line="360" w:lineRule="auto"/>
        <w:textAlignment w:val="auto"/>
        <w:rPr>
          <w:rFonts w:hint="default" w:ascii="Times New Roman" w:hAnsi="Times New Roman" w:eastAsia="宋体" w:cs="Times New Roman"/>
          <w:b/>
          <w:bCs/>
          <w:i/>
          <w:iCs/>
          <w:color w:val="0B5FD1"/>
          <w:lang w:val="en-US" w:eastAsia="zh-CN"/>
        </w:rPr>
      </w:pPr>
      <w:r>
        <w:rPr>
          <w:rFonts w:hint="default" w:ascii="Times New Roman" w:hAnsi="Times New Roman" w:eastAsia="宋体" w:cs="Times New Roman"/>
          <w:b/>
          <w:bCs/>
          <w:i/>
          <w:iCs/>
          <w:color w:val="0B5FD1"/>
          <w:lang w:val="en-US" w:eastAsia="zh-CN"/>
        </w:rPr>
        <w:t>同时，应该根据“国家药监局关于发布《医疗器械产品注册项目立卷审查要求》等文件的通告（2022年第40号）附件1 医疗器械产品注册项目立卷审查要求”进行审核，确认资料已经准确完善，以便加快立卷审查速度。</w:t>
      </w:r>
    </w:p>
    <w:p>
      <w:pPr>
        <w:pStyle w:val="8"/>
        <w:pageBreakBefore w:val="0"/>
        <w:kinsoku/>
        <w:wordWrap/>
        <w:topLinePunct w:val="0"/>
        <w:bidi w:val="0"/>
        <w:spacing w:line="360" w:lineRule="auto"/>
        <w:textAlignment w:val="auto"/>
        <w:rPr>
          <w:rFonts w:hint="default" w:ascii="Times New Roman" w:hAnsi="Times New Roman" w:eastAsia="宋体" w:cs="Times New Roman"/>
          <w:b/>
          <w:bCs/>
          <w:i/>
          <w:iCs/>
          <w:color w:val="0B5FD1"/>
          <w:lang w:val="en-US" w:eastAsia="zh-CN"/>
        </w:rPr>
      </w:pPr>
    </w:p>
    <w:p>
      <w:pPr>
        <w:pStyle w:val="8"/>
        <w:pageBreakBefore w:val="0"/>
        <w:kinsoku/>
        <w:wordWrap/>
        <w:topLinePunct w:val="0"/>
        <w:bidi w:val="0"/>
        <w:spacing w:line="360" w:lineRule="auto"/>
        <w:textAlignment w:val="auto"/>
        <w:rPr>
          <w:rFonts w:hint="default" w:ascii="Times New Roman" w:hAnsi="Times New Roman" w:eastAsia="宋体" w:cs="Times New Roman"/>
          <w:b/>
          <w:bCs/>
          <w:i/>
          <w:iCs/>
          <w:color w:val="0B5FD1"/>
          <w:lang w:val="zh-CN" w:eastAsia="zh-CN"/>
        </w:rPr>
      </w:pPr>
      <w:r>
        <w:rPr>
          <w:rFonts w:hint="default" w:ascii="Times New Roman" w:hAnsi="Times New Roman" w:eastAsia="宋体" w:cs="Times New Roman"/>
          <w:b/>
          <w:bCs/>
          <w:i/>
          <w:iCs/>
          <w:color w:val="0B5FD1"/>
          <w:lang w:val="zh-CN" w:eastAsia="zh-CN"/>
        </w:rPr>
        <w:t>一、境内第三类医疗器械注册申报资料电子目录</w:t>
      </w:r>
    </w:p>
    <w:p>
      <w:pPr>
        <w:pStyle w:val="8"/>
        <w:pageBreakBefore w:val="0"/>
        <w:kinsoku/>
        <w:wordWrap/>
        <w:topLinePunct w:val="0"/>
        <w:bidi w:val="0"/>
        <w:spacing w:line="360" w:lineRule="auto"/>
        <w:textAlignment w:val="auto"/>
        <w:rPr>
          <w:rFonts w:hint="default" w:ascii="Times New Roman" w:hAnsi="Times New Roman" w:eastAsia="宋体" w:cs="Times New Roman"/>
          <w:color w:val="0B5FD1"/>
          <w:lang w:val="zh-CN" w:eastAsia="zh-CN"/>
        </w:rPr>
      </w:pPr>
    </w:p>
    <w:tbl>
      <w:tblPr>
        <w:tblStyle w:val="5"/>
        <w:tblW w:w="95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1386"/>
        <w:gridCol w:w="1720"/>
        <w:gridCol w:w="710"/>
        <w:gridCol w:w="5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7" w:hRule="atLeast"/>
          <w:tblHeader/>
          <w:jc w:val="center"/>
        </w:trPr>
        <w:tc>
          <w:tcPr>
            <w:tcW w:w="1386" w:type="dxa"/>
            <w:tcBorders>
              <w:top w:val="single" w:color="auto" w:sz="4" w:space="0"/>
            </w:tcBorders>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RPS</w:t>
            </w:r>
          </w:p>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目录</w:t>
            </w:r>
          </w:p>
        </w:tc>
        <w:tc>
          <w:tcPr>
            <w:tcW w:w="1720" w:type="dxa"/>
            <w:tcBorders>
              <w:top w:val="single" w:color="auto" w:sz="4" w:space="0"/>
            </w:tcBorders>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标题</w:t>
            </w:r>
          </w:p>
        </w:tc>
        <w:tc>
          <w:tcPr>
            <w:tcW w:w="710" w:type="dxa"/>
            <w:tcBorders>
              <w:top w:val="single" w:color="auto" w:sz="4" w:space="0"/>
            </w:tcBorders>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适用情况</w:t>
            </w:r>
          </w:p>
        </w:tc>
        <w:tc>
          <w:tcPr>
            <w:tcW w:w="5748" w:type="dxa"/>
            <w:tcBorders>
              <w:top w:val="single" w:color="auto" w:sz="4" w:space="0"/>
            </w:tcBorders>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资料要求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7" w:hRule="atLeast"/>
          <w:jc w:val="center"/>
        </w:trPr>
        <w:tc>
          <w:tcPr>
            <w:tcW w:w="9564" w:type="dxa"/>
            <w:gridSpan w:val="4"/>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第1章——地区性管理信息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7" w:hRule="atLeast"/>
          <w:jc w:val="center"/>
        </w:trPr>
        <w:tc>
          <w:tcPr>
            <w:tcW w:w="1386"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CH1.01</w:t>
            </w:r>
          </w:p>
        </w:tc>
        <w:tc>
          <w:tcPr>
            <w:tcW w:w="172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申报说明函</w:t>
            </w:r>
          </w:p>
        </w:tc>
        <w:tc>
          <w:tcPr>
            <w:tcW w:w="71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NR</w:t>
            </w:r>
          </w:p>
        </w:tc>
        <w:tc>
          <w:tcPr>
            <w:tcW w:w="574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250" w:hRule="atLeast"/>
          <w:jc w:val="center"/>
        </w:trPr>
        <w:tc>
          <w:tcPr>
            <w:tcW w:w="1386"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CH1.02</w:t>
            </w:r>
          </w:p>
        </w:tc>
        <w:tc>
          <w:tcPr>
            <w:tcW w:w="172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申报资料目录</w:t>
            </w:r>
          </w:p>
        </w:tc>
        <w:tc>
          <w:tcPr>
            <w:tcW w:w="71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R</w:t>
            </w:r>
          </w:p>
        </w:tc>
        <w:tc>
          <w:tcPr>
            <w:tcW w:w="574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应有所提交申报资料的目录，包括目录序号、目录标题、适用情况、上传文件名称、上传文件页码。适用情况应列明CR目录是否适用。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7" w:hRule="atLeast"/>
          <w:jc w:val="center"/>
        </w:trPr>
        <w:tc>
          <w:tcPr>
            <w:tcW w:w="1386"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CH1.03</w:t>
            </w:r>
          </w:p>
        </w:tc>
        <w:tc>
          <w:tcPr>
            <w:tcW w:w="172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术语、缩写词列表</w:t>
            </w:r>
          </w:p>
        </w:tc>
        <w:tc>
          <w:tcPr>
            <w:tcW w:w="71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CR</w:t>
            </w:r>
          </w:p>
        </w:tc>
        <w:tc>
          <w:tcPr>
            <w:tcW w:w="574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7" w:hRule="atLeast"/>
          <w:jc w:val="center"/>
        </w:trPr>
        <w:tc>
          <w:tcPr>
            <w:tcW w:w="1386"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CH1.04</w:t>
            </w:r>
          </w:p>
        </w:tc>
        <w:tc>
          <w:tcPr>
            <w:tcW w:w="172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申请表</w:t>
            </w:r>
          </w:p>
        </w:tc>
        <w:tc>
          <w:tcPr>
            <w:tcW w:w="71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R</w:t>
            </w:r>
          </w:p>
        </w:tc>
        <w:tc>
          <w:tcPr>
            <w:tcW w:w="574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上传带有数据校验码的申请表文件。</w:t>
            </w:r>
          </w:p>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上传《医疗器械优先审批申请表》（如有）。</w:t>
            </w:r>
          </w:p>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上传《小型微型企业收费优惠申请表》（如有）。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7" w:hRule="atLeast"/>
          <w:jc w:val="center"/>
        </w:trPr>
        <w:tc>
          <w:tcPr>
            <w:tcW w:w="1386"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CH1.05</w:t>
            </w:r>
          </w:p>
        </w:tc>
        <w:tc>
          <w:tcPr>
            <w:tcW w:w="172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器械列表</w:t>
            </w:r>
          </w:p>
        </w:tc>
        <w:tc>
          <w:tcPr>
            <w:tcW w:w="71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CR</w:t>
            </w:r>
          </w:p>
        </w:tc>
        <w:tc>
          <w:tcPr>
            <w:tcW w:w="574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504" w:hRule="atLeast"/>
          <w:jc w:val="center"/>
        </w:trPr>
        <w:tc>
          <w:tcPr>
            <w:tcW w:w="1386"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CH1.06</w:t>
            </w:r>
          </w:p>
        </w:tc>
        <w:tc>
          <w:tcPr>
            <w:tcW w:w="172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质量管理体系、全面质量体系或其他证明文件</w:t>
            </w:r>
          </w:p>
        </w:tc>
        <w:tc>
          <w:tcPr>
            <w:tcW w:w="71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R</w:t>
            </w:r>
          </w:p>
        </w:tc>
        <w:tc>
          <w:tcPr>
            <w:tcW w:w="574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境内申请人应提交企业营业执照副本复印件和组织机构代码证复印件。</w:t>
            </w:r>
          </w:p>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申请人按照《创新医疗器械特别审批程序审批》/《创新医疗器械特别审查程序》的医疗器械申请注册时，应当提交创新医疗器械特别审批申请审查通知单/公示的审查意见，样品委托其他企业生产的，应当提供受托企业生产许可证和委托协议。生产许可证生产范围应涵盖申报产品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773" w:hRule="atLeast"/>
          <w:jc w:val="center"/>
        </w:trPr>
        <w:tc>
          <w:tcPr>
            <w:tcW w:w="1386"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CH1.07</w:t>
            </w:r>
          </w:p>
        </w:tc>
        <w:tc>
          <w:tcPr>
            <w:tcW w:w="172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自由销售</w:t>
            </w:r>
          </w:p>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证书/上市证明文件</w:t>
            </w:r>
          </w:p>
        </w:tc>
        <w:tc>
          <w:tcPr>
            <w:tcW w:w="71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NR</w:t>
            </w:r>
          </w:p>
        </w:tc>
        <w:tc>
          <w:tcPr>
            <w:tcW w:w="574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10" w:hRule="atLeast"/>
          <w:jc w:val="center"/>
        </w:trPr>
        <w:tc>
          <w:tcPr>
            <w:tcW w:w="1386"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CH1.08</w:t>
            </w:r>
          </w:p>
        </w:tc>
        <w:tc>
          <w:tcPr>
            <w:tcW w:w="172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用户收费</w:t>
            </w:r>
          </w:p>
        </w:tc>
        <w:tc>
          <w:tcPr>
            <w:tcW w:w="71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NR</w:t>
            </w:r>
          </w:p>
        </w:tc>
        <w:tc>
          <w:tcPr>
            <w:tcW w:w="574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10" w:hRule="atLeast"/>
          <w:jc w:val="center"/>
        </w:trPr>
        <w:tc>
          <w:tcPr>
            <w:tcW w:w="1386"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CH1.09</w:t>
            </w:r>
          </w:p>
        </w:tc>
        <w:tc>
          <w:tcPr>
            <w:tcW w:w="172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申报前联系情况和与监管机构的既往沟通记录</w:t>
            </w:r>
          </w:p>
        </w:tc>
        <w:tc>
          <w:tcPr>
            <w:tcW w:w="71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CR</w:t>
            </w:r>
          </w:p>
        </w:tc>
        <w:tc>
          <w:tcPr>
            <w:tcW w:w="574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例如：创新医疗器械《沟通交流会议纪要》。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10" w:hRule="atLeast"/>
          <w:jc w:val="center"/>
        </w:trPr>
        <w:tc>
          <w:tcPr>
            <w:tcW w:w="1386"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CH1.10</w:t>
            </w:r>
          </w:p>
        </w:tc>
        <w:tc>
          <w:tcPr>
            <w:tcW w:w="172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接受审查清单</w:t>
            </w:r>
          </w:p>
        </w:tc>
        <w:tc>
          <w:tcPr>
            <w:tcW w:w="71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NR</w:t>
            </w:r>
          </w:p>
        </w:tc>
        <w:tc>
          <w:tcPr>
            <w:tcW w:w="574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10" w:hRule="atLeast"/>
          <w:jc w:val="center"/>
        </w:trPr>
        <w:tc>
          <w:tcPr>
            <w:tcW w:w="1386"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CH1.11</w:t>
            </w:r>
          </w:p>
        </w:tc>
        <w:tc>
          <w:tcPr>
            <w:tcW w:w="172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符合性陈述/认证/声明</w:t>
            </w:r>
          </w:p>
        </w:tc>
        <w:tc>
          <w:tcPr>
            <w:tcW w:w="6458" w:type="dxa"/>
            <w:gridSpan w:val="2"/>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该级标题无内容。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10" w:hRule="atLeast"/>
          <w:jc w:val="center"/>
        </w:trPr>
        <w:tc>
          <w:tcPr>
            <w:tcW w:w="1386"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CH1.11.1</w:t>
            </w:r>
          </w:p>
        </w:tc>
        <w:tc>
          <w:tcPr>
            <w:tcW w:w="172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性能指标和推荐性标准声明</w:t>
            </w:r>
          </w:p>
        </w:tc>
        <w:tc>
          <w:tcPr>
            <w:tcW w:w="71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R</w:t>
            </w:r>
          </w:p>
        </w:tc>
        <w:tc>
          <w:tcPr>
            <w:tcW w:w="574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申请人声明本产品符合现行国家标准、行业标准，并提供符合标准的清单。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10" w:hRule="atLeast"/>
          <w:jc w:val="center"/>
        </w:trPr>
        <w:tc>
          <w:tcPr>
            <w:tcW w:w="1386"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CH1.11.2</w:t>
            </w:r>
          </w:p>
        </w:tc>
        <w:tc>
          <w:tcPr>
            <w:tcW w:w="172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环境评价</w:t>
            </w:r>
          </w:p>
        </w:tc>
        <w:tc>
          <w:tcPr>
            <w:tcW w:w="71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NR</w:t>
            </w:r>
          </w:p>
        </w:tc>
        <w:tc>
          <w:tcPr>
            <w:tcW w:w="574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10" w:hRule="atLeast"/>
          <w:jc w:val="center"/>
        </w:trPr>
        <w:tc>
          <w:tcPr>
            <w:tcW w:w="1386"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CH1.11.3</w:t>
            </w:r>
          </w:p>
        </w:tc>
        <w:tc>
          <w:tcPr>
            <w:tcW w:w="172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临床试验证书</w:t>
            </w:r>
          </w:p>
        </w:tc>
        <w:tc>
          <w:tcPr>
            <w:tcW w:w="71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NR</w:t>
            </w:r>
          </w:p>
        </w:tc>
        <w:tc>
          <w:tcPr>
            <w:tcW w:w="574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008" w:hRule="atLeast"/>
          <w:jc w:val="center"/>
        </w:trPr>
        <w:tc>
          <w:tcPr>
            <w:tcW w:w="1386"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CH1.11.4</w:t>
            </w:r>
          </w:p>
        </w:tc>
        <w:tc>
          <w:tcPr>
            <w:tcW w:w="172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含有Rx或OTC说明的适用范围声明</w:t>
            </w:r>
          </w:p>
        </w:tc>
        <w:tc>
          <w:tcPr>
            <w:tcW w:w="71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NR</w:t>
            </w:r>
          </w:p>
        </w:tc>
        <w:tc>
          <w:tcPr>
            <w:tcW w:w="574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945" w:hRule="atLeast"/>
          <w:jc w:val="center"/>
        </w:trPr>
        <w:tc>
          <w:tcPr>
            <w:tcW w:w="1386"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CH1.11.5</w:t>
            </w:r>
          </w:p>
        </w:tc>
        <w:tc>
          <w:tcPr>
            <w:tcW w:w="172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真实性和准确性声明</w:t>
            </w:r>
          </w:p>
        </w:tc>
        <w:tc>
          <w:tcPr>
            <w:tcW w:w="71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R</w:t>
            </w:r>
          </w:p>
        </w:tc>
        <w:tc>
          <w:tcPr>
            <w:tcW w:w="574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境内产品由申请人出具所提交资料真实性的自我保证声明。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067" w:hRule="atLeast"/>
          <w:jc w:val="center"/>
        </w:trPr>
        <w:tc>
          <w:tcPr>
            <w:tcW w:w="1386"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CH1.11.6</w:t>
            </w:r>
          </w:p>
        </w:tc>
        <w:tc>
          <w:tcPr>
            <w:tcW w:w="172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美国FDA第三类器械的综述和资质</w:t>
            </w:r>
          </w:p>
        </w:tc>
        <w:tc>
          <w:tcPr>
            <w:tcW w:w="71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NR</w:t>
            </w:r>
          </w:p>
        </w:tc>
        <w:tc>
          <w:tcPr>
            <w:tcW w:w="574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251" w:hRule="atLeast"/>
          <w:jc w:val="center"/>
        </w:trPr>
        <w:tc>
          <w:tcPr>
            <w:tcW w:w="1386"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CH1.11.7</w:t>
            </w:r>
          </w:p>
        </w:tc>
        <w:tc>
          <w:tcPr>
            <w:tcW w:w="172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符合性声明</w:t>
            </w:r>
          </w:p>
        </w:tc>
        <w:tc>
          <w:tcPr>
            <w:tcW w:w="71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R</w:t>
            </w:r>
          </w:p>
        </w:tc>
        <w:tc>
          <w:tcPr>
            <w:tcW w:w="574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申请人声明本产品符合《医疗器械注册管理办法》和相关法规的要求；声明本产品符合《医疗器械分类规则》有关分类的要求。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10" w:hRule="atLeast"/>
          <w:jc w:val="center"/>
        </w:trPr>
        <w:tc>
          <w:tcPr>
            <w:tcW w:w="1386"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CH1.12</w:t>
            </w:r>
          </w:p>
        </w:tc>
        <w:tc>
          <w:tcPr>
            <w:tcW w:w="172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主文档授权信</w:t>
            </w:r>
          </w:p>
        </w:tc>
        <w:tc>
          <w:tcPr>
            <w:tcW w:w="71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CR</w:t>
            </w:r>
          </w:p>
        </w:tc>
        <w:tc>
          <w:tcPr>
            <w:tcW w:w="574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10" w:hRule="atLeast"/>
          <w:jc w:val="center"/>
        </w:trPr>
        <w:tc>
          <w:tcPr>
            <w:tcW w:w="1386"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CH1.13</w:t>
            </w:r>
          </w:p>
        </w:tc>
        <w:tc>
          <w:tcPr>
            <w:tcW w:w="172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代理人委托书</w:t>
            </w:r>
          </w:p>
        </w:tc>
        <w:tc>
          <w:tcPr>
            <w:tcW w:w="71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NR</w:t>
            </w:r>
          </w:p>
        </w:tc>
        <w:tc>
          <w:tcPr>
            <w:tcW w:w="574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087" w:hRule="atLeast"/>
          <w:jc w:val="center"/>
        </w:trPr>
        <w:tc>
          <w:tcPr>
            <w:tcW w:w="1386"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CH1.14</w:t>
            </w:r>
          </w:p>
        </w:tc>
        <w:tc>
          <w:tcPr>
            <w:tcW w:w="172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其他地区性管理信息</w:t>
            </w:r>
          </w:p>
        </w:tc>
        <w:tc>
          <w:tcPr>
            <w:tcW w:w="71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CR</w:t>
            </w:r>
          </w:p>
        </w:tc>
        <w:tc>
          <w:tcPr>
            <w:tcW w:w="574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申报优先产品的企业可上传相关优先审批理由及依据（如适用）。</w:t>
            </w:r>
          </w:p>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创新医疗器械产品首次注册申请的小微企业可上传小微企业认定相关资料（上一年度企业所得税纳税申报表（须经税务部门盖章）或上一年度有效统计表（统计部门出具））（如适用）。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7" w:hRule="atLeast"/>
          <w:jc w:val="center"/>
        </w:trPr>
        <w:tc>
          <w:tcPr>
            <w:tcW w:w="9564" w:type="dxa"/>
            <w:gridSpan w:val="4"/>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第2章——申报产品综述资料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186" w:hRule="atLeast"/>
          <w:jc w:val="center"/>
        </w:trPr>
        <w:tc>
          <w:tcPr>
            <w:tcW w:w="1386"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CH2.1</w:t>
            </w:r>
          </w:p>
        </w:tc>
        <w:tc>
          <w:tcPr>
            <w:tcW w:w="172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章节目录</w:t>
            </w:r>
          </w:p>
        </w:tc>
        <w:tc>
          <w:tcPr>
            <w:tcW w:w="71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CR</w:t>
            </w:r>
          </w:p>
        </w:tc>
        <w:tc>
          <w:tcPr>
            <w:tcW w:w="574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本章提交申报资料的目录，包括目录序号、目录标题、适用情况、上传文件名称、上传文件页码。适用情况应列明CR目录是否适用。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89" w:hRule="atLeast"/>
          <w:jc w:val="center"/>
        </w:trPr>
        <w:tc>
          <w:tcPr>
            <w:tcW w:w="1386"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CH2.2</w:t>
            </w:r>
          </w:p>
        </w:tc>
        <w:tc>
          <w:tcPr>
            <w:tcW w:w="172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申报综述</w:t>
            </w:r>
          </w:p>
        </w:tc>
        <w:tc>
          <w:tcPr>
            <w:tcW w:w="71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R</w:t>
            </w:r>
          </w:p>
        </w:tc>
        <w:tc>
          <w:tcPr>
            <w:tcW w:w="574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描述申报产品的管理类别、分类编码及名称的确定依据。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725" w:hRule="atLeast"/>
          <w:jc w:val="center"/>
        </w:trPr>
        <w:tc>
          <w:tcPr>
            <w:tcW w:w="1386"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CH2.3</w:t>
            </w:r>
          </w:p>
        </w:tc>
        <w:tc>
          <w:tcPr>
            <w:tcW w:w="172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上市前申请用综述和证书</w:t>
            </w:r>
          </w:p>
        </w:tc>
        <w:tc>
          <w:tcPr>
            <w:tcW w:w="71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NR</w:t>
            </w:r>
          </w:p>
        </w:tc>
        <w:tc>
          <w:tcPr>
            <w:tcW w:w="574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10" w:hRule="atLeast"/>
          <w:jc w:val="center"/>
        </w:trPr>
        <w:tc>
          <w:tcPr>
            <w:tcW w:w="1386"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CH2.4</w:t>
            </w:r>
          </w:p>
        </w:tc>
        <w:tc>
          <w:tcPr>
            <w:tcW w:w="172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器械描述</w:t>
            </w:r>
          </w:p>
        </w:tc>
        <w:tc>
          <w:tcPr>
            <w:tcW w:w="6458" w:type="dxa"/>
            <w:gridSpan w:val="2"/>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该级标题无内容，在下级标题中提交资料。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749" w:hRule="atLeast"/>
          <w:jc w:val="center"/>
        </w:trPr>
        <w:tc>
          <w:tcPr>
            <w:tcW w:w="1386"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CH2.4.1</w:t>
            </w:r>
          </w:p>
        </w:tc>
        <w:tc>
          <w:tcPr>
            <w:tcW w:w="172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全面的器械和操作原理描述</w:t>
            </w:r>
          </w:p>
        </w:tc>
        <w:tc>
          <w:tcPr>
            <w:tcW w:w="71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R</w:t>
            </w:r>
          </w:p>
        </w:tc>
        <w:tc>
          <w:tcPr>
            <w:tcW w:w="574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 xml:space="preserve">1.对于存在多种型号规格的产品，应当明确各型号规格的区别。应当采用对比表及带有说明性文字的图片、图表，对于各种型号规格的结构组成（或配置）、功能、产品特征和运行模式、性能指标等方面加以描述。 </w:t>
            </w:r>
            <w:r>
              <w:rPr>
                <w:rFonts w:hint="default" w:ascii="Times New Roman" w:hAnsi="Times New Roman" w:eastAsia="宋体" w:cs="Times New Roman"/>
                <w:b/>
                <w:bCs w:val="0"/>
                <w:i/>
                <w:iCs/>
                <w:color w:val="0000FF"/>
                <w:kern w:val="0"/>
                <w:sz w:val="22"/>
              </w:rPr>
              <w:br w:type="textWrapping"/>
            </w:r>
            <w:r>
              <w:rPr>
                <w:rFonts w:hint="default" w:ascii="Times New Roman" w:hAnsi="Times New Roman" w:eastAsia="宋体" w:cs="Times New Roman"/>
                <w:b/>
                <w:bCs w:val="0"/>
                <w:i/>
                <w:iCs/>
                <w:color w:val="0000FF"/>
                <w:kern w:val="0"/>
                <w:sz w:val="22"/>
              </w:rPr>
              <w:t>2.无源医疗器械</w:t>
            </w:r>
            <w:r>
              <w:rPr>
                <w:rFonts w:hint="default" w:ascii="Times New Roman" w:hAnsi="Times New Roman" w:eastAsia="宋体" w:cs="Times New Roman"/>
                <w:b/>
                <w:bCs w:val="0"/>
                <w:i/>
                <w:iCs/>
                <w:color w:val="0000FF"/>
                <w:kern w:val="0"/>
                <w:sz w:val="22"/>
              </w:rPr>
              <w:br w:type="textWrapping"/>
            </w:r>
            <w:r>
              <w:rPr>
                <w:rFonts w:hint="default" w:ascii="Times New Roman" w:hAnsi="Times New Roman" w:eastAsia="宋体" w:cs="Times New Roman"/>
                <w:b/>
                <w:bCs w:val="0"/>
                <w:i/>
                <w:iCs/>
                <w:color w:val="0000FF"/>
                <w:kern w:val="0"/>
                <w:sz w:val="22"/>
              </w:rPr>
              <w:t>描述产品工作原理、作用机理（如适用）、结构组成（含配合使用的附件）、主要原材料，以及区别于其他同类产品的特征等内容；必要时提供图示说明。</w:t>
            </w:r>
            <w:r>
              <w:rPr>
                <w:rFonts w:hint="default" w:ascii="Times New Roman" w:hAnsi="Times New Roman" w:eastAsia="宋体" w:cs="Times New Roman"/>
                <w:b/>
                <w:bCs w:val="0"/>
                <w:i/>
                <w:iCs/>
                <w:color w:val="0000FF"/>
                <w:kern w:val="0"/>
                <w:sz w:val="22"/>
              </w:rPr>
              <w:br w:type="textWrapping"/>
            </w:r>
            <w:r>
              <w:rPr>
                <w:rFonts w:hint="default" w:ascii="Times New Roman" w:hAnsi="Times New Roman" w:eastAsia="宋体" w:cs="Times New Roman"/>
                <w:b/>
                <w:bCs w:val="0"/>
                <w:i/>
                <w:iCs/>
                <w:color w:val="0000FF"/>
                <w:kern w:val="0"/>
                <w:sz w:val="22"/>
              </w:rPr>
              <w:t>3.有源医疗器械</w:t>
            </w:r>
            <w:r>
              <w:rPr>
                <w:rFonts w:hint="default" w:ascii="Times New Roman" w:hAnsi="Times New Roman" w:eastAsia="宋体" w:cs="Times New Roman"/>
                <w:b/>
                <w:bCs w:val="0"/>
                <w:i/>
                <w:iCs/>
                <w:color w:val="0000FF"/>
                <w:kern w:val="0"/>
                <w:sz w:val="22"/>
              </w:rPr>
              <w:br w:type="textWrapping"/>
            </w:r>
            <w:r>
              <w:rPr>
                <w:rFonts w:hint="default" w:ascii="Times New Roman" w:hAnsi="Times New Roman" w:eastAsia="宋体" w:cs="Times New Roman"/>
                <w:b/>
                <w:bCs w:val="0"/>
                <w:i/>
                <w:iCs/>
                <w:color w:val="0000FF"/>
                <w:kern w:val="0"/>
                <w:sz w:val="22"/>
              </w:rPr>
              <w:t>描述产品工作原理、作用机理（如适用）、结构组成（含配合使用的附件）、主要功能及其组成部件（关键组件和软件）的功能，以及区别于其他同类产品的特征等内容；必要时提供图示说明。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496" w:hRule="atLeast"/>
          <w:jc w:val="center"/>
        </w:trPr>
        <w:tc>
          <w:tcPr>
            <w:tcW w:w="1386"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CH2.4.2</w:t>
            </w:r>
          </w:p>
        </w:tc>
        <w:tc>
          <w:tcPr>
            <w:tcW w:w="172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器械包装描述</w:t>
            </w:r>
          </w:p>
        </w:tc>
        <w:tc>
          <w:tcPr>
            <w:tcW w:w="71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R</w:t>
            </w:r>
          </w:p>
        </w:tc>
        <w:tc>
          <w:tcPr>
            <w:tcW w:w="574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包装说明。有关产品包装的信息，以及与该产品一起销售的配件包装情况；对于无菌医疗器械，应当说明与灭菌方法相适应的最初包装的信息。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638" w:hRule="atLeast"/>
          <w:jc w:val="center"/>
        </w:trPr>
        <w:tc>
          <w:tcPr>
            <w:tcW w:w="1386"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CH2.4.3</w:t>
            </w:r>
          </w:p>
        </w:tc>
        <w:tc>
          <w:tcPr>
            <w:tcW w:w="172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器械研发历程</w:t>
            </w:r>
          </w:p>
        </w:tc>
        <w:tc>
          <w:tcPr>
            <w:tcW w:w="71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R</w:t>
            </w:r>
          </w:p>
        </w:tc>
        <w:tc>
          <w:tcPr>
            <w:tcW w:w="574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参考的同类产品或前代产品应当提供同类产品（国内外已上市）或前代产品（如有）的信息，阐述申请注册产品的研发背景和目的。对于同类产品，应当说明选择其作为研发参考的原因。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408" w:hRule="atLeast"/>
          <w:jc w:val="center"/>
        </w:trPr>
        <w:tc>
          <w:tcPr>
            <w:tcW w:w="1386"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CH2.4.4</w:t>
            </w:r>
          </w:p>
        </w:tc>
        <w:tc>
          <w:tcPr>
            <w:tcW w:w="172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与相似和/或前几代器械的参考和比较（国内外已上市）</w:t>
            </w:r>
          </w:p>
        </w:tc>
        <w:tc>
          <w:tcPr>
            <w:tcW w:w="71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R</w:t>
            </w:r>
          </w:p>
        </w:tc>
        <w:tc>
          <w:tcPr>
            <w:tcW w:w="574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列表比较说明产品与参考产品（同类产品或前代产品）在工作原理、结构组成、制造材料、性能指标、作用方式（如植入、介入），以及适用范围等方面的异同。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71" w:hRule="atLeast"/>
          <w:jc w:val="center"/>
        </w:trPr>
        <w:tc>
          <w:tcPr>
            <w:tcW w:w="1386"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CH2.4.5</w:t>
            </w:r>
          </w:p>
        </w:tc>
        <w:tc>
          <w:tcPr>
            <w:tcW w:w="172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实质性等同讨论</w:t>
            </w:r>
          </w:p>
        </w:tc>
        <w:tc>
          <w:tcPr>
            <w:tcW w:w="71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NR</w:t>
            </w:r>
          </w:p>
        </w:tc>
        <w:tc>
          <w:tcPr>
            <w:tcW w:w="574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518" w:hRule="atLeast"/>
          <w:jc w:val="center"/>
        </w:trPr>
        <w:tc>
          <w:tcPr>
            <w:tcW w:w="1386"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CH2.5</w:t>
            </w:r>
          </w:p>
        </w:tc>
        <w:tc>
          <w:tcPr>
            <w:tcW w:w="172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适用范围和/或预期用途及禁忌症</w:t>
            </w:r>
          </w:p>
        </w:tc>
        <w:tc>
          <w:tcPr>
            <w:tcW w:w="6458" w:type="dxa"/>
            <w:gridSpan w:val="2"/>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该级标题无内容，在下级标题中提交资料。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190" w:hRule="atLeast"/>
          <w:jc w:val="center"/>
        </w:trPr>
        <w:tc>
          <w:tcPr>
            <w:tcW w:w="1386"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CH2.5.1</w:t>
            </w:r>
          </w:p>
        </w:tc>
        <w:tc>
          <w:tcPr>
            <w:tcW w:w="172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预期用途；使用目的；预期使用者；适用范围</w:t>
            </w:r>
          </w:p>
        </w:tc>
        <w:tc>
          <w:tcPr>
            <w:tcW w:w="71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R</w:t>
            </w:r>
          </w:p>
        </w:tc>
        <w:tc>
          <w:tcPr>
            <w:tcW w:w="574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1.适用范围：应当明确产品所提供的治疗、诊断等符合《医疗器械监督管理条例》第七十六条定义的目的，并可描述其适用的医疗阶段（如治疗后的监测、康复等）；明确目标用户及其操作该产品应当具备的技能/知识/培训；说明产品是一次性使用还是重复使用；说明预期与其组合使用的器械。</w:t>
            </w:r>
            <w:r>
              <w:rPr>
                <w:rFonts w:hint="default" w:ascii="Times New Roman" w:hAnsi="Times New Roman" w:eastAsia="宋体" w:cs="Times New Roman"/>
                <w:b/>
                <w:bCs w:val="0"/>
                <w:i/>
                <w:iCs/>
                <w:color w:val="0000FF"/>
                <w:kern w:val="0"/>
                <w:sz w:val="22"/>
              </w:rPr>
              <w:br w:type="textWrapping"/>
            </w:r>
            <w:r>
              <w:rPr>
                <w:rFonts w:hint="default" w:ascii="Times New Roman" w:hAnsi="Times New Roman" w:eastAsia="宋体" w:cs="Times New Roman"/>
                <w:b/>
                <w:bCs w:val="0"/>
                <w:i/>
                <w:iCs/>
                <w:color w:val="0000FF"/>
                <w:kern w:val="0"/>
                <w:sz w:val="22"/>
              </w:rPr>
              <w:t>2.适用人群：目标患者人群的信息（如成人、儿童或新生儿），患者选择标准的信息，以及使用过程中需要监测的参数、考虑的因素。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344" w:hRule="atLeast"/>
          <w:jc w:val="center"/>
        </w:trPr>
        <w:tc>
          <w:tcPr>
            <w:tcW w:w="1386"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CH2.5.2</w:t>
            </w:r>
          </w:p>
        </w:tc>
        <w:tc>
          <w:tcPr>
            <w:tcW w:w="172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预期使用</w:t>
            </w:r>
          </w:p>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环境/安装</w:t>
            </w:r>
          </w:p>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要求</w:t>
            </w:r>
          </w:p>
        </w:tc>
        <w:tc>
          <w:tcPr>
            <w:tcW w:w="71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R</w:t>
            </w:r>
          </w:p>
        </w:tc>
        <w:tc>
          <w:tcPr>
            <w:tcW w:w="574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预期使用环境：该产品预期使用的地点如医疗机构、实验室、救护车、家庭等，以及可能会影响其安全性和有效性的环境条件（如，温度、湿度、功率、压力、移动等）。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4" w:hRule="atLeast"/>
          <w:jc w:val="center"/>
        </w:trPr>
        <w:tc>
          <w:tcPr>
            <w:tcW w:w="1386"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CH2.5.3</w:t>
            </w:r>
          </w:p>
        </w:tc>
        <w:tc>
          <w:tcPr>
            <w:tcW w:w="172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儿童使用</w:t>
            </w:r>
          </w:p>
        </w:tc>
        <w:tc>
          <w:tcPr>
            <w:tcW w:w="71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CR</w:t>
            </w:r>
          </w:p>
        </w:tc>
        <w:tc>
          <w:tcPr>
            <w:tcW w:w="574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234" w:hRule="atLeast"/>
          <w:jc w:val="center"/>
        </w:trPr>
        <w:tc>
          <w:tcPr>
            <w:tcW w:w="1386"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CH2.5.4</w:t>
            </w:r>
          </w:p>
        </w:tc>
        <w:tc>
          <w:tcPr>
            <w:tcW w:w="172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使用禁忌症</w:t>
            </w:r>
          </w:p>
        </w:tc>
        <w:tc>
          <w:tcPr>
            <w:tcW w:w="71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R</w:t>
            </w:r>
          </w:p>
        </w:tc>
        <w:tc>
          <w:tcPr>
            <w:tcW w:w="574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禁忌症：如适用，应当明确说明该器械不适宜应用的某些疾病、情况或特定的人群（如儿童、老年人、孕妇及哺乳期妇女、肝肾功能不全者）。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54" w:hRule="atLeast"/>
          <w:jc w:val="center"/>
        </w:trPr>
        <w:tc>
          <w:tcPr>
            <w:tcW w:w="1386"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CH2.6</w:t>
            </w:r>
          </w:p>
        </w:tc>
        <w:tc>
          <w:tcPr>
            <w:tcW w:w="172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全球上市历程</w:t>
            </w:r>
          </w:p>
        </w:tc>
        <w:tc>
          <w:tcPr>
            <w:tcW w:w="6458" w:type="dxa"/>
            <w:gridSpan w:val="2"/>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该级标题无内容。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799" w:hRule="atLeast"/>
          <w:jc w:val="center"/>
        </w:trPr>
        <w:tc>
          <w:tcPr>
            <w:tcW w:w="1386"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CH2.6.1</w:t>
            </w:r>
          </w:p>
        </w:tc>
        <w:tc>
          <w:tcPr>
            <w:tcW w:w="172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上市情况</w:t>
            </w:r>
          </w:p>
        </w:tc>
        <w:tc>
          <w:tcPr>
            <w:tcW w:w="71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CR</w:t>
            </w:r>
          </w:p>
        </w:tc>
        <w:tc>
          <w:tcPr>
            <w:tcW w:w="574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77" w:hRule="atLeast"/>
          <w:jc w:val="center"/>
        </w:trPr>
        <w:tc>
          <w:tcPr>
            <w:tcW w:w="1386"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CH2.6.2</w:t>
            </w:r>
          </w:p>
        </w:tc>
        <w:tc>
          <w:tcPr>
            <w:tcW w:w="172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不良事件和召回</w:t>
            </w:r>
          </w:p>
        </w:tc>
        <w:tc>
          <w:tcPr>
            <w:tcW w:w="71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CR</w:t>
            </w:r>
          </w:p>
        </w:tc>
        <w:tc>
          <w:tcPr>
            <w:tcW w:w="574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947" w:hRule="atLeast"/>
          <w:jc w:val="center"/>
        </w:trPr>
        <w:tc>
          <w:tcPr>
            <w:tcW w:w="1386"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CH2.6.3</w:t>
            </w:r>
          </w:p>
        </w:tc>
        <w:tc>
          <w:tcPr>
            <w:tcW w:w="172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销售、不良事件及召回率</w:t>
            </w:r>
          </w:p>
        </w:tc>
        <w:tc>
          <w:tcPr>
            <w:tcW w:w="71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CR</w:t>
            </w:r>
          </w:p>
        </w:tc>
        <w:tc>
          <w:tcPr>
            <w:tcW w:w="574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01" w:hRule="atLeast"/>
          <w:jc w:val="center"/>
        </w:trPr>
        <w:tc>
          <w:tcPr>
            <w:tcW w:w="1386"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CH2.6.4</w:t>
            </w:r>
          </w:p>
        </w:tc>
        <w:tc>
          <w:tcPr>
            <w:tcW w:w="172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评估/检查报告</w:t>
            </w:r>
          </w:p>
        </w:tc>
        <w:tc>
          <w:tcPr>
            <w:tcW w:w="71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NR</w:t>
            </w:r>
          </w:p>
        </w:tc>
        <w:tc>
          <w:tcPr>
            <w:tcW w:w="574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012" w:hRule="atLeast"/>
          <w:jc w:val="center"/>
        </w:trPr>
        <w:tc>
          <w:tcPr>
            <w:tcW w:w="1386"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CH2.7</w:t>
            </w:r>
          </w:p>
        </w:tc>
        <w:tc>
          <w:tcPr>
            <w:tcW w:w="172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其他申报综述信息</w:t>
            </w:r>
          </w:p>
        </w:tc>
        <w:tc>
          <w:tcPr>
            <w:tcW w:w="71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CR</w:t>
            </w:r>
          </w:p>
        </w:tc>
        <w:tc>
          <w:tcPr>
            <w:tcW w:w="574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其他需说明的内容。对于已获得批准的部件或配合使用的附件，应当提供批准文号和批准文件复印件；预期与其他医疗器械或通用产品组合使用的应当提供说明；应当说明系统各组合医疗器械间存在的物理、电气等连接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7" w:hRule="atLeast"/>
          <w:jc w:val="center"/>
        </w:trPr>
        <w:tc>
          <w:tcPr>
            <w:tcW w:w="9564" w:type="dxa"/>
            <w:gridSpan w:val="4"/>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第3章——非临床研究资料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270" w:hRule="atLeast"/>
          <w:jc w:val="center"/>
        </w:trPr>
        <w:tc>
          <w:tcPr>
            <w:tcW w:w="1386"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CH3.1</w:t>
            </w:r>
          </w:p>
        </w:tc>
        <w:tc>
          <w:tcPr>
            <w:tcW w:w="172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章节目录</w:t>
            </w:r>
          </w:p>
        </w:tc>
        <w:tc>
          <w:tcPr>
            <w:tcW w:w="71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CR</w:t>
            </w:r>
          </w:p>
        </w:tc>
        <w:tc>
          <w:tcPr>
            <w:tcW w:w="574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本章提交申报资料的目录，包括目录序号、目录标题、适用情况、上传文件名称、上传文件页码。适用情况应列明CR目录是否适用。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598" w:hRule="atLeast"/>
          <w:jc w:val="center"/>
        </w:trPr>
        <w:tc>
          <w:tcPr>
            <w:tcW w:w="1386"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CH3.2</w:t>
            </w:r>
          </w:p>
        </w:tc>
        <w:tc>
          <w:tcPr>
            <w:tcW w:w="172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风险管理</w:t>
            </w:r>
          </w:p>
        </w:tc>
        <w:tc>
          <w:tcPr>
            <w:tcW w:w="71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R</w:t>
            </w:r>
          </w:p>
        </w:tc>
        <w:tc>
          <w:tcPr>
            <w:tcW w:w="574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产品风险分析资料</w:t>
            </w:r>
            <w:r>
              <w:rPr>
                <w:rFonts w:hint="default" w:ascii="Times New Roman" w:hAnsi="Times New Roman" w:eastAsia="宋体" w:cs="Times New Roman"/>
                <w:b/>
                <w:bCs w:val="0"/>
                <w:i/>
                <w:iCs/>
                <w:color w:val="0000FF"/>
                <w:kern w:val="0"/>
                <w:sz w:val="22"/>
              </w:rPr>
              <w:br w:type="textWrapping"/>
            </w:r>
            <w:r>
              <w:rPr>
                <w:rFonts w:hint="default" w:ascii="Times New Roman" w:hAnsi="Times New Roman" w:eastAsia="宋体" w:cs="Times New Roman"/>
                <w:b/>
                <w:bCs w:val="0"/>
                <w:i/>
                <w:iCs/>
                <w:color w:val="0000FF"/>
                <w:kern w:val="0"/>
                <w:sz w:val="22"/>
              </w:rPr>
              <w:t>产品风险分析资料是对产品的风险管理过程及其评审的结果予以记录所形成的资料。应当提供对于每项已判定危害的下列各个过程的可追溯性：</w:t>
            </w:r>
            <w:r>
              <w:rPr>
                <w:rFonts w:hint="default" w:ascii="Times New Roman" w:hAnsi="Times New Roman" w:eastAsia="宋体" w:cs="Times New Roman"/>
                <w:b/>
                <w:bCs w:val="0"/>
                <w:i/>
                <w:iCs/>
                <w:color w:val="0000FF"/>
                <w:kern w:val="0"/>
                <w:sz w:val="22"/>
              </w:rPr>
              <w:br w:type="textWrapping"/>
            </w:r>
            <w:r>
              <w:rPr>
                <w:rFonts w:hint="default" w:ascii="Times New Roman" w:hAnsi="Times New Roman" w:eastAsia="宋体" w:cs="Times New Roman"/>
                <w:b/>
                <w:bCs w:val="0"/>
                <w:i/>
                <w:iCs/>
                <w:color w:val="0000FF"/>
                <w:kern w:val="0"/>
                <w:sz w:val="22"/>
              </w:rPr>
              <w:t>（一）风险分析：包括医疗器械适用范围和与安全性有关特征的判定、危害的判定、估计每个危害处境的风险。</w:t>
            </w:r>
            <w:r>
              <w:rPr>
                <w:rFonts w:hint="default" w:ascii="Times New Roman" w:hAnsi="Times New Roman" w:eastAsia="宋体" w:cs="Times New Roman"/>
                <w:b/>
                <w:bCs w:val="0"/>
                <w:i/>
                <w:iCs/>
                <w:color w:val="0000FF"/>
                <w:kern w:val="0"/>
                <w:sz w:val="22"/>
              </w:rPr>
              <w:br w:type="textWrapping"/>
            </w:r>
            <w:r>
              <w:rPr>
                <w:rFonts w:hint="default" w:ascii="Times New Roman" w:hAnsi="Times New Roman" w:eastAsia="宋体" w:cs="Times New Roman"/>
                <w:b/>
                <w:bCs w:val="0"/>
                <w:i/>
                <w:iCs/>
                <w:color w:val="0000FF"/>
                <w:kern w:val="0"/>
                <w:sz w:val="22"/>
              </w:rPr>
              <w:t>（二）风险评价：对于每个已判定的危害处境，评价和决定是否需要降低风险。</w:t>
            </w:r>
            <w:r>
              <w:rPr>
                <w:rFonts w:hint="default" w:ascii="Times New Roman" w:hAnsi="Times New Roman" w:eastAsia="宋体" w:cs="Times New Roman"/>
                <w:b/>
                <w:bCs w:val="0"/>
                <w:i/>
                <w:iCs/>
                <w:color w:val="0000FF"/>
                <w:kern w:val="0"/>
                <w:sz w:val="22"/>
              </w:rPr>
              <w:br w:type="textWrapping"/>
            </w:r>
            <w:r>
              <w:rPr>
                <w:rFonts w:hint="default" w:ascii="Times New Roman" w:hAnsi="Times New Roman" w:eastAsia="宋体" w:cs="Times New Roman"/>
                <w:b/>
                <w:bCs w:val="0"/>
                <w:i/>
                <w:iCs/>
                <w:color w:val="0000FF"/>
                <w:kern w:val="0"/>
                <w:sz w:val="22"/>
              </w:rPr>
              <w:t>（三）风险控制措施的实施和验证结果，必要时应当引用检测和评价性报告，如医用电气安全、生物学评价等。</w:t>
            </w:r>
            <w:r>
              <w:rPr>
                <w:rFonts w:hint="default" w:ascii="Times New Roman" w:hAnsi="Times New Roman" w:eastAsia="宋体" w:cs="Times New Roman"/>
                <w:b/>
                <w:bCs w:val="0"/>
                <w:i/>
                <w:iCs/>
                <w:color w:val="0000FF"/>
                <w:kern w:val="0"/>
                <w:sz w:val="22"/>
              </w:rPr>
              <w:br w:type="textWrapping"/>
            </w:r>
            <w:r>
              <w:rPr>
                <w:rFonts w:hint="default" w:ascii="Times New Roman" w:hAnsi="Times New Roman" w:eastAsia="宋体" w:cs="Times New Roman"/>
                <w:b/>
                <w:bCs w:val="0"/>
                <w:i/>
                <w:iCs/>
                <w:color w:val="0000FF"/>
                <w:kern w:val="0"/>
                <w:sz w:val="22"/>
              </w:rPr>
              <w:t>（四）任何一个或多个剩余风险的可接受性评定。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138" w:hRule="atLeast"/>
          <w:jc w:val="center"/>
        </w:trPr>
        <w:tc>
          <w:tcPr>
            <w:tcW w:w="1386"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CH3.3</w:t>
            </w:r>
          </w:p>
        </w:tc>
        <w:tc>
          <w:tcPr>
            <w:tcW w:w="172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安全有效性基本要求（EP）清单</w:t>
            </w:r>
          </w:p>
        </w:tc>
        <w:tc>
          <w:tcPr>
            <w:tcW w:w="71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R</w:t>
            </w:r>
          </w:p>
        </w:tc>
        <w:tc>
          <w:tcPr>
            <w:tcW w:w="574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医疗器械安全有效基本要求清单</w:t>
            </w:r>
            <w:r>
              <w:rPr>
                <w:rFonts w:hint="default" w:ascii="Times New Roman" w:hAnsi="Times New Roman" w:eastAsia="宋体" w:cs="Times New Roman"/>
                <w:b/>
                <w:bCs w:val="0"/>
                <w:i/>
                <w:iCs/>
                <w:color w:val="0000FF"/>
                <w:kern w:val="0"/>
                <w:sz w:val="22"/>
              </w:rPr>
              <w:br w:type="textWrapping"/>
            </w:r>
            <w:r>
              <w:rPr>
                <w:rFonts w:hint="default" w:ascii="Times New Roman" w:hAnsi="Times New Roman" w:eastAsia="宋体" w:cs="Times New Roman"/>
                <w:b/>
                <w:bCs w:val="0"/>
                <w:i/>
                <w:iCs/>
                <w:color w:val="0000FF"/>
                <w:kern w:val="0"/>
                <w:sz w:val="22"/>
              </w:rPr>
              <w:t>说明产品符合《医疗器械安全有效基本要求清单》各项适用要求所采用的方法，以及证明其符合性的文件。对于《医疗器械安全有效基本要求清单》中不适用的各项要求，应当说明其理由。</w:t>
            </w:r>
            <w:r>
              <w:rPr>
                <w:rFonts w:hint="default" w:ascii="Times New Roman" w:hAnsi="Times New Roman" w:eastAsia="宋体" w:cs="Times New Roman"/>
                <w:b/>
                <w:bCs w:val="0"/>
                <w:i/>
                <w:iCs/>
                <w:color w:val="0000FF"/>
                <w:kern w:val="0"/>
                <w:sz w:val="22"/>
              </w:rPr>
              <w:br w:type="textWrapping"/>
            </w:r>
            <w:r>
              <w:rPr>
                <w:rFonts w:hint="default" w:ascii="Times New Roman" w:hAnsi="Times New Roman" w:eastAsia="宋体" w:cs="Times New Roman"/>
                <w:b/>
                <w:bCs w:val="0"/>
                <w:i/>
                <w:iCs/>
                <w:color w:val="0000FF"/>
                <w:kern w:val="0"/>
                <w:sz w:val="22"/>
              </w:rPr>
              <w:t>对于包含在产品注册申报资料中的文件，应当说明其在申报资料中的具体位置；对于未包含在产品注册申报资料中的文件，应当注明该证据文件名称及其在质量管理体系文件中的编号备查。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84" w:hRule="atLeast"/>
          <w:jc w:val="center"/>
        </w:trPr>
        <w:tc>
          <w:tcPr>
            <w:tcW w:w="1386"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CH3.4</w:t>
            </w:r>
          </w:p>
        </w:tc>
        <w:tc>
          <w:tcPr>
            <w:tcW w:w="172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标准</w:t>
            </w:r>
          </w:p>
        </w:tc>
        <w:tc>
          <w:tcPr>
            <w:tcW w:w="6458" w:type="dxa"/>
            <w:gridSpan w:val="2"/>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该级标题无内容，在下级标题中提交资料。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080" w:hRule="atLeast"/>
          <w:jc w:val="center"/>
        </w:trPr>
        <w:tc>
          <w:tcPr>
            <w:tcW w:w="1386"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CH3.4.1</w:t>
            </w:r>
          </w:p>
        </w:tc>
        <w:tc>
          <w:tcPr>
            <w:tcW w:w="172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标准列表（产品技术要求）</w:t>
            </w:r>
          </w:p>
        </w:tc>
        <w:tc>
          <w:tcPr>
            <w:tcW w:w="71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R</w:t>
            </w:r>
          </w:p>
        </w:tc>
        <w:tc>
          <w:tcPr>
            <w:tcW w:w="574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产品技术要求</w:t>
            </w:r>
            <w:r>
              <w:rPr>
                <w:rFonts w:hint="default" w:ascii="Times New Roman" w:hAnsi="Times New Roman" w:eastAsia="宋体" w:cs="Times New Roman"/>
                <w:b/>
                <w:bCs w:val="0"/>
                <w:i/>
                <w:iCs/>
                <w:color w:val="0000FF"/>
                <w:kern w:val="0"/>
                <w:sz w:val="22"/>
              </w:rPr>
              <w:br w:type="textWrapping"/>
            </w:r>
            <w:r>
              <w:rPr>
                <w:rFonts w:hint="default" w:ascii="Times New Roman" w:hAnsi="Times New Roman" w:eastAsia="宋体" w:cs="Times New Roman"/>
                <w:b/>
                <w:bCs w:val="0"/>
                <w:i/>
                <w:iCs/>
                <w:color w:val="0000FF"/>
                <w:kern w:val="0"/>
                <w:sz w:val="22"/>
              </w:rPr>
              <w:t>医疗器械产品技术要求应当按照《医疗器械产品技术要求编写指导原则》的规定编制。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350" w:hRule="atLeast"/>
          <w:jc w:val="center"/>
        </w:trPr>
        <w:tc>
          <w:tcPr>
            <w:tcW w:w="1386"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CH3.4.2</w:t>
            </w:r>
          </w:p>
        </w:tc>
        <w:tc>
          <w:tcPr>
            <w:tcW w:w="172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符合性</w:t>
            </w:r>
          </w:p>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声明和/或</w:t>
            </w:r>
          </w:p>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认证</w:t>
            </w:r>
          </w:p>
        </w:tc>
        <w:tc>
          <w:tcPr>
            <w:tcW w:w="71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R</w:t>
            </w:r>
          </w:p>
        </w:tc>
        <w:tc>
          <w:tcPr>
            <w:tcW w:w="574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产品注册检验报告</w:t>
            </w:r>
            <w:r>
              <w:rPr>
                <w:rFonts w:hint="default" w:ascii="Times New Roman" w:hAnsi="Times New Roman" w:eastAsia="宋体" w:cs="Times New Roman"/>
                <w:b/>
                <w:bCs w:val="0"/>
                <w:i/>
                <w:iCs/>
                <w:color w:val="0000FF"/>
                <w:kern w:val="0"/>
                <w:sz w:val="22"/>
              </w:rPr>
              <w:br w:type="textWrapping"/>
            </w:r>
            <w:r>
              <w:rPr>
                <w:rFonts w:hint="default" w:ascii="Times New Roman" w:hAnsi="Times New Roman" w:eastAsia="宋体" w:cs="Times New Roman"/>
                <w:b/>
                <w:bCs w:val="0"/>
                <w:i/>
                <w:iCs/>
                <w:color w:val="0000FF"/>
                <w:kern w:val="0"/>
                <w:sz w:val="22"/>
              </w:rPr>
              <w:t xml:space="preserve"> 提供具有医疗器械检验资质的医疗器械检验机构出具的注册检验报告和预评价意见。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65" w:hRule="atLeast"/>
          <w:jc w:val="center"/>
        </w:trPr>
        <w:tc>
          <w:tcPr>
            <w:tcW w:w="1386"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CH3.5</w:t>
            </w:r>
          </w:p>
        </w:tc>
        <w:tc>
          <w:tcPr>
            <w:tcW w:w="172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非临床研究</w:t>
            </w:r>
          </w:p>
        </w:tc>
        <w:tc>
          <w:tcPr>
            <w:tcW w:w="6458" w:type="dxa"/>
            <w:gridSpan w:val="2"/>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该级标题无内容，在下级标题中提交资料。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350" w:hRule="atLeast"/>
          <w:jc w:val="center"/>
        </w:trPr>
        <w:tc>
          <w:tcPr>
            <w:tcW w:w="1386"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CH3.5.01</w:t>
            </w:r>
          </w:p>
        </w:tc>
        <w:tc>
          <w:tcPr>
            <w:tcW w:w="172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物理和机械性能</w:t>
            </w:r>
          </w:p>
        </w:tc>
        <w:tc>
          <w:tcPr>
            <w:tcW w:w="71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CR</w:t>
            </w:r>
          </w:p>
        </w:tc>
        <w:tc>
          <w:tcPr>
            <w:tcW w:w="574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根据所申报的产品，在该级标题或下级标题中提供适用的产品性能研究资料。</w:t>
            </w:r>
            <w:r>
              <w:rPr>
                <w:rFonts w:hint="default" w:ascii="Times New Roman" w:hAnsi="Times New Roman" w:eastAsia="宋体" w:cs="Times New Roman"/>
                <w:b/>
                <w:bCs w:val="0"/>
                <w:i/>
                <w:iCs/>
                <w:color w:val="0000FF"/>
                <w:kern w:val="0"/>
                <w:sz w:val="22"/>
              </w:rPr>
              <w:br w:type="textWrapping"/>
            </w:r>
            <w:r>
              <w:rPr>
                <w:rFonts w:hint="default" w:ascii="Times New Roman" w:hAnsi="Times New Roman" w:eastAsia="宋体" w:cs="Times New Roman"/>
                <w:b/>
                <w:bCs w:val="0"/>
                <w:i/>
                <w:iCs/>
                <w:color w:val="0000FF"/>
                <w:kern w:val="0"/>
                <w:sz w:val="22"/>
              </w:rPr>
              <w:t>应当提供产品性能研究资料以及产品技术要求的研究和编制说明，包括功能性、安全性指标以及与质量控制相关的其他指标的确定依据，所采用的标准或方法、采用的原因及理论基础。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70" w:hRule="atLeast"/>
          <w:jc w:val="center"/>
        </w:trPr>
        <w:tc>
          <w:tcPr>
            <w:tcW w:w="1386"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CH3.5.01.1</w:t>
            </w:r>
          </w:p>
        </w:tc>
        <w:tc>
          <w:tcPr>
            <w:tcW w:w="172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[研究描述、研究编号、起始日期]</w:t>
            </w:r>
          </w:p>
        </w:tc>
        <w:tc>
          <w:tcPr>
            <w:tcW w:w="71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CR</w:t>
            </w:r>
          </w:p>
        </w:tc>
        <w:tc>
          <w:tcPr>
            <w:tcW w:w="574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70" w:hRule="atLeast"/>
          <w:jc w:val="center"/>
        </w:trPr>
        <w:tc>
          <w:tcPr>
            <w:tcW w:w="1386"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CH3.5.01.1.1</w:t>
            </w:r>
          </w:p>
        </w:tc>
        <w:tc>
          <w:tcPr>
            <w:tcW w:w="172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总结</w:t>
            </w:r>
          </w:p>
        </w:tc>
        <w:tc>
          <w:tcPr>
            <w:tcW w:w="71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CR</w:t>
            </w:r>
          </w:p>
        </w:tc>
        <w:tc>
          <w:tcPr>
            <w:tcW w:w="574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70" w:hRule="atLeast"/>
          <w:jc w:val="center"/>
        </w:trPr>
        <w:tc>
          <w:tcPr>
            <w:tcW w:w="1386"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CH3.5.01.1.2</w:t>
            </w:r>
          </w:p>
        </w:tc>
        <w:tc>
          <w:tcPr>
            <w:tcW w:w="172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完整报告</w:t>
            </w:r>
          </w:p>
        </w:tc>
        <w:tc>
          <w:tcPr>
            <w:tcW w:w="71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CR</w:t>
            </w:r>
          </w:p>
        </w:tc>
        <w:tc>
          <w:tcPr>
            <w:tcW w:w="574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70" w:hRule="atLeast"/>
          <w:jc w:val="center"/>
        </w:trPr>
        <w:tc>
          <w:tcPr>
            <w:tcW w:w="1386"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CH3.5.01.1.3</w:t>
            </w:r>
          </w:p>
        </w:tc>
        <w:tc>
          <w:tcPr>
            <w:tcW w:w="172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统计数据</w:t>
            </w:r>
          </w:p>
        </w:tc>
        <w:tc>
          <w:tcPr>
            <w:tcW w:w="71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CR</w:t>
            </w:r>
          </w:p>
        </w:tc>
        <w:tc>
          <w:tcPr>
            <w:tcW w:w="574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124" w:hRule="atLeast"/>
          <w:jc w:val="center"/>
        </w:trPr>
        <w:tc>
          <w:tcPr>
            <w:tcW w:w="1386"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CH3.5.02</w:t>
            </w:r>
          </w:p>
        </w:tc>
        <w:tc>
          <w:tcPr>
            <w:tcW w:w="172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化学/材料表征</w:t>
            </w:r>
          </w:p>
        </w:tc>
        <w:tc>
          <w:tcPr>
            <w:tcW w:w="71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CR</w:t>
            </w:r>
          </w:p>
        </w:tc>
        <w:tc>
          <w:tcPr>
            <w:tcW w:w="574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根据所申报的产品，在该级标题或下级标题中提供适用的产品性能研究资料。</w:t>
            </w:r>
            <w:r>
              <w:rPr>
                <w:rFonts w:hint="default" w:ascii="Times New Roman" w:hAnsi="Times New Roman" w:eastAsia="宋体" w:cs="Times New Roman"/>
                <w:b/>
                <w:bCs w:val="0"/>
                <w:i/>
                <w:iCs/>
                <w:color w:val="0000FF"/>
                <w:kern w:val="0"/>
                <w:sz w:val="22"/>
              </w:rPr>
              <w:br w:type="textWrapping"/>
            </w:r>
            <w:r>
              <w:rPr>
                <w:rFonts w:hint="default" w:ascii="Times New Roman" w:hAnsi="Times New Roman" w:eastAsia="宋体" w:cs="Times New Roman"/>
                <w:b/>
                <w:bCs w:val="0"/>
                <w:i/>
                <w:iCs/>
                <w:color w:val="0000FF"/>
                <w:kern w:val="0"/>
                <w:sz w:val="22"/>
              </w:rPr>
              <w:t>应当提供产品性能研究资料以及产品技术要求的研究和编制说明，包括功能性、安全性指标以及与质量控制相关的其他指标的确定依据，所采用的标准或方法、采用的原因及理论基础。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70" w:hRule="atLeast"/>
          <w:jc w:val="center"/>
        </w:trPr>
        <w:tc>
          <w:tcPr>
            <w:tcW w:w="1386"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CH3.5.02.1</w:t>
            </w:r>
          </w:p>
        </w:tc>
        <w:tc>
          <w:tcPr>
            <w:tcW w:w="172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[研究描述、研究编号、起始日期]</w:t>
            </w:r>
          </w:p>
        </w:tc>
        <w:tc>
          <w:tcPr>
            <w:tcW w:w="71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CR</w:t>
            </w:r>
          </w:p>
        </w:tc>
        <w:tc>
          <w:tcPr>
            <w:tcW w:w="574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70" w:hRule="atLeast"/>
          <w:jc w:val="center"/>
        </w:trPr>
        <w:tc>
          <w:tcPr>
            <w:tcW w:w="1386"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CH3.5.02.1.1</w:t>
            </w:r>
          </w:p>
        </w:tc>
        <w:tc>
          <w:tcPr>
            <w:tcW w:w="172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总结</w:t>
            </w:r>
          </w:p>
        </w:tc>
        <w:tc>
          <w:tcPr>
            <w:tcW w:w="71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CR</w:t>
            </w:r>
          </w:p>
        </w:tc>
        <w:tc>
          <w:tcPr>
            <w:tcW w:w="574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70" w:hRule="atLeast"/>
          <w:jc w:val="center"/>
        </w:trPr>
        <w:tc>
          <w:tcPr>
            <w:tcW w:w="1386"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CH3.5.02.1.2</w:t>
            </w:r>
          </w:p>
        </w:tc>
        <w:tc>
          <w:tcPr>
            <w:tcW w:w="172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完整报告</w:t>
            </w:r>
          </w:p>
        </w:tc>
        <w:tc>
          <w:tcPr>
            <w:tcW w:w="71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CR</w:t>
            </w:r>
          </w:p>
        </w:tc>
        <w:tc>
          <w:tcPr>
            <w:tcW w:w="574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70" w:hRule="atLeast"/>
          <w:jc w:val="center"/>
        </w:trPr>
        <w:tc>
          <w:tcPr>
            <w:tcW w:w="1386"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CH3.5.02.1.3</w:t>
            </w:r>
          </w:p>
        </w:tc>
        <w:tc>
          <w:tcPr>
            <w:tcW w:w="172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统计数据</w:t>
            </w:r>
          </w:p>
        </w:tc>
        <w:tc>
          <w:tcPr>
            <w:tcW w:w="71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CR</w:t>
            </w:r>
          </w:p>
        </w:tc>
        <w:tc>
          <w:tcPr>
            <w:tcW w:w="574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350" w:hRule="atLeast"/>
          <w:jc w:val="center"/>
        </w:trPr>
        <w:tc>
          <w:tcPr>
            <w:tcW w:w="1386"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CH3.5.03</w:t>
            </w:r>
          </w:p>
        </w:tc>
        <w:tc>
          <w:tcPr>
            <w:tcW w:w="172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电气系统：安全、机械和环境保护以及电磁兼容性</w:t>
            </w:r>
          </w:p>
        </w:tc>
        <w:tc>
          <w:tcPr>
            <w:tcW w:w="71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CR</w:t>
            </w:r>
          </w:p>
        </w:tc>
        <w:tc>
          <w:tcPr>
            <w:tcW w:w="574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根据所申报的产品，在该级标题或下级标题中提供适用的产品性能研究资料。</w:t>
            </w:r>
            <w:r>
              <w:rPr>
                <w:rFonts w:hint="default" w:ascii="Times New Roman" w:hAnsi="Times New Roman" w:eastAsia="宋体" w:cs="Times New Roman"/>
                <w:b/>
                <w:bCs w:val="0"/>
                <w:i/>
                <w:iCs/>
                <w:color w:val="0000FF"/>
                <w:kern w:val="0"/>
                <w:sz w:val="22"/>
              </w:rPr>
              <w:br w:type="textWrapping"/>
            </w:r>
            <w:r>
              <w:rPr>
                <w:rFonts w:hint="default" w:ascii="Times New Roman" w:hAnsi="Times New Roman" w:eastAsia="宋体" w:cs="Times New Roman"/>
                <w:b/>
                <w:bCs w:val="0"/>
                <w:i/>
                <w:iCs/>
                <w:color w:val="0000FF"/>
                <w:kern w:val="0"/>
                <w:sz w:val="22"/>
              </w:rPr>
              <w:t>应当提供产品性能研究资料以及产品技术要求的研究和编制说明，包括功能性、安全性指标以及与质量控制相关的其他指标的确定依据，所采用的标准或方法、采用的原因及理论基础。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70" w:hRule="atLeast"/>
          <w:jc w:val="center"/>
        </w:trPr>
        <w:tc>
          <w:tcPr>
            <w:tcW w:w="1386"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CH3.5.03.1</w:t>
            </w:r>
          </w:p>
        </w:tc>
        <w:tc>
          <w:tcPr>
            <w:tcW w:w="172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[研究描述、研究编号、起始日期]</w:t>
            </w:r>
          </w:p>
        </w:tc>
        <w:tc>
          <w:tcPr>
            <w:tcW w:w="71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CR</w:t>
            </w:r>
          </w:p>
        </w:tc>
        <w:tc>
          <w:tcPr>
            <w:tcW w:w="574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70" w:hRule="atLeast"/>
          <w:jc w:val="center"/>
        </w:trPr>
        <w:tc>
          <w:tcPr>
            <w:tcW w:w="1386"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CH3.5.03.1.1</w:t>
            </w:r>
          </w:p>
        </w:tc>
        <w:tc>
          <w:tcPr>
            <w:tcW w:w="172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总结</w:t>
            </w:r>
          </w:p>
        </w:tc>
        <w:tc>
          <w:tcPr>
            <w:tcW w:w="71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CR</w:t>
            </w:r>
          </w:p>
        </w:tc>
        <w:tc>
          <w:tcPr>
            <w:tcW w:w="574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70" w:hRule="atLeast"/>
          <w:jc w:val="center"/>
        </w:trPr>
        <w:tc>
          <w:tcPr>
            <w:tcW w:w="1386"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CH3.5.03.1.2</w:t>
            </w:r>
          </w:p>
        </w:tc>
        <w:tc>
          <w:tcPr>
            <w:tcW w:w="172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完整报告</w:t>
            </w:r>
          </w:p>
        </w:tc>
        <w:tc>
          <w:tcPr>
            <w:tcW w:w="71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CR</w:t>
            </w:r>
          </w:p>
        </w:tc>
        <w:tc>
          <w:tcPr>
            <w:tcW w:w="574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70" w:hRule="atLeast"/>
          <w:jc w:val="center"/>
        </w:trPr>
        <w:tc>
          <w:tcPr>
            <w:tcW w:w="1386"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CH3.5.03.1.3</w:t>
            </w:r>
          </w:p>
        </w:tc>
        <w:tc>
          <w:tcPr>
            <w:tcW w:w="172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统计数据</w:t>
            </w:r>
          </w:p>
        </w:tc>
        <w:tc>
          <w:tcPr>
            <w:tcW w:w="71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CR</w:t>
            </w:r>
          </w:p>
        </w:tc>
        <w:tc>
          <w:tcPr>
            <w:tcW w:w="574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350" w:hRule="atLeast"/>
          <w:jc w:val="center"/>
        </w:trPr>
        <w:tc>
          <w:tcPr>
            <w:tcW w:w="1386"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CH3.5.04</w:t>
            </w:r>
          </w:p>
        </w:tc>
        <w:tc>
          <w:tcPr>
            <w:tcW w:w="172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辐射安全</w:t>
            </w:r>
          </w:p>
        </w:tc>
        <w:tc>
          <w:tcPr>
            <w:tcW w:w="71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CR</w:t>
            </w:r>
          </w:p>
        </w:tc>
        <w:tc>
          <w:tcPr>
            <w:tcW w:w="574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根据所申报的产品，在该级标题或下级标题中提供适用的产品性能研究资料。</w:t>
            </w:r>
            <w:r>
              <w:rPr>
                <w:rFonts w:hint="default" w:ascii="Times New Roman" w:hAnsi="Times New Roman" w:eastAsia="宋体" w:cs="Times New Roman"/>
                <w:b/>
                <w:bCs w:val="0"/>
                <w:i/>
                <w:iCs/>
                <w:color w:val="0000FF"/>
                <w:kern w:val="0"/>
                <w:sz w:val="22"/>
              </w:rPr>
              <w:br w:type="textWrapping"/>
            </w:r>
            <w:r>
              <w:rPr>
                <w:rFonts w:hint="default" w:ascii="Times New Roman" w:hAnsi="Times New Roman" w:eastAsia="宋体" w:cs="Times New Roman"/>
                <w:b/>
                <w:bCs w:val="0"/>
                <w:i/>
                <w:iCs/>
                <w:color w:val="0000FF"/>
                <w:kern w:val="0"/>
                <w:sz w:val="22"/>
              </w:rPr>
              <w:t>应当提供产品性能研究资料以及产品技术要求的研究和编制说明，包括功能性、安全性指标以及与质量控制相关的其他指标的确定依据，所采用的标准或方法、采用的原因及理论基础。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70" w:hRule="atLeast"/>
          <w:jc w:val="center"/>
        </w:trPr>
        <w:tc>
          <w:tcPr>
            <w:tcW w:w="1386"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CH3.5.04.1</w:t>
            </w:r>
          </w:p>
        </w:tc>
        <w:tc>
          <w:tcPr>
            <w:tcW w:w="172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[研究描述、研究编号、起始日期]</w:t>
            </w:r>
          </w:p>
        </w:tc>
        <w:tc>
          <w:tcPr>
            <w:tcW w:w="71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CR</w:t>
            </w:r>
          </w:p>
        </w:tc>
        <w:tc>
          <w:tcPr>
            <w:tcW w:w="574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70" w:hRule="atLeast"/>
          <w:jc w:val="center"/>
        </w:trPr>
        <w:tc>
          <w:tcPr>
            <w:tcW w:w="1386"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CH3.5.04.1.1</w:t>
            </w:r>
          </w:p>
        </w:tc>
        <w:tc>
          <w:tcPr>
            <w:tcW w:w="172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总结</w:t>
            </w:r>
          </w:p>
        </w:tc>
        <w:tc>
          <w:tcPr>
            <w:tcW w:w="71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CR</w:t>
            </w:r>
          </w:p>
        </w:tc>
        <w:tc>
          <w:tcPr>
            <w:tcW w:w="574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737" w:hRule="atLeast"/>
          <w:jc w:val="center"/>
        </w:trPr>
        <w:tc>
          <w:tcPr>
            <w:tcW w:w="1386"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CH3.5.04.1.2</w:t>
            </w:r>
          </w:p>
        </w:tc>
        <w:tc>
          <w:tcPr>
            <w:tcW w:w="172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完整报告</w:t>
            </w:r>
          </w:p>
        </w:tc>
        <w:tc>
          <w:tcPr>
            <w:tcW w:w="71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CR</w:t>
            </w:r>
          </w:p>
        </w:tc>
        <w:tc>
          <w:tcPr>
            <w:tcW w:w="574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737" w:hRule="atLeast"/>
          <w:jc w:val="center"/>
        </w:trPr>
        <w:tc>
          <w:tcPr>
            <w:tcW w:w="1386"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CH3.5.04.1.3</w:t>
            </w:r>
          </w:p>
        </w:tc>
        <w:tc>
          <w:tcPr>
            <w:tcW w:w="172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统计数据</w:t>
            </w:r>
          </w:p>
        </w:tc>
        <w:tc>
          <w:tcPr>
            <w:tcW w:w="71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CR</w:t>
            </w:r>
          </w:p>
        </w:tc>
        <w:tc>
          <w:tcPr>
            <w:tcW w:w="574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412" w:hRule="atLeast"/>
          <w:jc w:val="center"/>
        </w:trPr>
        <w:tc>
          <w:tcPr>
            <w:tcW w:w="1386"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CH3.5.05</w:t>
            </w:r>
          </w:p>
        </w:tc>
        <w:tc>
          <w:tcPr>
            <w:tcW w:w="172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独立软件/软件组件</w:t>
            </w:r>
          </w:p>
        </w:tc>
        <w:tc>
          <w:tcPr>
            <w:tcW w:w="71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CR</w:t>
            </w:r>
          </w:p>
        </w:tc>
        <w:tc>
          <w:tcPr>
            <w:tcW w:w="574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根据所申报的产品，在该级标题或下级标题中提供适用的产品性能研究资料。</w:t>
            </w:r>
            <w:r>
              <w:rPr>
                <w:rFonts w:hint="default" w:ascii="Times New Roman" w:hAnsi="Times New Roman" w:eastAsia="宋体" w:cs="Times New Roman"/>
                <w:b/>
                <w:bCs w:val="0"/>
                <w:i/>
                <w:iCs/>
                <w:color w:val="0000FF"/>
                <w:kern w:val="0"/>
                <w:sz w:val="22"/>
              </w:rPr>
              <w:br w:type="textWrapping"/>
            </w:r>
            <w:r>
              <w:rPr>
                <w:rFonts w:hint="default" w:ascii="Times New Roman" w:hAnsi="Times New Roman" w:eastAsia="宋体" w:cs="Times New Roman"/>
                <w:b/>
                <w:bCs w:val="0"/>
                <w:i/>
                <w:iCs/>
                <w:color w:val="0000FF"/>
                <w:kern w:val="0"/>
                <w:sz w:val="22"/>
              </w:rPr>
              <w:t>含有软件的产品，应当提供一份单独的医疗器械软件描述文档，内容包括基本信息、实现过程和核心算法，详尽程度取决于软件的安全性级别和复杂程度。同时，应当出具关于软件版本命名规则的声明，明确软件版本的全部字段及字段含义，确定软件的完整版本和发行所用的标识版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737" w:hRule="atLeast"/>
          <w:jc w:val="center"/>
        </w:trPr>
        <w:tc>
          <w:tcPr>
            <w:tcW w:w="1386"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CH3.5.05.01</w:t>
            </w:r>
          </w:p>
        </w:tc>
        <w:tc>
          <w:tcPr>
            <w:tcW w:w="172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独立软件/软件组件描述</w:t>
            </w:r>
          </w:p>
        </w:tc>
        <w:tc>
          <w:tcPr>
            <w:tcW w:w="71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CR</w:t>
            </w:r>
          </w:p>
        </w:tc>
        <w:tc>
          <w:tcPr>
            <w:tcW w:w="574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737" w:hRule="atLeast"/>
          <w:jc w:val="center"/>
        </w:trPr>
        <w:tc>
          <w:tcPr>
            <w:tcW w:w="1386"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CH3.5.05.02</w:t>
            </w:r>
          </w:p>
        </w:tc>
        <w:tc>
          <w:tcPr>
            <w:tcW w:w="172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危害分析</w:t>
            </w:r>
          </w:p>
        </w:tc>
        <w:tc>
          <w:tcPr>
            <w:tcW w:w="71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CR</w:t>
            </w:r>
          </w:p>
        </w:tc>
        <w:tc>
          <w:tcPr>
            <w:tcW w:w="574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737" w:hRule="atLeast"/>
          <w:jc w:val="center"/>
        </w:trPr>
        <w:tc>
          <w:tcPr>
            <w:tcW w:w="1386"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CH3.5.05.03</w:t>
            </w:r>
          </w:p>
        </w:tc>
        <w:tc>
          <w:tcPr>
            <w:tcW w:w="172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软件需求规范</w:t>
            </w:r>
          </w:p>
        </w:tc>
        <w:tc>
          <w:tcPr>
            <w:tcW w:w="71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CR</w:t>
            </w:r>
          </w:p>
        </w:tc>
        <w:tc>
          <w:tcPr>
            <w:tcW w:w="574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737" w:hRule="atLeast"/>
          <w:jc w:val="center"/>
        </w:trPr>
        <w:tc>
          <w:tcPr>
            <w:tcW w:w="1386"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CH3.5.05.04</w:t>
            </w:r>
          </w:p>
        </w:tc>
        <w:tc>
          <w:tcPr>
            <w:tcW w:w="172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体系结构图</w:t>
            </w:r>
          </w:p>
        </w:tc>
        <w:tc>
          <w:tcPr>
            <w:tcW w:w="71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CR</w:t>
            </w:r>
          </w:p>
        </w:tc>
        <w:tc>
          <w:tcPr>
            <w:tcW w:w="574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737" w:hRule="atLeast"/>
          <w:jc w:val="center"/>
        </w:trPr>
        <w:tc>
          <w:tcPr>
            <w:tcW w:w="1386"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CH3.5.05.05</w:t>
            </w:r>
          </w:p>
        </w:tc>
        <w:tc>
          <w:tcPr>
            <w:tcW w:w="172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软件设计规范</w:t>
            </w:r>
          </w:p>
        </w:tc>
        <w:tc>
          <w:tcPr>
            <w:tcW w:w="71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CR</w:t>
            </w:r>
          </w:p>
        </w:tc>
        <w:tc>
          <w:tcPr>
            <w:tcW w:w="574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737" w:hRule="atLeast"/>
          <w:jc w:val="center"/>
        </w:trPr>
        <w:tc>
          <w:tcPr>
            <w:tcW w:w="1386"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CH3.5.05.06</w:t>
            </w:r>
          </w:p>
        </w:tc>
        <w:tc>
          <w:tcPr>
            <w:tcW w:w="172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可追溯性分析</w:t>
            </w:r>
          </w:p>
        </w:tc>
        <w:tc>
          <w:tcPr>
            <w:tcW w:w="71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CR</w:t>
            </w:r>
          </w:p>
        </w:tc>
        <w:tc>
          <w:tcPr>
            <w:tcW w:w="574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737" w:hRule="atLeast"/>
          <w:jc w:val="center"/>
        </w:trPr>
        <w:tc>
          <w:tcPr>
            <w:tcW w:w="1386"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CH3.5.05.07</w:t>
            </w:r>
          </w:p>
        </w:tc>
        <w:tc>
          <w:tcPr>
            <w:tcW w:w="172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软件生存周期过程描述</w:t>
            </w:r>
          </w:p>
        </w:tc>
        <w:tc>
          <w:tcPr>
            <w:tcW w:w="71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CR</w:t>
            </w:r>
          </w:p>
        </w:tc>
        <w:tc>
          <w:tcPr>
            <w:tcW w:w="574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737" w:hRule="atLeast"/>
          <w:jc w:val="center"/>
        </w:trPr>
        <w:tc>
          <w:tcPr>
            <w:tcW w:w="1386"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CH3.5.05.08</w:t>
            </w:r>
          </w:p>
        </w:tc>
        <w:tc>
          <w:tcPr>
            <w:tcW w:w="172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软件验证与确认</w:t>
            </w:r>
          </w:p>
        </w:tc>
        <w:tc>
          <w:tcPr>
            <w:tcW w:w="71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CR</w:t>
            </w:r>
          </w:p>
        </w:tc>
        <w:tc>
          <w:tcPr>
            <w:tcW w:w="574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737" w:hRule="atLeast"/>
          <w:jc w:val="center"/>
        </w:trPr>
        <w:tc>
          <w:tcPr>
            <w:tcW w:w="1386"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CH3.5.05.08.1</w:t>
            </w:r>
          </w:p>
        </w:tc>
        <w:tc>
          <w:tcPr>
            <w:tcW w:w="172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[研究描述、研究编号、起始日期]</w:t>
            </w:r>
          </w:p>
        </w:tc>
        <w:tc>
          <w:tcPr>
            <w:tcW w:w="71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CR</w:t>
            </w:r>
          </w:p>
        </w:tc>
        <w:tc>
          <w:tcPr>
            <w:tcW w:w="574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737" w:hRule="atLeast"/>
          <w:jc w:val="center"/>
        </w:trPr>
        <w:tc>
          <w:tcPr>
            <w:tcW w:w="1386"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CH3.5.05.08.1.1</w:t>
            </w:r>
          </w:p>
        </w:tc>
        <w:tc>
          <w:tcPr>
            <w:tcW w:w="172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总结</w:t>
            </w:r>
          </w:p>
        </w:tc>
        <w:tc>
          <w:tcPr>
            <w:tcW w:w="71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CR</w:t>
            </w:r>
          </w:p>
        </w:tc>
        <w:tc>
          <w:tcPr>
            <w:tcW w:w="574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737" w:hRule="atLeast"/>
          <w:jc w:val="center"/>
        </w:trPr>
        <w:tc>
          <w:tcPr>
            <w:tcW w:w="1386"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CH3.5.05.08.1.2</w:t>
            </w:r>
          </w:p>
        </w:tc>
        <w:tc>
          <w:tcPr>
            <w:tcW w:w="172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完整报告</w:t>
            </w:r>
          </w:p>
        </w:tc>
        <w:tc>
          <w:tcPr>
            <w:tcW w:w="71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CR</w:t>
            </w:r>
          </w:p>
        </w:tc>
        <w:tc>
          <w:tcPr>
            <w:tcW w:w="574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737" w:hRule="atLeast"/>
          <w:jc w:val="center"/>
        </w:trPr>
        <w:tc>
          <w:tcPr>
            <w:tcW w:w="1386"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CH3.5.05.08.1.3</w:t>
            </w:r>
          </w:p>
        </w:tc>
        <w:tc>
          <w:tcPr>
            <w:tcW w:w="172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统计数据</w:t>
            </w:r>
          </w:p>
        </w:tc>
        <w:tc>
          <w:tcPr>
            <w:tcW w:w="71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CR</w:t>
            </w:r>
          </w:p>
        </w:tc>
        <w:tc>
          <w:tcPr>
            <w:tcW w:w="574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737" w:hRule="atLeast"/>
          <w:jc w:val="center"/>
        </w:trPr>
        <w:tc>
          <w:tcPr>
            <w:tcW w:w="1386"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CH3.5.05.09</w:t>
            </w:r>
          </w:p>
        </w:tc>
        <w:tc>
          <w:tcPr>
            <w:tcW w:w="172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版本更新历史</w:t>
            </w:r>
          </w:p>
        </w:tc>
        <w:tc>
          <w:tcPr>
            <w:tcW w:w="71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CR</w:t>
            </w:r>
          </w:p>
        </w:tc>
        <w:tc>
          <w:tcPr>
            <w:tcW w:w="574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737" w:hRule="atLeast"/>
          <w:jc w:val="center"/>
        </w:trPr>
        <w:tc>
          <w:tcPr>
            <w:tcW w:w="1386"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CH3.5.05.10</w:t>
            </w:r>
          </w:p>
        </w:tc>
        <w:tc>
          <w:tcPr>
            <w:tcW w:w="172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剩余缺陷（错误、故障）</w:t>
            </w:r>
          </w:p>
        </w:tc>
        <w:tc>
          <w:tcPr>
            <w:tcW w:w="71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CR</w:t>
            </w:r>
          </w:p>
        </w:tc>
        <w:tc>
          <w:tcPr>
            <w:tcW w:w="574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10" w:hRule="atLeast"/>
          <w:jc w:val="center"/>
        </w:trPr>
        <w:tc>
          <w:tcPr>
            <w:tcW w:w="1386"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CH3.5.05.11</w:t>
            </w:r>
          </w:p>
        </w:tc>
        <w:tc>
          <w:tcPr>
            <w:tcW w:w="172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网络安全</w:t>
            </w:r>
          </w:p>
        </w:tc>
        <w:tc>
          <w:tcPr>
            <w:tcW w:w="71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CR</w:t>
            </w:r>
          </w:p>
        </w:tc>
        <w:tc>
          <w:tcPr>
            <w:tcW w:w="574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70" w:hRule="atLeast"/>
          <w:jc w:val="center"/>
        </w:trPr>
        <w:tc>
          <w:tcPr>
            <w:tcW w:w="1386"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CH3.5.05.12</w:t>
            </w:r>
          </w:p>
        </w:tc>
        <w:tc>
          <w:tcPr>
            <w:tcW w:w="172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互操作性</w:t>
            </w:r>
          </w:p>
        </w:tc>
        <w:tc>
          <w:tcPr>
            <w:tcW w:w="71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CR</w:t>
            </w:r>
          </w:p>
        </w:tc>
        <w:tc>
          <w:tcPr>
            <w:tcW w:w="574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700" w:hRule="atLeast"/>
          <w:jc w:val="center"/>
        </w:trPr>
        <w:tc>
          <w:tcPr>
            <w:tcW w:w="1386"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CH3.5.06</w:t>
            </w:r>
          </w:p>
        </w:tc>
        <w:tc>
          <w:tcPr>
            <w:tcW w:w="172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生物相容性和毒理学评价</w:t>
            </w:r>
          </w:p>
        </w:tc>
        <w:tc>
          <w:tcPr>
            <w:tcW w:w="71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CR</w:t>
            </w:r>
          </w:p>
        </w:tc>
        <w:tc>
          <w:tcPr>
            <w:tcW w:w="574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根据所申报的产品，在该级标题或下级标题中提供适用的生物相容性评价研究资料。</w:t>
            </w:r>
            <w:r>
              <w:rPr>
                <w:rFonts w:hint="default" w:ascii="Times New Roman" w:hAnsi="Times New Roman" w:eastAsia="宋体" w:cs="Times New Roman"/>
                <w:b/>
                <w:bCs w:val="0"/>
                <w:i/>
                <w:iCs/>
                <w:color w:val="0000FF"/>
                <w:kern w:val="0"/>
                <w:sz w:val="22"/>
              </w:rPr>
              <w:br w:type="textWrapping"/>
            </w:r>
            <w:r>
              <w:rPr>
                <w:rFonts w:hint="default" w:ascii="Times New Roman" w:hAnsi="Times New Roman" w:eastAsia="宋体" w:cs="Times New Roman"/>
                <w:b/>
                <w:bCs w:val="0"/>
                <w:i/>
                <w:iCs/>
                <w:color w:val="0000FF"/>
                <w:kern w:val="0"/>
                <w:sz w:val="22"/>
              </w:rPr>
              <w:t>生物相容性评价研究</w:t>
            </w:r>
            <w:r>
              <w:rPr>
                <w:rFonts w:hint="default" w:ascii="Times New Roman" w:hAnsi="Times New Roman" w:eastAsia="宋体" w:cs="Times New Roman"/>
                <w:b/>
                <w:bCs w:val="0"/>
                <w:i/>
                <w:iCs/>
                <w:color w:val="0000FF"/>
                <w:kern w:val="0"/>
                <w:sz w:val="22"/>
              </w:rPr>
              <w:br w:type="textWrapping"/>
            </w:r>
            <w:r>
              <w:rPr>
                <w:rFonts w:hint="default" w:ascii="Times New Roman" w:hAnsi="Times New Roman" w:eastAsia="宋体" w:cs="Times New Roman"/>
                <w:b/>
                <w:bCs w:val="0"/>
                <w:i/>
                <w:iCs/>
                <w:color w:val="0000FF"/>
                <w:kern w:val="0"/>
                <w:sz w:val="22"/>
              </w:rPr>
              <w:t>应对成品中与患者和使用者直接或间接接触的材料的生物相容性进行评价。</w:t>
            </w:r>
            <w:r>
              <w:rPr>
                <w:rFonts w:hint="default" w:ascii="Times New Roman" w:hAnsi="Times New Roman" w:eastAsia="宋体" w:cs="Times New Roman"/>
                <w:b/>
                <w:bCs w:val="0"/>
                <w:i/>
                <w:iCs/>
                <w:color w:val="0000FF"/>
                <w:kern w:val="0"/>
                <w:sz w:val="22"/>
              </w:rPr>
              <w:br w:type="textWrapping"/>
            </w:r>
            <w:r>
              <w:rPr>
                <w:rFonts w:hint="default" w:ascii="Times New Roman" w:hAnsi="Times New Roman" w:eastAsia="宋体" w:cs="Times New Roman"/>
                <w:b/>
                <w:bCs w:val="0"/>
                <w:i/>
                <w:iCs/>
                <w:color w:val="0000FF"/>
                <w:kern w:val="0"/>
                <w:sz w:val="22"/>
              </w:rPr>
              <w:t>生物相容性评价研究资料应当包括：</w:t>
            </w:r>
            <w:r>
              <w:rPr>
                <w:rFonts w:hint="default" w:ascii="Times New Roman" w:hAnsi="Times New Roman" w:eastAsia="宋体" w:cs="Times New Roman"/>
                <w:b/>
                <w:bCs w:val="0"/>
                <w:i/>
                <w:iCs/>
                <w:color w:val="0000FF"/>
                <w:kern w:val="0"/>
                <w:sz w:val="22"/>
              </w:rPr>
              <w:br w:type="textWrapping"/>
            </w:r>
            <w:r>
              <w:rPr>
                <w:rFonts w:hint="default" w:ascii="Times New Roman" w:hAnsi="Times New Roman" w:eastAsia="宋体" w:cs="Times New Roman"/>
                <w:b/>
                <w:bCs w:val="0"/>
                <w:i/>
                <w:iCs/>
                <w:color w:val="0000FF"/>
                <w:kern w:val="0"/>
                <w:sz w:val="22"/>
              </w:rPr>
              <w:t>1.生物相容性评价的依据和方法。</w:t>
            </w:r>
            <w:r>
              <w:rPr>
                <w:rFonts w:hint="default" w:ascii="Times New Roman" w:hAnsi="Times New Roman" w:eastAsia="宋体" w:cs="Times New Roman"/>
                <w:b/>
                <w:bCs w:val="0"/>
                <w:i/>
                <w:iCs/>
                <w:color w:val="0000FF"/>
                <w:kern w:val="0"/>
                <w:sz w:val="22"/>
              </w:rPr>
              <w:br w:type="textWrapping"/>
            </w:r>
            <w:r>
              <w:rPr>
                <w:rFonts w:hint="default" w:ascii="Times New Roman" w:hAnsi="Times New Roman" w:eastAsia="宋体" w:cs="Times New Roman"/>
                <w:b/>
                <w:bCs w:val="0"/>
                <w:i/>
                <w:iCs/>
                <w:color w:val="0000FF"/>
                <w:kern w:val="0"/>
                <w:sz w:val="22"/>
              </w:rPr>
              <w:t>2.产品所用材料的描述及与人体接触的性质。</w:t>
            </w:r>
            <w:r>
              <w:rPr>
                <w:rFonts w:hint="default" w:ascii="Times New Roman" w:hAnsi="Times New Roman" w:eastAsia="宋体" w:cs="Times New Roman"/>
                <w:b/>
                <w:bCs w:val="0"/>
                <w:i/>
                <w:iCs/>
                <w:color w:val="0000FF"/>
                <w:kern w:val="0"/>
                <w:sz w:val="22"/>
              </w:rPr>
              <w:br w:type="textWrapping"/>
            </w:r>
            <w:r>
              <w:rPr>
                <w:rFonts w:hint="default" w:ascii="Times New Roman" w:hAnsi="Times New Roman" w:eastAsia="宋体" w:cs="Times New Roman"/>
                <w:b/>
                <w:bCs w:val="0"/>
                <w:i/>
                <w:iCs/>
                <w:color w:val="0000FF"/>
                <w:kern w:val="0"/>
                <w:sz w:val="22"/>
              </w:rPr>
              <w:t>3.实施或豁免生物学试验的理由和论证。</w:t>
            </w:r>
            <w:r>
              <w:rPr>
                <w:rFonts w:hint="default" w:ascii="Times New Roman" w:hAnsi="Times New Roman" w:eastAsia="宋体" w:cs="Times New Roman"/>
                <w:b/>
                <w:bCs w:val="0"/>
                <w:i/>
                <w:iCs/>
                <w:color w:val="0000FF"/>
                <w:kern w:val="0"/>
                <w:sz w:val="22"/>
              </w:rPr>
              <w:br w:type="textWrapping"/>
            </w:r>
            <w:r>
              <w:rPr>
                <w:rFonts w:hint="default" w:ascii="Times New Roman" w:hAnsi="Times New Roman" w:eastAsia="宋体" w:cs="Times New Roman"/>
                <w:b/>
                <w:bCs w:val="0"/>
                <w:i/>
                <w:iCs/>
                <w:color w:val="0000FF"/>
                <w:kern w:val="0"/>
                <w:sz w:val="22"/>
              </w:rPr>
              <w:t>4.对于现有数据或试验结果的评价。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70" w:hRule="atLeast"/>
          <w:jc w:val="center"/>
        </w:trPr>
        <w:tc>
          <w:tcPr>
            <w:tcW w:w="1386"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CH3.5.06.1</w:t>
            </w:r>
          </w:p>
        </w:tc>
        <w:tc>
          <w:tcPr>
            <w:tcW w:w="172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[研究描述、研究编号、起始日期]</w:t>
            </w:r>
          </w:p>
        </w:tc>
        <w:tc>
          <w:tcPr>
            <w:tcW w:w="71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CR</w:t>
            </w:r>
          </w:p>
        </w:tc>
        <w:tc>
          <w:tcPr>
            <w:tcW w:w="574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70" w:hRule="atLeast"/>
          <w:jc w:val="center"/>
        </w:trPr>
        <w:tc>
          <w:tcPr>
            <w:tcW w:w="1386"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CH3.5.06.1.1</w:t>
            </w:r>
          </w:p>
        </w:tc>
        <w:tc>
          <w:tcPr>
            <w:tcW w:w="172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总结</w:t>
            </w:r>
          </w:p>
        </w:tc>
        <w:tc>
          <w:tcPr>
            <w:tcW w:w="71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CR</w:t>
            </w:r>
          </w:p>
        </w:tc>
        <w:tc>
          <w:tcPr>
            <w:tcW w:w="574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70" w:hRule="atLeast"/>
          <w:jc w:val="center"/>
        </w:trPr>
        <w:tc>
          <w:tcPr>
            <w:tcW w:w="1386"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CH3.5.06.1.2</w:t>
            </w:r>
          </w:p>
        </w:tc>
        <w:tc>
          <w:tcPr>
            <w:tcW w:w="172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完整报告</w:t>
            </w:r>
          </w:p>
        </w:tc>
        <w:tc>
          <w:tcPr>
            <w:tcW w:w="71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CR</w:t>
            </w:r>
          </w:p>
        </w:tc>
        <w:tc>
          <w:tcPr>
            <w:tcW w:w="574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70" w:hRule="atLeast"/>
          <w:jc w:val="center"/>
        </w:trPr>
        <w:tc>
          <w:tcPr>
            <w:tcW w:w="1386"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CH3.5.06.1.3</w:t>
            </w:r>
          </w:p>
        </w:tc>
        <w:tc>
          <w:tcPr>
            <w:tcW w:w="172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统计数据</w:t>
            </w:r>
          </w:p>
        </w:tc>
        <w:tc>
          <w:tcPr>
            <w:tcW w:w="71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CR</w:t>
            </w:r>
          </w:p>
        </w:tc>
        <w:tc>
          <w:tcPr>
            <w:tcW w:w="574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00" w:hRule="atLeast"/>
          <w:jc w:val="center"/>
        </w:trPr>
        <w:tc>
          <w:tcPr>
            <w:tcW w:w="1386"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CH3.5.07</w:t>
            </w:r>
          </w:p>
        </w:tc>
        <w:tc>
          <w:tcPr>
            <w:tcW w:w="172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非材料介导的热原</w:t>
            </w:r>
          </w:p>
        </w:tc>
        <w:tc>
          <w:tcPr>
            <w:tcW w:w="71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CR</w:t>
            </w:r>
          </w:p>
        </w:tc>
        <w:tc>
          <w:tcPr>
            <w:tcW w:w="574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70" w:hRule="atLeast"/>
          <w:jc w:val="center"/>
        </w:trPr>
        <w:tc>
          <w:tcPr>
            <w:tcW w:w="1386"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CH3.5.07.1</w:t>
            </w:r>
          </w:p>
        </w:tc>
        <w:tc>
          <w:tcPr>
            <w:tcW w:w="172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[研究描述、研究编号、起始日期]</w:t>
            </w:r>
          </w:p>
        </w:tc>
        <w:tc>
          <w:tcPr>
            <w:tcW w:w="71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CR</w:t>
            </w:r>
          </w:p>
        </w:tc>
        <w:tc>
          <w:tcPr>
            <w:tcW w:w="574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70" w:hRule="atLeast"/>
          <w:jc w:val="center"/>
        </w:trPr>
        <w:tc>
          <w:tcPr>
            <w:tcW w:w="1386"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CH3.5.07.1.1</w:t>
            </w:r>
          </w:p>
        </w:tc>
        <w:tc>
          <w:tcPr>
            <w:tcW w:w="172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总结</w:t>
            </w:r>
          </w:p>
        </w:tc>
        <w:tc>
          <w:tcPr>
            <w:tcW w:w="71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CR</w:t>
            </w:r>
          </w:p>
        </w:tc>
        <w:tc>
          <w:tcPr>
            <w:tcW w:w="574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70" w:hRule="atLeast"/>
          <w:jc w:val="center"/>
        </w:trPr>
        <w:tc>
          <w:tcPr>
            <w:tcW w:w="1386"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CH3.5.07.1.2</w:t>
            </w:r>
          </w:p>
        </w:tc>
        <w:tc>
          <w:tcPr>
            <w:tcW w:w="172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完整报告</w:t>
            </w:r>
          </w:p>
        </w:tc>
        <w:tc>
          <w:tcPr>
            <w:tcW w:w="71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CR</w:t>
            </w:r>
          </w:p>
        </w:tc>
        <w:tc>
          <w:tcPr>
            <w:tcW w:w="574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70" w:hRule="atLeast"/>
          <w:jc w:val="center"/>
        </w:trPr>
        <w:tc>
          <w:tcPr>
            <w:tcW w:w="1386"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CH3.5.07.1.3</w:t>
            </w:r>
          </w:p>
        </w:tc>
        <w:tc>
          <w:tcPr>
            <w:tcW w:w="172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统计数据</w:t>
            </w:r>
          </w:p>
        </w:tc>
        <w:tc>
          <w:tcPr>
            <w:tcW w:w="71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CR</w:t>
            </w:r>
          </w:p>
        </w:tc>
        <w:tc>
          <w:tcPr>
            <w:tcW w:w="574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266" w:hRule="atLeast"/>
          <w:jc w:val="center"/>
        </w:trPr>
        <w:tc>
          <w:tcPr>
            <w:tcW w:w="1386"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CH3.5.08</w:t>
            </w:r>
          </w:p>
        </w:tc>
        <w:tc>
          <w:tcPr>
            <w:tcW w:w="172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生物来源（人类/动物）材料的安全性</w:t>
            </w:r>
          </w:p>
        </w:tc>
        <w:tc>
          <w:tcPr>
            <w:tcW w:w="71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CR</w:t>
            </w:r>
          </w:p>
        </w:tc>
        <w:tc>
          <w:tcPr>
            <w:tcW w:w="574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根据所申报的产品，在该级标题或下级标题中提供适用的生物安全性研究资料。</w:t>
            </w:r>
            <w:r>
              <w:rPr>
                <w:rFonts w:hint="default" w:ascii="Times New Roman" w:hAnsi="Times New Roman" w:eastAsia="宋体" w:cs="Times New Roman"/>
                <w:b/>
                <w:bCs w:val="0"/>
                <w:i/>
                <w:iCs/>
                <w:color w:val="0000FF"/>
                <w:kern w:val="0"/>
                <w:sz w:val="22"/>
              </w:rPr>
              <w:br w:type="textWrapping"/>
            </w:r>
            <w:r>
              <w:rPr>
                <w:rFonts w:hint="default" w:ascii="Times New Roman" w:hAnsi="Times New Roman" w:eastAsia="宋体" w:cs="Times New Roman"/>
                <w:b/>
                <w:bCs w:val="0"/>
                <w:i/>
                <w:iCs/>
                <w:color w:val="0000FF"/>
                <w:kern w:val="0"/>
                <w:sz w:val="22"/>
              </w:rPr>
              <w:t>生物安全性研究</w:t>
            </w:r>
            <w:r>
              <w:rPr>
                <w:rFonts w:hint="default" w:ascii="Times New Roman" w:hAnsi="Times New Roman" w:eastAsia="宋体" w:cs="Times New Roman"/>
                <w:b/>
                <w:bCs w:val="0"/>
                <w:i/>
                <w:iCs/>
                <w:color w:val="0000FF"/>
                <w:kern w:val="0"/>
                <w:sz w:val="22"/>
              </w:rPr>
              <w:br w:type="textWrapping"/>
            </w:r>
            <w:r>
              <w:rPr>
                <w:rFonts w:hint="default" w:ascii="Times New Roman" w:hAnsi="Times New Roman" w:eastAsia="宋体" w:cs="Times New Roman"/>
                <w:b/>
                <w:bCs w:val="0"/>
                <w:i/>
                <w:iCs/>
                <w:color w:val="0000FF"/>
                <w:kern w:val="0"/>
                <w:sz w:val="22"/>
              </w:rPr>
              <w:t>对于含有同种异体材料、动物源性材料或生物活性物质等具有生物安全风险类产品，应当提供相关材料及生物活性物质的生物安全性研究资料。包括说明组织、细胞和材料的获取、加工、保存、测试和处理过程；阐述来源（包括捐献者筛选细节），并描述生产过程中对病毒、其他病原体及免疫源性物质去除或灭活方法的验证试验；工艺验证的简要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70" w:hRule="atLeast"/>
          <w:jc w:val="center"/>
        </w:trPr>
        <w:tc>
          <w:tcPr>
            <w:tcW w:w="1386"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CH3.5.08.1</w:t>
            </w:r>
          </w:p>
        </w:tc>
        <w:tc>
          <w:tcPr>
            <w:tcW w:w="172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证书/认证</w:t>
            </w:r>
          </w:p>
        </w:tc>
        <w:tc>
          <w:tcPr>
            <w:tcW w:w="71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CR</w:t>
            </w:r>
          </w:p>
        </w:tc>
        <w:tc>
          <w:tcPr>
            <w:tcW w:w="574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70" w:hRule="atLeast"/>
          <w:jc w:val="center"/>
        </w:trPr>
        <w:tc>
          <w:tcPr>
            <w:tcW w:w="1386"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CH3.5.08.2</w:t>
            </w:r>
          </w:p>
        </w:tc>
        <w:tc>
          <w:tcPr>
            <w:tcW w:w="172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[研究描述、研究编号、起始日期]</w:t>
            </w:r>
          </w:p>
        </w:tc>
        <w:tc>
          <w:tcPr>
            <w:tcW w:w="71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CR</w:t>
            </w:r>
          </w:p>
        </w:tc>
        <w:tc>
          <w:tcPr>
            <w:tcW w:w="574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70" w:hRule="atLeast"/>
          <w:jc w:val="center"/>
        </w:trPr>
        <w:tc>
          <w:tcPr>
            <w:tcW w:w="1386"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CH3.5.08.2.1</w:t>
            </w:r>
          </w:p>
        </w:tc>
        <w:tc>
          <w:tcPr>
            <w:tcW w:w="172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总结</w:t>
            </w:r>
          </w:p>
        </w:tc>
        <w:tc>
          <w:tcPr>
            <w:tcW w:w="71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CR</w:t>
            </w:r>
          </w:p>
        </w:tc>
        <w:tc>
          <w:tcPr>
            <w:tcW w:w="574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70" w:hRule="atLeast"/>
          <w:jc w:val="center"/>
        </w:trPr>
        <w:tc>
          <w:tcPr>
            <w:tcW w:w="1386"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CH3.5.08.2.2</w:t>
            </w:r>
          </w:p>
        </w:tc>
        <w:tc>
          <w:tcPr>
            <w:tcW w:w="172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完整报告</w:t>
            </w:r>
          </w:p>
        </w:tc>
        <w:tc>
          <w:tcPr>
            <w:tcW w:w="71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CR</w:t>
            </w:r>
          </w:p>
        </w:tc>
        <w:tc>
          <w:tcPr>
            <w:tcW w:w="574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70" w:hRule="atLeast"/>
          <w:jc w:val="center"/>
        </w:trPr>
        <w:tc>
          <w:tcPr>
            <w:tcW w:w="1386"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CH3.5.08.2.3</w:t>
            </w:r>
          </w:p>
        </w:tc>
        <w:tc>
          <w:tcPr>
            <w:tcW w:w="172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统计数据</w:t>
            </w:r>
          </w:p>
        </w:tc>
        <w:tc>
          <w:tcPr>
            <w:tcW w:w="71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CR</w:t>
            </w:r>
          </w:p>
        </w:tc>
        <w:tc>
          <w:tcPr>
            <w:tcW w:w="574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00" w:hRule="atLeast"/>
          <w:jc w:val="center"/>
        </w:trPr>
        <w:tc>
          <w:tcPr>
            <w:tcW w:w="1386"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CH3.5.09</w:t>
            </w:r>
          </w:p>
        </w:tc>
        <w:tc>
          <w:tcPr>
            <w:tcW w:w="172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灭菌确认</w:t>
            </w:r>
          </w:p>
        </w:tc>
        <w:tc>
          <w:tcPr>
            <w:tcW w:w="6458" w:type="dxa"/>
            <w:gridSpan w:val="2"/>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该级标题无内容，在下级标题中提交资料。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350" w:hRule="atLeast"/>
          <w:jc w:val="center"/>
        </w:trPr>
        <w:tc>
          <w:tcPr>
            <w:tcW w:w="1386"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CH3.5.09.1</w:t>
            </w:r>
          </w:p>
        </w:tc>
        <w:tc>
          <w:tcPr>
            <w:tcW w:w="172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最终使用者灭菌</w:t>
            </w:r>
          </w:p>
        </w:tc>
        <w:tc>
          <w:tcPr>
            <w:tcW w:w="71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CR</w:t>
            </w:r>
          </w:p>
        </w:tc>
        <w:tc>
          <w:tcPr>
            <w:tcW w:w="574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根据所申报的产品，在该级标题或下级标题中提供适用的灭菌/消毒工艺研究资料。</w:t>
            </w:r>
            <w:r>
              <w:rPr>
                <w:rFonts w:hint="default" w:ascii="Times New Roman" w:hAnsi="Times New Roman" w:eastAsia="宋体" w:cs="Times New Roman"/>
                <w:b/>
                <w:bCs w:val="0"/>
                <w:i/>
                <w:iCs/>
                <w:color w:val="0000FF"/>
                <w:kern w:val="0"/>
                <w:sz w:val="22"/>
              </w:rPr>
              <w:br w:type="textWrapping"/>
            </w:r>
            <w:r>
              <w:rPr>
                <w:rFonts w:hint="default" w:ascii="Times New Roman" w:hAnsi="Times New Roman" w:eastAsia="宋体" w:cs="Times New Roman"/>
                <w:b/>
                <w:bCs w:val="0"/>
                <w:i/>
                <w:iCs/>
                <w:color w:val="0000FF"/>
                <w:kern w:val="0"/>
                <w:sz w:val="22"/>
              </w:rPr>
              <w:t>终端用户灭菌：应当明确推荐的灭菌工艺（方法和参数）及所推荐的灭菌方法确定的依据；对可耐受两次或多次灭菌的产品，应当提供产品相关推荐的灭菌方法耐受性的研究资料。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70" w:hRule="atLeast"/>
          <w:jc w:val="center"/>
        </w:trPr>
        <w:tc>
          <w:tcPr>
            <w:tcW w:w="1386"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CH3.5.09.1.1</w:t>
            </w:r>
          </w:p>
        </w:tc>
        <w:tc>
          <w:tcPr>
            <w:tcW w:w="172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[研究描述、研究编号、起始日期]</w:t>
            </w:r>
          </w:p>
        </w:tc>
        <w:tc>
          <w:tcPr>
            <w:tcW w:w="71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CR</w:t>
            </w:r>
          </w:p>
        </w:tc>
        <w:tc>
          <w:tcPr>
            <w:tcW w:w="574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70" w:hRule="atLeast"/>
          <w:jc w:val="center"/>
        </w:trPr>
        <w:tc>
          <w:tcPr>
            <w:tcW w:w="1386"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CH3.5.09.1.1.1</w:t>
            </w:r>
          </w:p>
        </w:tc>
        <w:tc>
          <w:tcPr>
            <w:tcW w:w="172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总结</w:t>
            </w:r>
          </w:p>
        </w:tc>
        <w:tc>
          <w:tcPr>
            <w:tcW w:w="71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CR</w:t>
            </w:r>
          </w:p>
        </w:tc>
        <w:tc>
          <w:tcPr>
            <w:tcW w:w="574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70" w:hRule="atLeast"/>
          <w:jc w:val="center"/>
        </w:trPr>
        <w:tc>
          <w:tcPr>
            <w:tcW w:w="1386"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CH3.5.09.1.1.2</w:t>
            </w:r>
          </w:p>
        </w:tc>
        <w:tc>
          <w:tcPr>
            <w:tcW w:w="172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完整报告</w:t>
            </w:r>
          </w:p>
        </w:tc>
        <w:tc>
          <w:tcPr>
            <w:tcW w:w="71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CR</w:t>
            </w:r>
          </w:p>
        </w:tc>
        <w:tc>
          <w:tcPr>
            <w:tcW w:w="574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70" w:hRule="atLeast"/>
          <w:jc w:val="center"/>
        </w:trPr>
        <w:tc>
          <w:tcPr>
            <w:tcW w:w="1386"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CH3.5.09.1.1.3</w:t>
            </w:r>
          </w:p>
        </w:tc>
        <w:tc>
          <w:tcPr>
            <w:tcW w:w="172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统计数据</w:t>
            </w:r>
          </w:p>
        </w:tc>
        <w:tc>
          <w:tcPr>
            <w:tcW w:w="71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CR</w:t>
            </w:r>
          </w:p>
        </w:tc>
        <w:tc>
          <w:tcPr>
            <w:tcW w:w="574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080" w:hRule="atLeast"/>
          <w:jc w:val="center"/>
        </w:trPr>
        <w:tc>
          <w:tcPr>
            <w:tcW w:w="1386"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CH3.5.09.2</w:t>
            </w:r>
          </w:p>
        </w:tc>
        <w:tc>
          <w:tcPr>
            <w:tcW w:w="172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生产企业灭菌</w:t>
            </w:r>
          </w:p>
        </w:tc>
        <w:tc>
          <w:tcPr>
            <w:tcW w:w="71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CR</w:t>
            </w:r>
          </w:p>
        </w:tc>
        <w:tc>
          <w:tcPr>
            <w:tcW w:w="574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根据所申报的产品，在该级标题或下级标题中提供适用的灭菌/消毒工艺研究资料。</w:t>
            </w:r>
            <w:r>
              <w:rPr>
                <w:rFonts w:hint="default" w:ascii="Times New Roman" w:hAnsi="Times New Roman" w:eastAsia="宋体" w:cs="Times New Roman"/>
                <w:b/>
                <w:bCs w:val="0"/>
                <w:i/>
                <w:iCs/>
                <w:color w:val="0000FF"/>
                <w:kern w:val="0"/>
                <w:sz w:val="22"/>
              </w:rPr>
              <w:br w:type="textWrapping"/>
            </w:r>
            <w:r>
              <w:rPr>
                <w:rFonts w:hint="default" w:ascii="Times New Roman" w:hAnsi="Times New Roman" w:eastAsia="宋体" w:cs="Times New Roman"/>
                <w:b/>
                <w:bCs w:val="0"/>
                <w:i/>
                <w:iCs/>
                <w:color w:val="0000FF"/>
                <w:kern w:val="0"/>
                <w:sz w:val="22"/>
              </w:rPr>
              <w:t>生产企业灭菌：应明确灭菌工艺（方法和参数）和无菌保证水平（SAL），并提供灭菌确认报告。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70" w:hRule="atLeast"/>
          <w:jc w:val="center"/>
        </w:trPr>
        <w:tc>
          <w:tcPr>
            <w:tcW w:w="1386"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CH3.5.09.2.1</w:t>
            </w:r>
          </w:p>
        </w:tc>
        <w:tc>
          <w:tcPr>
            <w:tcW w:w="172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[研究描述、研究编号、起始日期]</w:t>
            </w:r>
          </w:p>
        </w:tc>
        <w:tc>
          <w:tcPr>
            <w:tcW w:w="71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CR</w:t>
            </w:r>
          </w:p>
        </w:tc>
        <w:tc>
          <w:tcPr>
            <w:tcW w:w="574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737" w:hRule="atLeast"/>
          <w:jc w:val="center"/>
        </w:trPr>
        <w:tc>
          <w:tcPr>
            <w:tcW w:w="1386"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CH3.5.09.2.1.1</w:t>
            </w:r>
          </w:p>
        </w:tc>
        <w:tc>
          <w:tcPr>
            <w:tcW w:w="172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总结</w:t>
            </w:r>
          </w:p>
        </w:tc>
        <w:tc>
          <w:tcPr>
            <w:tcW w:w="71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CR</w:t>
            </w:r>
          </w:p>
        </w:tc>
        <w:tc>
          <w:tcPr>
            <w:tcW w:w="574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737" w:hRule="atLeast"/>
          <w:jc w:val="center"/>
        </w:trPr>
        <w:tc>
          <w:tcPr>
            <w:tcW w:w="1386"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CH3.5.09.2.1.2</w:t>
            </w:r>
          </w:p>
        </w:tc>
        <w:tc>
          <w:tcPr>
            <w:tcW w:w="172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完整报告</w:t>
            </w:r>
          </w:p>
        </w:tc>
        <w:tc>
          <w:tcPr>
            <w:tcW w:w="71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CR</w:t>
            </w:r>
          </w:p>
        </w:tc>
        <w:tc>
          <w:tcPr>
            <w:tcW w:w="574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737" w:hRule="atLeast"/>
          <w:jc w:val="center"/>
        </w:trPr>
        <w:tc>
          <w:tcPr>
            <w:tcW w:w="1386"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CH3.5.09.2.1.3</w:t>
            </w:r>
          </w:p>
        </w:tc>
        <w:tc>
          <w:tcPr>
            <w:tcW w:w="172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统计数据</w:t>
            </w:r>
          </w:p>
        </w:tc>
        <w:tc>
          <w:tcPr>
            <w:tcW w:w="71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CR</w:t>
            </w:r>
          </w:p>
        </w:tc>
        <w:tc>
          <w:tcPr>
            <w:tcW w:w="574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510" w:hRule="atLeast"/>
          <w:jc w:val="center"/>
        </w:trPr>
        <w:tc>
          <w:tcPr>
            <w:tcW w:w="1386"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CH3.5.09.3</w:t>
            </w:r>
          </w:p>
        </w:tc>
        <w:tc>
          <w:tcPr>
            <w:tcW w:w="172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残留毒性</w:t>
            </w:r>
          </w:p>
        </w:tc>
        <w:tc>
          <w:tcPr>
            <w:tcW w:w="71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CR</w:t>
            </w:r>
          </w:p>
        </w:tc>
        <w:tc>
          <w:tcPr>
            <w:tcW w:w="574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根据所申报的产品，在该级标题或下级标题中提供适用的灭菌/消毒工艺研究资料。</w:t>
            </w:r>
            <w:r>
              <w:rPr>
                <w:rFonts w:hint="default" w:ascii="Times New Roman" w:hAnsi="Times New Roman" w:eastAsia="宋体" w:cs="Times New Roman"/>
                <w:b/>
                <w:bCs w:val="0"/>
                <w:i/>
                <w:iCs/>
                <w:color w:val="0000FF"/>
                <w:kern w:val="0"/>
                <w:sz w:val="22"/>
              </w:rPr>
              <w:br w:type="textWrapping"/>
            </w:r>
            <w:r>
              <w:rPr>
                <w:rFonts w:hint="default" w:ascii="Times New Roman" w:hAnsi="Times New Roman" w:eastAsia="宋体" w:cs="Times New Roman"/>
                <w:b/>
                <w:bCs w:val="0"/>
                <w:i/>
                <w:iCs/>
                <w:color w:val="0000FF"/>
                <w:kern w:val="0"/>
                <w:sz w:val="22"/>
              </w:rPr>
              <w:t>残留毒性：如灭菌使用的方法容易出现残留，应当明确残留物信息及采取的处理方法，并提供研究资料。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70" w:hRule="atLeast"/>
          <w:jc w:val="center"/>
        </w:trPr>
        <w:tc>
          <w:tcPr>
            <w:tcW w:w="1386"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CH3.5.09.3.1</w:t>
            </w:r>
          </w:p>
        </w:tc>
        <w:tc>
          <w:tcPr>
            <w:tcW w:w="172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[研究描述、研究编号、起始日期]</w:t>
            </w:r>
          </w:p>
        </w:tc>
        <w:tc>
          <w:tcPr>
            <w:tcW w:w="71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CR</w:t>
            </w:r>
          </w:p>
        </w:tc>
        <w:tc>
          <w:tcPr>
            <w:tcW w:w="574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70" w:hRule="atLeast"/>
          <w:jc w:val="center"/>
        </w:trPr>
        <w:tc>
          <w:tcPr>
            <w:tcW w:w="1386"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CH3.5.09.3.1.1</w:t>
            </w:r>
          </w:p>
        </w:tc>
        <w:tc>
          <w:tcPr>
            <w:tcW w:w="172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总结</w:t>
            </w:r>
          </w:p>
        </w:tc>
        <w:tc>
          <w:tcPr>
            <w:tcW w:w="71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CR</w:t>
            </w:r>
          </w:p>
        </w:tc>
        <w:tc>
          <w:tcPr>
            <w:tcW w:w="574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70" w:hRule="atLeast"/>
          <w:jc w:val="center"/>
        </w:trPr>
        <w:tc>
          <w:tcPr>
            <w:tcW w:w="1386"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CH3.5.09.3.1.2</w:t>
            </w:r>
          </w:p>
        </w:tc>
        <w:tc>
          <w:tcPr>
            <w:tcW w:w="172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完整报告</w:t>
            </w:r>
          </w:p>
        </w:tc>
        <w:tc>
          <w:tcPr>
            <w:tcW w:w="71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CR</w:t>
            </w:r>
          </w:p>
        </w:tc>
        <w:tc>
          <w:tcPr>
            <w:tcW w:w="574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70" w:hRule="atLeast"/>
          <w:jc w:val="center"/>
        </w:trPr>
        <w:tc>
          <w:tcPr>
            <w:tcW w:w="1386"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CH3.5.09.3.1.3</w:t>
            </w:r>
          </w:p>
        </w:tc>
        <w:tc>
          <w:tcPr>
            <w:tcW w:w="172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统计数据</w:t>
            </w:r>
          </w:p>
        </w:tc>
        <w:tc>
          <w:tcPr>
            <w:tcW w:w="71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CR</w:t>
            </w:r>
          </w:p>
        </w:tc>
        <w:tc>
          <w:tcPr>
            <w:tcW w:w="574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580" w:hRule="atLeast"/>
          <w:jc w:val="center"/>
        </w:trPr>
        <w:tc>
          <w:tcPr>
            <w:tcW w:w="1386"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CH3.5.09.4</w:t>
            </w:r>
          </w:p>
        </w:tc>
        <w:tc>
          <w:tcPr>
            <w:tcW w:w="172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清洁和消毒确认</w:t>
            </w:r>
          </w:p>
        </w:tc>
        <w:tc>
          <w:tcPr>
            <w:tcW w:w="71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CR</w:t>
            </w:r>
          </w:p>
        </w:tc>
        <w:tc>
          <w:tcPr>
            <w:tcW w:w="574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根据所申报的产品，在该级标题或下级标题中提供适用的灭菌/消毒工艺研究资料。</w:t>
            </w:r>
            <w:r>
              <w:rPr>
                <w:rFonts w:hint="default" w:ascii="Times New Roman" w:hAnsi="Times New Roman" w:eastAsia="宋体" w:cs="Times New Roman"/>
                <w:b/>
                <w:bCs w:val="0"/>
                <w:i/>
                <w:iCs/>
                <w:color w:val="0000FF"/>
                <w:kern w:val="0"/>
                <w:sz w:val="22"/>
              </w:rPr>
              <w:br w:type="textWrapping"/>
            </w:r>
            <w:r>
              <w:rPr>
                <w:rFonts w:hint="default" w:ascii="Times New Roman" w:hAnsi="Times New Roman" w:eastAsia="宋体" w:cs="Times New Roman"/>
                <w:b/>
                <w:bCs w:val="0"/>
                <w:i/>
                <w:iCs/>
                <w:color w:val="0000FF"/>
                <w:kern w:val="0"/>
                <w:sz w:val="22"/>
              </w:rPr>
              <w:t>终端用户消毒：应当明确推荐的消毒工艺（方法和参数）以及所推荐消毒方法确定的依据。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70" w:hRule="atLeast"/>
          <w:jc w:val="center"/>
        </w:trPr>
        <w:tc>
          <w:tcPr>
            <w:tcW w:w="1386"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CH3.5.09.4.1</w:t>
            </w:r>
          </w:p>
        </w:tc>
        <w:tc>
          <w:tcPr>
            <w:tcW w:w="172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[研究描述、研究编号、起始日期]</w:t>
            </w:r>
          </w:p>
        </w:tc>
        <w:tc>
          <w:tcPr>
            <w:tcW w:w="71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CR</w:t>
            </w:r>
          </w:p>
        </w:tc>
        <w:tc>
          <w:tcPr>
            <w:tcW w:w="574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737" w:hRule="atLeast"/>
          <w:jc w:val="center"/>
        </w:trPr>
        <w:tc>
          <w:tcPr>
            <w:tcW w:w="1386"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CH3.5.09.4.1.1</w:t>
            </w:r>
          </w:p>
        </w:tc>
        <w:tc>
          <w:tcPr>
            <w:tcW w:w="172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总结</w:t>
            </w:r>
          </w:p>
        </w:tc>
        <w:tc>
          <w:tcPr>
            <w:tcW w:w="71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CR</w:t>
            </w:r>
          </w:p>
        </w:tc>
        <w:tc>
          <w:tcPr>
            <w:tcW w:w="574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737" w:hRule="atLeast"/>
          <w:jc w:val="center"/>
        </w:trPr>
        <w:tc>
          <w:tcPr>
            <w:tcW w:w="1386"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CH3.5.09.4.1.2</w:t>
            </w:r>
          </w:p>
        </w:tc>
        <w:tc>
          <w:tcPr>
            <w:tcW w:w="172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完整报告</w:t>
            </w:r>
          </w:p>
        </w:tc>
        <w:tc>
          <w:tcPr>
            <w:tcW w:w="71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CR</w:t>
            </w:r>
          </w:p>
        </w:tc>
        <w:tc>
          <w:tcPr>
            <w:tcW w:w="574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737" w:hRule="atLeast"/>
          <w:jc w:val="center"/>
        </w:trPr>
        <w:tc>
          <w:tcPr>
            <w:tcW w:w="1386"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CH3.5.09.4.1.3</w:t>
            </w:r>
          </w:p>
        </w:tc>
        <w:tc>
          <w:tcPr>
            <w:tcW w:w="172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统计数据</w:t>
            </w:r>
          </w:p>
        </w:tc>
        <w:tc>
          <w:tcPr>
            <w:tcW w:w="71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CR</w:t>
            </w:r>
          </w:p>
        </w:tc>
        <w:tc>
          <w:tcPr>
            <w:tcW w:w="574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70" w:hRule="atLeast"/>
          <w:jc w:val="center"/>
        </w:trPr>
        <w:tc>
          <w:tcPr>
            <w:tcW w:w="1386"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CH3.5.09.5</w:t>
            </w:r>
          </w:p>
        </w:tc>
        <w:tc>
          <w:tcPr>
            <w:tcW w:w="172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可重复使用器械再处理</w:t>
            </w:r>
          </w:p>
        </w:tc>
        <w:tc>
          <w:tcPr>
            <w:tcW w:w="71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CR</w:t>
            </w:r>
          </w:p>
        </w:tc>
        <w:tc>
          <w:tcPr>
            <w:tcW w:w="574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70" w:hRule="atLeast"/>
          <w:jc w:val="center"/>
        </w:trPr>
        <w:tc>
          <w:tcPr>
            <w:tcW w:w="1386"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CH3.5.09.5.1</w:t>
            </w:r>
          </w:p>
        </w:tc>
        <w:tc>
          <w:tcPr>
            <w:tcW w:w="172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[研究描述、研究编号、起始日期]</w:t>
            </w:r>
          </w:p>
        </w:tc>
        <w:tc>
          <w:tcPr>
            <w:tcW w:w="71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CR</w:t>
            </w:r>
          </w:p>
        </w:tc>
        <w:tc>
          <w:tcPr>
            <w:tcW w:w="574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70" w:hRule="atLeast"/>
          <w:jc w:val="center"/>
        </w:trPr>
        <w:tc>
          <w:tcPr>
            <w:tcW w:w="1386"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CH3.5.09.5.1.1</w:t>
            </w:r>
          </w:p>
        </w:tc>
        <w:tc>
          <w:tcPr>
            <w:tcW w:w="172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总结</w:t>
            </w:r>
          </w:p>
        </w:tc>
        <w:tc>
          <w:tcPr>
            <w:tcW w:w="71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CR</w:t>
            </w:r>
          </w:p>
        </w:tc>
        <w:tc>
          <w:tcPr>
            <w:tcW w:w="574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70" w:hRule="atLeast"/>
          <w:jc w:val="center"/>
        </w:trPr>
        <w:tc>
          <w:tcPr>
            <w:tcW w:w="1386"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CH3.5.09.5.1.2</w:t>
            </w:r>
          </w:p>
        </w:tc>
        <w:tc>
          <w:tcPr>
            <w:tcW w:w="172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完整报告</w:t>
            </w:r>
          </w:p>
        </w:tc>
        <w:tc>
          <w:tcPr>
            <w:tcW w:w="71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CR</w:t>
            </w:r>
          </w:p>
        </w:tc>
        <w:tc>
          <w:tcPr>
            <w:tcW w:w="574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70" w:hRule="atLeast"/>
          <w:jc w:val="center"/>
        </w:trPr>
        <w:tc>
          <w:tcPr>
            <w:tcW w:w="1386"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CH3.5.09.5.1.3</w:t>
            </w:r>
          </w:p>
        </w:tc>
        <w:tc>
          <w:tcPr>
            <w:tcW w:w="172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统计数据</w:t>
            </w:r>
          </w:p>
        </w:tc>
        <w:tc>
          <w:tcPr>
            <w:tcW w:w="71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CR</w:t>
            </w:r>
          </w:p>
        </w:tc>
        <w:tc>
          <w:tcPr>
            <w:tcW w:w="574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10" w:hRule="atLeast"/>
          <w:jc w:val="center"/>
        </w:trPr>
        <w:tc>
          <w:tcPr>
            <w:tcW w:w="1386"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CH3.5.10</w:t>
            </w:r>
          </w:p>
        </w:tc>
        <w:tc>
          <w:tcPr>
            <w:tcW w:w="172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动物试验</w:t>
            </w:r>
          </w:p>
        </w:tc>
        <w:tc>
          <w:tcPr>
            <w:tcW w:w="71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CR</w:t>
            </w:r>
          </w:p>
        </w:tc>
        <w:tc>
          <w:tcPr>
            <w:tcW w:w="574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根据所申报的产品，在该级标题或下级标题中提供适用的临床前动物试验研究资料。</w:t>
            </w:r>
            <w:r>
              <w:rPr>
                <w:rFonts w:hint="default" w:ascii="Times New Roman" w:hAnsi="Times New Roman" w:eastAsia="宋体" w:cs="Times New Roman"/>
                <w:b/>
                <w:bCs w:val="0"/>
                <w:i/>
                <w:iCs/>
                <w:color w:val="0000FF"/>
                <w:kern w:val="0"/>
                <w:sz w:val="22"/>
              </w:rPr>
              <w:br w:type="textWrapping"/>
            </w:r>
            <w:r>
              <w:rPr>
                <w:rFonts w:hint="default" w:ascii="Times New Roman" w:hAnsi="Times New Roman" w:eastAsia="宋体" w:cs="Times New Roman"/>
                <w:b/>
                <w:bCs w:val="0"/>
                <w:i/>
                <w:iCs/>
                <w:color w:val="0000FF"/>
                <w:kern w:val="0"/>
                <w:sz w:val="22"/>
              </w:rPr>
              <w:t>临床前动物试验研究资料包括动物试验研究的目的、结果及记录。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70" w:hRule="atLeast"/>
          <w:jc w:val="center"/>
        </w:trPr>
        <w:tc>
          <w:tcPr>
            <w:tcW w:w="1386"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CH3.5.10.1</w:t>
            </w:r>
          </w:p>
        </w:tc>
        <w:tc>
          <w:tcPr>
            <w:tcW w:w="172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[研究描述、研究编号、起始日期]</w:t>
            </w:r>
          </w:p>
        </w:tc>
        <w:tc>
          <w:tcPr>
            <w:tcW w:w="71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CR</w:t>
            </w:r>
          </w:p>
        </w:tc>
        <w:tc>
          <w:tcPr>
            <w:tcW w:w="574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70" w:hRule="atLeast"/>
          <w:jc w:val="center"/>
        </w:trPr>
        <w:tc>
          <w:tcPr>
            <w:tcW w:w="1386"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CH3.5.10.1.1</w:t>
            </w:r>
          </w:p>
        </w:tc>
        <w:tc>
          <w:tcPr>
            <w:tcW w:w="172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总结</w:t>
            </w:r>
          </w:p>
        </w:tc>
        <w:tc>
          <w:tcPr>
            <w:tcW w:w="71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CR</w:t>
            </w:r>
          </w:p>
        </w:tc>
        <w:tc>
          <w:tcPr>
            <w:tcW w:w="574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70" w:hRule="atLeast"/>
          <w:jc w:val="center"/>
        </w:trPr>
        <w:tc>
          <w:tcPr>
            <w:tcW w:w="1386"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CH3.5.10.1.2</w:t>
            </w:r>
          </w:p>
        </w:tc>
        <w:tc>
          <w:tcPr>
            <w:tcW w:w="172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完整报告</w:t>
            </w:r>
          </w:p>
        </w:tc>
        <w:tc>
          <w:tcPr>
            <w:tcW w:w="71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CR</w:t>
            </w:r>
          </w:p>
        </w:tc>
        <w:tc>
          <w:tcPr>
            <w:tcW w:w="574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70" w:hRule="atLeast"/>
          <w:jc w:val="center"/>
        </w:trPr>
        <w:tc>
          <w:tcPr>
            <w:tcW w:w="1386"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CH3.5.10.1.3</w:t>
            </w:r>
          </w:p>
        </w:tc>
        <w:tc>
          <w:tcPr>
            <w:tcW w:w="172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统计数据</w:t>
            </w:r>
          </w:p>
        </w:tc>
        <w:tc>
          <w:tcPr>
            <w:tcW w:w="71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CR</w:t>
            </w:r>
          </w:p>
        </w:tc>
        <w:tc>
          <w:tcPr>
            <w:tcW w:w="574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00" w:hRule="atLeast"/>
          <w:jc w:val="center"/>
        </w:trPr>
        <w:tc>
          <w:tcPr>
            <w:tcW w:w="1386"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CH3.5.11</w:t>
            </w:r>
          </w:p>
        </w:tc>
        <w:tc>
          <w:tcPr>
            <w:tcW w:w="172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可用性/人为因素</w:t>
            </w:r>
          </w:p>
        </w:tc>
        <w:tc>
          <w:tcPr>
            <w:tcW w:w="71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CR</w:t>
            </w:r>
          </w:p>
        </w:tc>
        <w:tc>
          <w:tcPr>
            <w:tcW w:w="574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70" w:hRule="atLeast"/>
          <w:jc w:val="center"/>
        </w:trPr>
        <w:tc>
          <w:tcPr>
            <w:tcW w:w="1386"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CH3.5.11.1</w:t>
            </w:r>
          </w:p>
        </w:tc>
        <w:tc>
          <w:tcPr>
            <w:tcW w:w="172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[研究描述、研究编号、起始日期]</w:t>
            </w:r>
          </w:p>
        </w:tc>
        <w:tc>
          <w:tcPr>
            <w:tcW w:w="71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CR</w:t>
            </w:r>
          </w:p>
        </w:tc>
        <w:tc>
          <w:tcPr>
            <w:tcW w:w="574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737" w:hRule="atLeast"/>
          <w:jc w:val="center"/>
        </w:trPr>
        <w:tc>
          <w:tcPr>
            <w:tcW w:w="1386"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CH3.5.11.1.1</w:t>
            </w:r>
          </w:p>
        </w:tc>
        <w:tc>
          <w:tcPr>
            <w:tcW w:w="172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总结</w:t>
            </w:r>
          </w:p>
        </w:tc>
        <w:tc>
          <w:tcPr>
            <w:tcW w:w="71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CR</w:t>
            </w:r>
          </w:p>
        </w:tc>
        <w:tc>
          <w:tcPr>
            <w:tcW w:w="574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737" w:hRule="atLeast"/>
          <w:jc w:val="center"/>
        </w:trPr>
        <w:tc>
          <w:tcPr>
            <w:tcW w:w="1386"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CH3.5.11.1.2</w:t>
            </w:r>
          </w:p>
        </w:tc>
        <w:tc>
          <w:tcPr>
            <w:tcW w:w="172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完整报告</w:t>
            </w:r>
          </w:p>
        </w:tc>
        <w:tc>
          <w:tcPr>
            <w:tcW w:w="71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CR</w:t>
            </w:r>
          </w:p>
        </w:tc>
        <w:tc>
          <w:tcPr>
            <w:tcW w:w="574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737" w:hRule="atLeast"/>
          <w:jc w:val="center"/>
        </w:trPr>
        <w:tc>
          <w:tcPr>
            <w:tcW w:w="1386"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CH3.5.11.1.3</w:t>
            </w:r>
          </w:p>
        </w:tc>
        <w:tc>
          <w:tcPr>
            <w:tcW w:w="172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统计数据</w:t>
            </w:r>
          </w:p>
        </w:tc>
        <w:tc>
          <w:tcPr>
            <w:tcW w:w="71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CR</w:t>
            </w:r>
          </w:p>
        </w:tc>
        <w:tc>
          <w:tcPr>
            <w:tcW w:w="574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737" w:hRule="atLeast"/>
          <w:jc w:val="center"/>
        </w:trPr>
        <w:tc>
          <w:tcPr>
            <w:tcW w:w="1386"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CH3.6</w:t>
            </w:r>
          </w:p>
        </w:tc>
        <w:tc>
          <w:tcPr>
            <w:tcW w:w="172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非临床研究文献</w:t>
            </w:r>
          </w:p>
        </w:tc>
        <w:tc>
          <w:tcPr>
            <w:tcW w:w="71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CR</w:t>
            </w:r>
          </w:p>
        </w:tc>
        <w:tc>
          <w:tcPr>
            <w:tcW w:w="574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737" w:hRule="atLeast"/>
          <w:jc w:val="center"/>
        </w:trPr>
        <w:tc>
          <w:tcPr>
            <w:tcW w:w="1386"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CH3.7</w:t>
            </w:r>
          </w:p>
        </w:tc>
        <w:tc>
          <w:tcPr>
            <w:tcW w:w="172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货架寿命和包装验证</w:t>
            </w:r>
          </w:p>
        </w:tc>
        <w:tc>
          <w:tcPr>
            <w:tcW w:w="71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CR</w:t>
            </w:r>
          </w:p>
        </w:tc>
        <w:tc>
          <w:tcPr>
            <w:tcW w:w="574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产品有效期和包装研究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737" w:hRule="atLeast"/>
          <w:jc w:val="center"/>
        </w:trPr>
        <w:tc>
          <w:tcPr>
            <w:tcW w:w="1386"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CH3.7.1</w:t>
            </w:r>
          </w:p>
        </w:tc>
        <w:tc>
          <w:tcPr>
            <w:tcW w:w="172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产品稳定性</w:t>
            </w:r>
          </w:p>
        </w:tc>
        <w:tc>
          <w:tcPr>
            <w:tcW w:w="71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CR</w:t>
            </w:r>
          </w:p>
        </w:tc>
        <w:tc>
          <w:tcPr>
            <w:tcW w:w="574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有效期的确定：如适用，应当提供产品有效期的验证报告。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40" w:hRule="atLeast"/>
          <w:jc w:val="center"/>
        </w:trPr>
        <w:tc>
          <w:tcPr>
            <w:tcW w:w="1386"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CH3.7.1.1</w:t>
            </w:r>
          </w:p>
        </w:tc>
        <w:tc>
          <w:tcPr>
            <w:tcW w:w="172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[研究描述、研究编号、起始日期]</w:t>
            </w:r>
          </w:p>
        </w:tc>
        <w:tc>
          <w:tcPr>
            <w:tcW w:w="71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CR</w:t>
            </w:r>
          </w:p>
        </w:tc>
        <w:tc>
          <w:tcPr>
            <w:tcW w:w="574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70" w:hRule="atLeast"/>
          <w:jc w:val="center"/>
        </w:trPr>
        <w:tc>
          <w:tcPr>
            <w:tcW w:w="1386"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CH3.7.1.1.1</w:t>
            </w:r>
          </w:p>
        </w:tc>
        <w:tc>
          <w:tcPr>
            <w:tcW w:w="172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总结</w:t>
            </w:r>
          </w:p>
        </w:tc>
        <w:tc>
          <w:tcPr>
            <w:tcW w:w="71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CR</w:t>
            </w:r>
          </w:p>
        </w:tc>
        <w:tc>
          <w:tcPr>
            <w:tcW w:w="574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70" w:hRule="atLeast"/>
          <w:jc w:val="center"/>
        </w:trPr>
        <w:tc>
          <w:tcPr>
            <w:tcW w:w="1386"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CH3.7.1.1.2</w:t>
            </w:r>
          </w:p>
        </w:tc>
        <w:tc>
          <w:tcPr>
            <w:tcW w:w="172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完整报告</w:t>
            </w:r>
          </w:p>
        </w:tc>
        <w:tc>
          <w:tcPr>
            <w:tcW w:w="71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CR</w:t>
            </w:r>
          </w:p>
        </w:tc>
        <w:tc>
          <w:tcPr>
            <w:tcW w:w="574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70" w:hRule="atLeast"/>
          <w:jc w:val="center"/>
        </w:trPr>
        <w:tc>
          <w:tcPr>
            <w:tcW w:w="1386"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CH3.7.1.1.3</w:t>
            </w:r>
          </w:p>
        </w:tc>
        <w:tc>
          <w:tcPr>
            <w:tcW w:w="172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统计数据</w:t>
            </w:r>
          </w:p>
        </w:tc>
        <w:tc>
          <w:tcPr>
            <w:tcW w:w="71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CR</w:t>
            </w:r>
          </w:p>
        </w:tc>
        <w:tc>
          <w:tcPr>
            <w:tcW w:w="574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10" w:hRule="atLeast"/>
          <w:jc w:val="center"/>
        </w:trPr>
        <w:tc>
          <w:tcPr>
            <w:tcW w:w="1386"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CH3.7.2</w:t>
            </w:r>
          </w:p>
        </w:tc>
        <w:tc>
          <w:tcPr>
            <w:tcW w:w="172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包装验证</w:t>
            </w:r>
          </w:p>
        </w:tc>
        <w:tc>
          <w:tcPr>
            <w:tcW w:w="71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CR</w:t>
            </w:r>
          </w:p>
        </w:tc>
        <w:tc>
          <w:tcPr>
            <w:tcW w:w="574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1.对于有限次重复使用的医疗器械，应当提供使用次数验证资料。</w:t>
            </w:r>
            <w:r>
              <w:rPr>
                <w:rFonts w:hint="default" w:ascii="Times New Roman" w:hAnsi="Times New Roman" w:eastAsia="宋体" w:cs="Times New Roman"/>
                <w:b/>
                <w:bCs w:val="0"/>
                <w:i/>
                <w:iCs/>
                <w:color w:val="0000FF"/>
                <w:kern w:val="0"/>
                <w:sz w:val="22"/>
              </w:rPr>
              <w:br w:type="textWrapping"/>
            </w:r>
            <w:r>
              <w:rPr>
                <w:rFonts w:hint="default" w:ascii="Times New Roman" w:hAnsi="Times New Roman" w:eastAsia="宋体" w:cs="Times New Roman"/>
                <w:b/>
                <w:bCs w:val="0"/>
                <w:i/>
                <w:iCs/>
                <w:color w:val="0000FF"/>
                <w:kern w:val="0"/>
                <w:sz w:val="22"/>
              </w:rPr>
              <w:t>2.包装及包装完整性：在宣称的有效期内以及运输储存条件下，保持包装完整性的依据。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40" w:hRule="atLeast"/>
          <w:jc w:val="center"/>
        </w:trPr>
        <w:tc>
          <w:tcPr>
            <w:tcW w:w="1386"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CH3.7.2.1</w:t>
            </w:r>
          </w:p>
        </w:tc>
        <w:tc>
          <w:tcPr>
            <w:tcW w:w="172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[研究描述、研究编号、起始日期]</w:t>
            </w:r>
          </w:p>
        </w:tc>
        <w:tc>
          <w:tcPr>
            <w:tcW w:w="71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CR</w:t>
            </w:r>
          </w:p>
        </w:tc>
        <w:tc>
          <w:tcPr>
            <w:tcW w:w="574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70" w:hRule="atLeast"/>
          <w:jc w:val="center"/>
        </w:trPr>
        <w:tc>
          <w:tcPr>
            <w:tcW w:w="1386"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CH3.7.2.1.1</w:t>
            </w:r>
          </w:p>
        </w:tc>
        <w:tc>
          <w:tcPr>
            <w:tcW w:w="172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总结</w:t>
            </w:r>
          </w:p>
        </w:tc>
        <w:tc>
          <w:tcPr>
            <w:tcW w:w="71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CR</w:t>
            </w:r>
          </w:p>
        </w:tc>
        <w:tc>
          <w:tcPr>
            <w:tcW w:w="574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70" w:hRule="atLeast"/>
          <w:jc w:val="center"/>
        </w:trPr>
        <w:tc>
          <w:tcPr>
            <w:tcW w:w="1386"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CH3.7.2.1.2</w:t>
            </w:r>
          </w:p>
        </w:tc>
        <w:tc>
          <w:tcPr>
            <w:tcW w:w="172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完整报告</w:t>
            </w:r>
          </w:p>
        </w:tc>
        <w:tc>
          <w:tcPr>
            <w:tcW w:w="71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CR</w:t>
            </w:r>
          </w:p>
        </w:tc>
        <w:tc>
          <w:tcPr>
            <w:tcW w:w="574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70" w:hRule="atLeast"/>
          <w:jc w:val="center"/>
        </w:trPr>
        <w:tc>
          <w:tcPr>
            <w:tcW w:w="1386"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CH3.7.2.1.3</w:t>
            </w:r>
          </w:p>
        </w:tc>
        <w:tc>
          <w:tcPr>
            <w:tcW w:w="172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统计数据</w:t>
            </w:r>
          </w:p>
        </w:tc>
        <w:tc>
          <w:tcPr>
            <w:tcW w:w="71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CR</w:t>
            </w:r>
          </w:p>
        </w:tc>
        <w:tc>
          <w:tcPr>
            <w:tcW w:w="574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40" w:hRule="atLeast"/>
          <w:jc w:val="center"/>
        </w:trPr>
        <w:tc>
          <w:tcPr>
            <w:tcW w:w="1386"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CH3.8</w:t>
            </w:r>
          </w:p>
        </w:tc>
        <w:tc>
          <w:tcPr>
            <w:tcW w:w="172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其他资料</w:t>
            </w:r>
          </w:p>
        </w:tc>
        <w:tc>
          <w:tcPr>
            <w:tcW w:w="71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CR</w:t>
            </w:r>
          </w:p>
        </w:tc>
        <w:tc>
          <w:tcPr>
            <w:tcW w:w="574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73" w:hRule="atLeast"/>
          <w:jc w:val="center"/>
        </w:trPr>
        <w:tc>
          <w:tcPr>
            <w:tcW w:w="1386"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CH3.8.1</w:t>
            </w:r>
          </w:p>
        </w:tc>
        <w:tc>
          <w:tcPr>
            <w:tcW w:w="172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[研究描述、研究编号、起始日期]</w:t>
            </w:r>
          </w:p>
        </w:tc>
        <w:tc>
          <w:tcPr>
            <w:tcW w:w="71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CR</w:t>
            </w:r>
          </w:p>
        </w:tc>
        <w:tc>
          <w:tcPr>
            <w:tcW w:w="574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7" w:hRule="atLeast"/>
          <w:jc w:val="center"/>
        </w:trPr>
        <w:tc>
          <w:tcPr>
            <w:tcW w:w="1386"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CH3.8.1.1</w:t>
            </w:r>
          </w:p>
        </w:tc>
        <w:tc>
          <w:tcPr>
            <w:tcW w:w="172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总结</w:t>
            </w:r>
          </w:p>
        </w:tc>
        <w:tc>
          <w:tcPr>
            <w:tcW w:w="71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CR</w:t>
            </w:r>
          </w:p>
        </w:tc>
        <w:tc>
          <w:tcPr>
            <w:tcW w:w="574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7" w:hRule="atLeast"/>
          <w:jc w:val="center"/>
        </w:trPr>
        <w:tc>
          <w:tcPr>
            <w:tcW w:w="1386"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CH3.8.1.2</w:t>
            </w:r>
          </w:p>
        </w:tc>
        <w:tc>
          <w:tcPr>
            <w:tcW w:w="172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完整报告</w:t>
            </w:r>
          </w:p>
        </w:tc>
        <w:tc>
          <w:tcPr>
            <w:tcW w:w="71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CR</w:t>
            </w:r>
          </w:p>
        </w:tc>
        <w:tc>
          <w:tcPr>
            <w:tcW w:w="574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7" w:hRule="atLeast"/>
          <w:jc w:val="center"/>
        </w:trPr>
        <w:tc>
          <w:tcPr>
            <w:tcW w:w="1386"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CH3.8.1.3</w:t>
            </w:r>
          </w:p>
        </w:tc>
        <w:tc>
          <w:tcPr>
            <w:tcW w:w="172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统计数据</w:t>
            </w:r>
          </w:p>
        </w:tc>
        <w:tc>
          <w:tcPr>
            <w:tcW w:w="71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CR</w:t>
            </w:r>
          </w:p>
        </w:tc>
        <w:tc>
          <w:tcPr>
            <w:tcW w:w="574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7" w:hRule="atLeast"/>
          <w:jc w:val="center"/>
        </w:trPr>
        <w:tc>
          <w:tcPr>
            <w:tcW w:w="9564" w:type="dxa"/>
            <w:gridSpan w:val="4"/>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第4章——临床研究资料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7" w:hRule="atLeast"/>
          <w:jc w:val="center"/>
        </w:trPr>
        <w:tc>
          <w:tcPr>
            <w:tcW w:w="1386"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CH4.1</w:t>
            </w:r>
          </w:p>
        </w:tc>
        <w:tc>
          <w:tcPr>
            <w:tcW w:w="172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章节目录</w:t>
            </w:r>
          </w:p>
        </w:tc>
        <w:tc>
          <w:tcPr>
            <w:tcW w:w="71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CR</w:t>
            </w:r>
          </w:p>
        </w:tc>
        <w:tc>
          <w:tcPr>
            <w:tcW w:w="574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本章提交申报资料的目录，包括目录序号、目录标题、适用情况、上传文件名称、上传文件页码。适用情况应列明CR目录是否适用。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7" w:hRule="atLeast"/>
          <w:jc w:val="center"/>
        </w:trPr>
        <w:tc>
          <w:tcPr>
            <w:tcW w:w="1386"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CH4.2</w:t>
            </w:r>
          </w:p>
        </w:tc>
        <w:tc>
          <w:tcPr>
            <w:tcW w:w="172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临床证据综述</w:t>
            </w:r>
          </w:p>
        </w:tc>
        <w:tc>
          <w:tcPr>
            <w:tcW w:w="71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CR</w:t>
            </w:r>
          </w:p>
        </w:tc>
        <w:tc>
          <w:tcPr>
            <w:tcW w:w="574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080" w:hRule="atLeast"/>
          <w:jc w:val="center"/>
        </w:trPr>
        <w:tc>
          <w:tcPr>
            <w:tcW w:w="1386"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CH4.2.1</w:t>
            </w:r>
          </w:p>
        </w:tc>
        <w:tc>
          <w:tcPr>
            <w:tcW w:w="172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临床评价资料</w:t>
            </w:r>
          </w:p>
        </w:tc>
        <w:tc>
          <w:tcPr>
            <w:tcW w:w="71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CR</w:t>
            </w:r>
          </w:p>
        </w:tc>
        <w:tc>
          <w:tcPr>
            <w:tcW w:w="574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临床评价资料</w:t>
            </w:r>
            <w:r>
              <w:rPr>
                <w:rFonts w:hint="default" w:ascii="Times New Roman" w:hAnsi="Times New Roman" w:eastAsia="宋体" w:cs="Times New Roman"/>
                <w:b/>
                <w:bCs w:val="0"/>
                <w:i/>
                <w:iCs/>
                <w:color w:val="0000FF"/>
                <w:kern w:val="0"/>
                <w:sz w:val="22"/>
              </w:rPr>
              <w:br w:type="textWrapping"/>
            </w:r>
            <w:r>
              <w:rPr>
                <w:rFonts w:hint="default" w:ascii="Times New Roman" w:hAnsi="Times New Roman" w:eastAsia="宋体" w:cs="Times New Roman"/>
                <w:b/>
                <w:bCs w:val="0"/>
                <w:i/>
                <w:iCs/>
                <w:color w:val="0000FF"/>
                <w:kern w:val="0"/>
                <w:sz w:val="22"/>
              </w:rPr>
              <w:t>按照相应规定提交临床评价资料。列入《免于进行临床试验的医疗器械目录》产品的临床评价、通过同品种医疗器械临床试验或临床使用获得的数据进行分析评价应符合《医疗器械临床评价技术指导原则》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00" w:hRule="atLeast"/>
          <w:jc w:val="center"/>
        </w:trPr>
        <w:tc>
          <w:tcPr>
            <w:tcW w:w="1386"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CH4.2.2</w:t>
            </w:r>
          </w:p>
        </w:tc>
        <w:tc>
          <w:tcPr>
            <w:tcW w:w="172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临床试验资料</w:t>
            </w:r>
          </w:p>
        </w:tc>
        <w:tc>
          <w:tcPr>
            <w:tcW w:w="71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CR</w:t>
            </w:r>
          </w:p>
        </w:tc>
        <w:tc>
          <w:tcPr>
            <w:tcW w:w="574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根据所申报的产品，在该级标题或下级标题中提供适用的临床试验资料。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40" w:hRule="atLeast"/>
          <w:jc w:val="center"/>
        </w:trPr>
        <w:tc>
          <w:tcPr>
            <w:tcW w:w="1386"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CH4.2.2.1</w:t>
            </w:r>
          </w:p>
        </w:tc>
        <w:tc>
          <w:tcPr>
            <w:tcW w:w="172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[试验描述、方案编号、起始日期]</w:t>
            </w:r>
          </w:p>
        </w:tc>
        <w:tc>
          <w:tcPr>
            <w:tcW w:w="71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CR</w:t>
            </w:r>
          </w:p>
        </w:tc>
        <w:tc>
          <w:tcPr>
            <w:tcW w:w="574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24" w:hRule="atLeast"/>
          <w:jc w:val="center"/>
        </w:trPr>
        <w:tc>
          <w:tcPr>
            <w:tcW w:w="1386"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CH4.2.2.1.1</w:t>
            </w:r>
          </w:p>
        </w:tc>
        <w:tc>
          <w:tcPr>
            <w:tcW w:w="172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临床试验概要</w:t>
            </w:r>
          </w:p>
        </w:tc>
        <w:tc>
          <w:tcPr>
            <w:tcW w:w="71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CR</w:t>
            </w:r>
          </w:p>
        </w:tc>
        <w:tc>
          <w:tcPr>
            <w:tcW w:w="574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24" w:hRule="atLeast"/>
          <w:jc w:val="center"/>
        </w:trPr>
        <w:tc>
          <w:tcPr>
            <w:tcW w:w="1386"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CH4.2.2.1.2</w:t>
            </w:r>
          </w:p>
        </w:tc>
        <w:tc>
          <w:tcPr>
            <w:tcW w:w="172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临床试验报告</w:t>
            </w:r>
          </w:p>
        </w:tc>
        <w:tc>
          <w:tcPr>
            <w:tcW w:w="71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CR</w:t>
            </w:r>
          </w:p>
        </w:tc>
        <w:tc>
          <w:tcPr>
            <w:tcW w:w="574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24" w:hRule="atLeast"/>
          <w:jc w:val="center"/>
        </w:trPr>
        <w:tc>
          <w:tcPr>
            <w:tcW w:w="1386"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CH4.2.2.1.3</w:t>
            </w:r>
          </w:p>
        </w:tc>
        <w:tc>
          <w:tcPr>
            <w:tcW w:w="172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临床试验数据</w:t>
            </w:r>
          </w:p>
        </w:tc>
        <w:tc>
          <w:tcPr>
            <w:tcW w:w="71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CR</w:t>
            </w:r>
          </w:p>
        </w:tc>
        <w:tc>
          <w:tcPr>
            <w:tcW w:w="574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40" w:hRule="atLeast"/>
          <w:jc w:val="center"/>
        </w:trPr>
        <w:tc>
          <w:tcPr>
            <w:tcW w:w="1386"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CH4.2.3</w:t>
            </w:r>
          </w:p>
        </w:tc>
        <w:tc>
          <w:tcPr>
            <w:tcW w:w="172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临床文献综述和其他合理的已知信息</w:t>
            </w:r>
          </w:p>
        </w:tc>
        <w:tc>
          <w:tcPr>
            <w:tcW w:w="71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CR</w:t>
            </w:r>
          </w:p>
        </w:tc>
        <w:tc>
          <w:tcPr>
            <w:tcW w:w="574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061" w:hRule="atLeast"/>
          <w:jc w:val="center"/>
        </w:trPr>
        <w:tc>
          <w:tcPr>
            <w:tcW w:w="1386"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CH4.3</w:t>
            </w:r>
          </w:p>
        </w:tc>
        <w:tc>
          <w:tcPr>
            <w:tcW w:w="172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伦理委员会批准的相关文件</w:t>
            </w:r>
          </w:p>
        </w:tc>
        <w:tc>
          <w:tcPr>
            <w:tcW w:w="71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CR</w:t>
            </w:r>
          </w:p>
        </w:tc>
        <w:tc>
          <w:tcPr>
            <w:tcW w:w="574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伦理委员会同意临床试验开展的书面意见、知情同意书模板（如适用）。</w:t>
            </w:r>
          </w:p>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临床试验方案。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40" w:hRule="atLeast"/>
          <w:jc w:val="center"/>
        </w:trPr>
        <w:tc>
          <w:tcPr>
            <w:tcW w:w="1386"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CH4.4</w:t>
            </w:r>
          </w:p>
        </w:tc>
        <w:tc>
          <w:tcPr>
            <w:tcW w:w="172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临床试验地点和伦理委员会联系信息</w:t>
            </w:r>
          </w:p>
        </w:tc>
        <w:tc>
          <w:tcPr>
            <w:tcW w:w="71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NR</w:t>
            </w:r>
          </w:p>
        </w:tc>
        <w:tc>
          <w:tcPr>
            <w:tcW w:w="574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40" w:hRule="atLeast"/>
          <w:jc w:val="center"/>
        </w:trPr>
        <w:tc>
          <w:tcPr>
            <w:tcW w:w="1386"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CH4.5</w:t>
            </w:r>
          </w:p>
        </w:tc>
        <w:tc>
          <w:tcPr>
            <w:tcW w:w="172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其他临床证据</w:t>
            </w:r>
          </w:p>
        </w:tc>
        <w:tc>
          <w:tcPr>
            <w:tcW w:w="71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CR</w:t>
            </w:r>
          </w:p>
        </w:tc>
        <w:tc>
          <w:tcPr>
            <w:tcW w:w="574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40" w:hRule="atLeast"/>
          <w:jc w:val="center"/>
        </w:trPr>
        <w:tc>
          <w:tcPr>
            <w:tcW w:w="1386"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CH4.5.1</w:t>
            </w:r>
          </w:p>
        </w:tc>
        <w:tc>
          <w:tcPr>
            <w:tcW w:w="172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[研究介绍、研究编号、起始日期]</w:t>
            </w:r>
          </w:p>
        </w:tc>
        <w:tc>
          <w:tcPr>
            <w:tcW w:w="71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CR</w:t>
            </w:r>
          </w:p>
        </w:tc>
        <w:tc>
          <w:tcPr>
            <w:tcW w:w="574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00" w:hRule="atLeast"/>
          <w:jc w:val="center"/>
        </w:trPr>
        <w:tc>
          <w:tcPr>
            <w:tcW w:w="1386"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CH4.5.1.1</w:t>
            </w:r>
          </w:p>
        </w:tc>
        <w:tc>
          <w:tcPr>
            <w:tcW w:w="172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总结</w:t>
            </w:r>
          </w:p>
        </w:tc>
        <w:tc>
          <w:tcPr>
            <w:tcW w:w="71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CR</w:t>
            </w:r>
          </w:p>
        </w:tc>
        <w:tc>
          <w:tcPr>
            <w:tcW w:w="574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900" w:hRule="atLeast"/>
          <w:jc w:val="center"/>
        </w:trPr>
        <w:tc>
          <w:tcPr>
            <w:tcW w:w="1386"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CH4.5.1.2</w:t>
            </w:r>
          </w:p>
        </w:tc>
        <w:tc>
          <w:tcPr>
            <w:tcW w:w="172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完整报告</w:t>
            </w:r>
          </w:p>
        </w:tc>
        <w:tc>
          <w:tcPr>
            <w:tcW w:w="71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CR</w:t>
            </w:r>
          </w:p>
        </w:tc>
        <w:tc>
          <w:tcPr>
            <w:tcW w:w="574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00" w:hRule="atLeast"/>
          <w:jc w:val="center"/>
        </w:trPr>
        <w:tc>
          <w:tcPr>
            <w:tcW w:w="1386"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CH4.5.1.3</w:t>
            </w:r>
          </w:p>
        </w:tc>
        <w:tc>
          <w:tcPr>
            <w:tcW w:w="172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统计数据</w:t>
            </w:r>
          </w:p>
        </w:tc>
        <w:tc>
          <w:tcPr>
            <w:tcW w:w="71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CR</w:t>
            </w:r>
          </w:p>
        </w:tc>
        <w:tc>
          <w:tcPr>
            <w:tcW w:w="574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7" w:hRule="atLeast"/>
          <w:jc w:val="center"/>
        </w:trPr>
        <w:tc>
          <w:tcPr>
            <w:tcW w:w="9564" w:type="dxa"/>
            <w:gridSpan w:val="4"/>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第5章——说明书、标签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00" w:hRule="atLeast"/>
          <w:jc w:val="center"/>
        </w:trPr>
        <w:tc>
          <w:tcPr>
            <w:tcW w:w="1386"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CH5.01</w:t>
            </w:r>
          </w:p>
        </w:tc>
        <w:tc>
          <w:tcPr>
            <w:tcW w:w="172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章节目录</w:t>
            </w:r>
          </w:p>
        </w:tc>
        <w:tc>
          <w:tcPr>
            <w:tcW w:w="71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CR</w:t>
            </w:r>
          </w:p>
        </w:tc>
        <w:tc>
          <w:tcPr>
            <w:tcW w:w="574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本章提交申报资料的目录，包括目录序号、目录标题、适用情况、上传文件名称、上传文件页码。适用情况应列明CR目录是否适用。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00" w:hRule="atLeast"/>
          <w:jc w:val="center"/>
        </w:trPr>
        <w:tc>
          <w:tcPr>
            <w:tcW w:w="1386"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CH5.02</w:t>
            </w:r>
          </w:p>
        </w:tc>
        <w:tc>
          <w:tcPr>
            <w:tcW w:w="172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4"/>
              </w:rPr>
              <w:t>产品/包装标签</w:t>
            </w:r>
          </w:p>
        </w:tc>
        <w:tc>
          <w:tcPr>
            <w:tcW w:w="71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R</w:t>
            </w:r>
          </w:p>
        </w:tc>
        <w:tc>
          <w:tcPr>
            <w:tcW w:w="574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最小销售单元的标签样稿应当符合相关法规要求。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00" w:hRule="atLeast"/>
          <w:jc w:val="center"/>
        </w:trPr>
        <w:tc>
          <w:tcPr>
            <w:tcW w:w="1386"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CH5.03</w:t>
            </w:r>
          </w:p>
        </w:tc>
        <w:tc>
          <w:tcPr>
            <w:tcW w:w="172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包装说明/使用说明书</w:t>
            </w:r>
          </w:p>
        </w:tc>
        <w:tc>
          <w:tcPr>
            <w:tcW w:w="71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R</w:t>
            </w:r>
          </w:p>
        </w:tc>
        <w:tc>
          <w:tcPr>
            <w:tcW w:w="574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产品说明书应当符合相关法规要求。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00" w:hRule="atLeast"/>
          <w:jc w:val="center"/>
        </w:trPr>
        <w:tc>
          <w:tcPr>
            <w:tcW w:w="1386"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CH5.04</w:t>
            </w:r>
          </w:p>
        </w:tc>
        <w:tc>
          <w:tcPr>
            <w:tcW w:w="172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电子说明书</w:t>
            </w:r>
          </w:p>
        </w:tc>
        <w:tc>
          <w:tcPr>
            <w:tcW w:w="71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NR</w:t>
            </w:r>
          </w:p>
        </w:tc>
        <w:tc>
          <w:tcPr>
            <w:tcW w:w="574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00" w:hRule="atLeast"/>
          <w:jc w:val="center"/>
        </w:trPr>
        <w:tc>
          <w:tcPr>
            <w:tcW w:w="1386"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CH5.05</w:t>
            </w:r>
          </w:p>
        </w:tc>
        <w:tc>
          <w:tcPr>
            <w:tcW w:w="172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医生说明书</w:t>
            </w:r>
          </w:p>
        </w:tc>
        <w:tc>
          <w:tcPr>
            <w:tcW w:w="71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CR</w:t>
            </w:r>
          </w:p>
        </w:tc>
        <w:tc>
          <w:tcPr>
            <w:tcW w:w="574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00" w:hRule="atLeast"/>
          <w:jc w:val="center"/>
        </w:trPr>
        <w:tc>
          <w:tcPr>
            <w:tcW w:w="1386"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CH5.06</w:t>
            </w:r>
          </w:p>
        </w:tc>
        <w:tc>
          <w:tcPr>
            <w:tcW w:w="172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患者说明书</w:t>
            </w:r>
          </w:p>
        </w:tc>
        <w:tc>
          <w:tcPr>
            <w:tcW w:w="71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CR</w:t>
            </w:r>
          </w:p>
        </w:tc>
        <w:tc>
          <w:tcPr>
            <w:tcW w:w="574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00" w:hRule="atLeast"/>
          <w:jc w:val="center"/>
        </w:trPr>
        <w:tc>
          <w:tcPr>
            <w:tcW w:w="1386"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CH5.07</w:t>
            </w:r>
          </w:p>
        </w:tc>
        <w:tc>
          <w:tcPr>
            <w:tcW w:w="172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技术说明书</w:t>
            </w:r>
          </w:p>
        </w:tc>
        <w:tc>
          <w:tcPr>
            <w:tcW w:w="71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CR</w:t>
            </w:r>
          </w:p>
        </w:tc>
        <w:tc>
          <w:tcPr>
            <w:tcW w:w="574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00" w:hRule="atLeast"/>
          <w:jc w:val="center"/>
        </w:trPr>
        <w:tc>
          <w:tcPr>
            <w:tcW w:w="1386"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CH5.08</w:t>
            </w:r>
          </w:p>
        </w:tc>
        <w:tc>
          <w:tcPr>
            <w:tcW w:w="172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患者文件</w:t>
            </w:r>
          </w:p>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标贴/卡和植入登记卡</w:t>
            </w:r>
          </w:p>
        </w:tc>
        <w:tc>
          <w:tcPr>
            <w:tcW w:w="71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NR</w:t>
            </w:r>
          </w:p>
        </w:tc>
        <w:tc>
          <w:tcPr>
            <w:tcW w:w="574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00" w:hRule="atLeast"/>
          <w:jc w:val="center"/>
        </w:trPr>
        <w:tc>
          <w:tcPr>
            <w:tcW w:w="1386"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CH5.09</w:t>
            </w:r>
          </w:p>
        </w:tc>
        <w:tc>
          <w:tcPr>
            <w:tcW w:w="172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产品宣传册</w:t>
            </w:r>
          </w:p>
        </w:tc>
        <w:tc>
          <w:tcPr>
            <w:tcW w:w="71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NR</w:t>
            </w:r>
          </w:p>
        </w:tc>
        <w:tc>
          <w:tcPr>
            <w:tcW w:w="574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00" w:hRule="atLeast"/>
          <w:jc w:val="center"/>
        </w:trPr>
        <w:tc>
          <w:tcPr>
            <w:tcW w:w="1386"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CH5.10</w:t>
            </w:r>
          </w:p>
        </w:tc>
        <w:tc>
          <w:tcPr>
            <w:tcW w:w="172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其他说明书标签材料</w:t>
            </w:r>
          </w:p>
        </w:tc>
        <w:tc>
          <w:tcPr>
            <w:tcW w:w="71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CR</w:t>
            </w:r>
          </w:p>
        </w:tc>
        <w:tc>
          <w:tcPr>
            <w:tcW w:w="574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7" w:hRule="atLeast"/>
          <w:jc w:val="center"/>
        </w:trPr>
        <w:tc>
          <w:tcPr>
            <w:tcW w:w="9564" w:type="dxa"/>
            <w:gridSpan w:val="4"/>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第6A章——质量管理体系程序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70" w:hRule="atLeast"/>
          <w:jc w:val="center"/>
        </w:trPr>
        <w:tc>
          <w:tcPr>
            <w:tcW w:w="1386"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szCs w:val="21"/>
              </w:rPr>
            </w:pPr>
            <w:r>
              <w:rPr>
                <w:rFonts w:hint="default" w:ascii="Times New Roman" w:hAnsi="Times New Roman" w:eastAsia="宋体" w:cs="Times New Roman"/>
                <w:b/>
                <w:bCs w:val="0"/>
                <w:i/>
                <w:iCs/>
                <w:color w:val="0000FF"/>
                <w:kern w:val="0"/>
                <w:sz w:val="22"/>
                <w:szCs w:val="21"/>
              </w:rPr>
              <w:t>CH6A.1</w:t>
            </w:r>
          </w:p>
        </w:tc>
        <w:tc>
          <w:tcPr>
            <w:tcW w:w="172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szCs w:val="21"/>
              </w:rPr>
            </w:pPr>
            <w:r>
              <w:rPr>
                <w:rFonts w:hint="default" w:ascii="Times New Roman" w:hAnsi="Times New Roman" w:eastAsia="宋体" w:cs="Times New Roman"/>
                <w:b/>
                <w:bCs w:val="0"/>
                <w:i/>
                <w:iCs/>
                <w:color w:val="0000FF"/>
                <w:kern w:val="0"/>
                <w:sz w:val="22"/>
                <w:szCs w:val="21"/>
              </w:rPr>
              <w:t>申请综述函</w:t>
            </w:r>
          </w:p>
        </w:tc>
        <w:tc>
          <w:tcPr>
            <w:tcW w:w="71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NR</w:t>
            </w:r>
          </w:p>
        </w:tc>
        <w:tc>
          <w:tcPr>
            <w:tcW w:w="574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70" w:hRule="atLeast"/>
          <w:jc w:val="center"/>
        </w:trPr>
        <w:tc>
          <w:tcPr>
            <w:tcW w:w="1386"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szCs w:val="21"/>
              </w:rPr>
            </w:pPr>
            <w:r>
              <w:rPr>
                <w:rFonts w:hint="default" w:ascii="Times New Roman" w:hAnsi="Times New Roman" w:eastAsia="宋体" w:cs="Times New Roman"/>
                <w:b/>
                <w:bCs w:val="0"/>
                <w:i/>
                <w:iCs/>
                <w:color w:val="0000FF"/>
                <w:kern w:val="0"/>
                <w:sz w:val="22"/>
                <w:szCs w:val="21"/>
              </w:rPr>
              <w:t>CH6A.2</w:t>
            </w:r>
          </w:p>
        </w:tc>
        <w:tc>
          <w:tcPr>
            <w:tcW w:w="172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szCs w:val="21"/>
              </w:rPr>
            </w:pPr>
            <w:r>
              <w:rPr>
                <w:rFonts w:hint="default" w:ascii="Times New Roman" w:hAnsi="Times New Roman" w:eastAsia="宋体" w:cs="Times New Roman"/>
                <w:b/>
                <w:bCs w:val="0"/>
                <w:i/>
                <w:iCs/>
                <w:color w:val="0000FF"/>
                <w:kern w:val="0"/>
                <w:sz w:val="22"/>
                <w:szCs w:val="21"/>
              </w:rPr>
              <w:t>章节目录</w:t>
            </w:r>
          </w:p>
        </w:tc>
        <w:tc>
          <w:tcPr>
            <w:tcW w:w="71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CR</w:t>
            </w:r>
          </w:p>
        </w:tc>
        <w:tc>
          <w:tcPr>
            <w:tcW w:w="574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本章提交申报资料的目录，包括目录序号、目录标题、适用情况、上传文件名称、上传文件页码。适用情况应列明CR目录是否适用。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70" w:hRule="atLeast"/>
          <w:jc w:val="center"/>
        </w:trPr>
        <w:tc>
          <w:tcPr>
            <w:tcW w:w="1386"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szCs w:val="21"/>
              </w:rPr>
            </w:pPr>
            <w:r>
              <w:rPr>
                <w:rFonts w:hint="default" w:ascii="Times New Roman" w:hAnsi="Times New Roman" w:eastAsia="宋体" w:cs="Times New Roman"/>
                <w:b/>
                <w:bCs w:val="0"/>
                <w:i/>
                <w:iCs/>
                <w:color w:val="0000FF"/>
                <w:kern w:val="0"/>
                <w:sz w:val="22"/>
                <w:szCs w:val="21"/>
              </w:rPr>
              <w:t>CH6A.3</w:t>
            </w:r>
          </w:p>
        </w:tc>
        <w:tc>
          <w:tcPr>
            <w:tcW w:w="172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szCs w:val="21"/>
              </w:rPr>
            </w:pPr>
            <w:r>
              <w:rPr>
                <w:rFonts w:hint="default" w:ascii="Times New Roman" w:hAnsi="Times New Roman" w:eastAsia="宋体" w:cs="Times New Roman"/>
                <w:b/>
                <w:bCs w:val="0"/>
                <w:i/>
                <w:iCs/>
                <w:color w:val="0000FF"/>
                <w:kern w:val="0"/>
                <w:sz w:val="22"/>
                <w:szCs w:val="21"/>
              </w:rPr>
              <w:t>监管信息</w:t>
            </w:r>
          </w:p>
        </w:tc>
        <w:tc>
          <w:tcPr>
            <w:tcW w:w="6458" w:type="dxa"/>
            <w:gridSpan w:val="2"/>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该级标题无内容，在下级标题中提交资料。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125" w:hRule="atLeast"/>
          <w:jc w:val="center"/>
        </w:trPr>
        <w:tc>
          <w:tcPr>
            <w:tcW w:w="1386"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szCs w:val="21"/>
              </w:rPr>
            </w:pPr>
            <w:r>
              <w:rPr>
                <w:rFonts w:hint="default" w:ascii="Times New Roman" w:hAnsi="Times New Roman" w:eastAsia="宋体" w:cs="Times New Roman"/>
                <w:b/>
                <w:bCs w:val="0"/>
                <w:i/>
                <w:iCs/>
                <w:color w:val="0000FF"/>
                <w:kern w:val="0"/>
                <w:sz w:val="22"/>
                <w:szCs w:val="21"/>
              </w:rPr>
              <w:t>CH6A.3.1</w:t>
            </w:r>
          </w:p>
        </w:tc>
        <w:tc>
          <w:tcPr>
            <w:tcW w:w="172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szCs w:val="21"/>
              </w:rPr>
            </w:pPr>
            <w:r>
              <w:rPr>
                <w:rFonts w:hint="default" w:ascii="Times New Roman" w:hAnsi="Times New Roman" w:eastAsia="宋体" w:cs="Times New Roman"/>
                <w:b/>
                <w:bCs w:val="0"/>
                <w:i/>
                <w:iCs/>
                <w:color w:val="0000FF"/>
                <w:kern w:val="0"/>
                <w:sz w:val="22"/>
                <w:szCs w:val="21"/>
              </w:rPr>
              <w:t>产品描述信息</w:t>
            </w:r>
          </w:p>
        </w:tc>
        <w:tc>
          <w:tcPr>
            <w:tcW w:w="71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R</w:t>
            </w:r>
          </w:p>
        </w:tc>
        <w:tc>
          <w:tcPr>
            <w:tcW w:w="574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生产制造信息</w:t>
            </w:r>
            <w:r>
              <w:rPr>
                <w:rFonts w:hint="default" w:ascii="Times New Roman" w:hAnsi="Times New Roman" w:eastAsia="宋体" w:cs="Times New Roman"/>
                <w:b/>
                <w:bCs w:val="0"/>
                <w:i/>
                <w:iCs/>
                <w:color w:val="0000FF"/>
                <w:kern w:val="0"/>
                <w:sz w:val="22"/>
              </w:rPr>
              <w:br w:type="textWrapping"/>
            </w:r>
            <w:r>
              <w:rPr>
                <w:rFonts w:hint="default" w:ascii="Times New Roman" w:hAnsi="Times New Roman" w:eastAsia="宋体" w:cs="Times New Roman"/>
                <w:b/>
                <w:bCs w:val="0"/>
                <w:i/>
                <w:iCs/>
                <w:color w:val="0000FF"/>
                <w:kern w:val="0"/>
                <w:sz w:val="22"/>
              </w:rPr>
              <w:t>1.无源医疗器械</w:t>
            </w:r>
            <w:r>
              <w:rPr>
                <w:rFonts w:hint="default" w:ascii="Times New Roman" w:hAnsi="Times New Roman" w:eastAsia="宋体" w:cs="Times New Roman"/>
                <w:b/>
                <w:bCs w:val="0"/>
                <w:i/>
                <w:iCs/>
                <w:color w:val="0000FF"/>
                <w:kern w:val="0"/>
                <w:sz w:val="22"/>
              </w:rPr>
              <w:br w:type="textWrapping"/>
            </w:r>
            <w:r>
              <w:rPr>
                <w:rFonts w:hint="default" w:ascii="Times New Roman" w:hAnsi="Times New Roman" w:eastAsia="宋体" w:cs="Times New Roman"/>
                <w:b/>
                <w:bCs w:val="0"/>
                <w:i/>
                <w:iCs/>
                <w:color w:val="0000FF"/>
                <w:kern w:val="0"/>
                <w:sz w:val="22"/>
              </w:rPr>
              <w:t>应当明确产品生产加工工艺，注明关键工艺和特殊工艺，并说明其过程控制点。明确生产过程中各种加工助剂的使用情况及对杂质（如残留单体、小分子残留物等）的控制情况。</w:t>
            </w:r>
            <w:r>
              <w:rPr>
                <w:rFonts w:hint="default" w:ascii="Times New Roman" w:hAnsi="Times New Roman" w:eastAsia="宋体" w:cs="Times New Roman"/>
                <w:b/>
                <w:bCs w:val="0"/>
                <w:i/>
                <w:iCs/>
                <w:color w:val="0000FF"/>
                <w:kern w:val="0"/>
                <w:sz w:val="22"/>
              </w:rPr>
              <w:br w:type="textWrapping"/>
            </w:r>
            <w:r>
              <w:rPr>
                <w:rFonts w:hint="default" w:ascii="Times New Roman" w:hAnsi="Times New Roman" w:eastAsia="宋体" w:cs="Times New Roman"/>
                <w:b/>
                <w:bCs w:val="0"/>
                <w:i/>
                <w:iCs/>
                <w:color w:val="0000FF"/>
                <w:kern w:val="0"/>
                <w:sz w:val="22"/>
              </w:rPr>
              <w:t>2.有源医疗器械</w:t>
            </w:r>
            <w:r>
              <w:rPr>
                <w:rFonts w:hint="default" w:ascii="Times New Roman" w:hAnsi="Times New Roman" w:eastAsia="宋体" w:cs="Times New Roman"/>
                <w:b/>
                <w:bCs w:val="0"/>
                <w:i/>
                <w:iCs/>
                <w:color w:val="0000FF"/>
                <w:kern w:val="0"/>
                <w:sz w:val="22"/>
              </w:rPr>
              <w:br w:type="textWrapping"/>
            </w:r>
            <w:r>
              <w:rPr>
                <w:rFonts w:hint="default" w:ascii="Times New Roman" w:hAnsi="Times New Roman" w:eastAsia="宋体" w:cs="Times New Roman"/>
                <w:b/>
                <w:bCs w:val="0"/>
                <w:i/>
                <w:iCs/>
                <w:color w:val="0000FF"/>
                <w:kern w:val="0"/>
                <w:sz w:val="22"/>
              </w:rPr>
              <w:t>应当明确产品生产工艺过程，可采用流程图的形式，并说明其过程控制点。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40" w:hRule="atLeast"/>
          <w:jc w:val="center"/>
        </w:trPr>
        <w:tc>
          <w:tcPr>
            <w:tcW w:w="1386"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szCs w:val="21"/>
              </w:rPr>
            </w:pPr>
            <w:r>
              <w:rPr>
                <w:rFonts w:hint="default" w:ascii="Times New Roman" w:hAnsi="Times New Roman" w:eastAsia="宋体" w:cs="Times New Roman"/>
                <w:b/>
                <w:bCs w:val="0"/>
                <w:i/>
                <w:iCs/>
                <w:color w:val="0000FF"/>
                <w:kern w:val="0"/>
                <w:sz w:val="22"/>
                <w:szCs w:val="21"/>
              </w:rPr>
              <w:t>CH6A.3.2</w:t>
            </w:r>
          </w:p>
        </w:tc>
        <w:tc>
          <w:tcPr>
            <w:tcW w:w="172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szCs w:val="21"/>
              </w:rPr>
            </w:pPr>
            <w:r>
              <w:rPr>
                <w:rFonts w:hint="default" w:ascii="Times New Roman" w:hAnsi="Times New Roman" w:eastAsia="宋体" w:cs="Times New Roman"/>
                <w:b/>
                <w:bCs w:val="0"/>
                <w:i/>
                <w:iCs/>
                <w:color w:val="0000FF"/>
                <w:kern w:val="0"/>
                <w:sz w:val="22"/>
                <w:szCs w:val="21"/>
              </w:rPr>
              <w:t>一般生产信息</w:t>
            </w:r>
          </w:p>
        </w:tc>
        <w:tc>
          <w:tcPr>
            <w:tcW w:w="71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R</w:t>
            </w:r>
          </w:p>
        </w:tc>
        <w:tc>
          <w:tcPr>
            <w:tcW w:w="574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生产场地</w:t>
            </w:r>
            <w:r>
              <w:rPr>
                <w:rFonts w:hint="default" w:ascii="Times New Roman" w:hAnsi="Times New Roman" w:eastAsia="宋体" w:cs="Times New Roman"/>
                <w:b/>
                <w:bCs w:val="0"/>
                <w:i/>
                <w:iCs/>
                <w:color w:val="0000FF"/>
                <w:kern w:val="0"/>
                <w:sz w:val="22"/>
              </w:rPr>
              <w:br w:type="textWrapping"/>
            </w:r>
            <w:r>
              <w:rPr>
                <w:rFonts w:hint="default" w:ascii="Times New Roman" w:hAnsi="Times New Roman" w:eastAsia="宋体" w:cs="Times New Roman"/>
                <w:b/>
                <w:bCs w:val="0"/>
                <w:i/>
                <w:iCs/>
                <w:color w:val="0000FF"/>
                <w:kern w:val="0"/>
                <w:sz w:val="22"/>
              </w:rPr>
              <w:t>有多个研制、生产场地，应当概述每个研制、生产场地的实际情况。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70" w:hRule="atLeast"/>
          <w:jc w:val="center"/>
        </w:trPr>
        <w:tc>
          <w:tcPr>
            <w:tcW w:w="1386"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szCs w:val="21"/>
              </w:rPr>
            </w:pPr>
            <w:r>
              <w:rPr>
                <w:rFonts w:hint="default" w:ascii="Times New Roman" w:hAnsi="Times New Roman" w:eastAsia="宋体" w:cs="Times New Roman"/>
                <w:b/>
                <w:bCs w:val="0"/>
                <w:i/>
                <w:iCs/>
                <w:color w:val="0000FF"/>
                <w:kern w:val="0"/>
                <w:sz w:val="22"/>
                <w:szCs w:val="21"/>
              </w:rPr>
              <w:t>CH6A.3.3</w:t>
            </w:r>
          </w:p>
        </w:tc>
        <w:tc>
          <w:tcPr>
            <w:tcW w:w="172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szCs w:val="21"/>
              </w:rPr>
            </w:pPr>
            <w:r>
              <w:rPr>
                <w:rFonts w:hint="default" w:ascii="Times New Roman" w:hAnsi="Times New Roman" w:eastAsia="宋体" w:cs="Times New Roman"/>
                <w:b/>
                <w:bCs w:val="0"/>
                <w:i/>
                <w:iCs/>
                <w:color w:val="0000FF"/>
                <w:kern w:val="0"/>
                <w:sz w:val="22"/>
                <w:szCs w:val="21"/>
              </w:rPr>
              <w:t>要求的表格</w:t>
            </w:r>
          </w:p>
        </w:tc>
        <w:tc>
          <w:tcPr>
            <w:tcW w:w="71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NR</w:t>
            </w:r>
          </w:p>
        </w:tc>
        <w:tc>
          <w:tcPr>
            <w:tcW w:w="574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10" w:hRule="atLeast"/>
          <w:jc w:val="center"/>
        </w:trPr>
        <w:tc>
          <w:tcPr>
            <w:tcW w:w="1386"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szCs w:val="21"/>
              </w:rPr>
            </w:pPr>
            <w:r>
              <w:rPr>
                <w:rFonts w:hint="default" w:ascii="Times New Roman" w:hAnsi="Times New Roman" w:eastAsia="宋体" w:cs="Times New Roman"/>
                <w:b/>
                <w:bCs w:val="0"/>
                <w:i/>
                <w:iCs/>
                <w:color w:val="0000FF"/>
                <w:kern w:val="0"/>
                <w:sz w:val="22"/>
                <w:szCs w:val="21"/>
              </w:rPr>
              <w:t>CH6A.4</w:t>
            </w:r>
          </w:p>
        </w:tc>
        <w:tc>
          <w:tcPr>
            <w:tcW w:w="172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szCs w:val="21"/>
              </w:rPr>
            </w:pPr>
            <w:r>
              <w:rPr>
                <w:rFonts w:hint="default" w:ascii="Times New Roman" w:hAnsi="Times New Roman" w:eastAsia="宋体" w:cs="Times New Roman"/>
                <w:b/>
                <w:bCs w:val="0"/>
                <w:i/>
                <w:iCs/>
                <w:color w:val="0000FF"/>
                <w:kern w:val="0"/>
                <w:sz w:val="22"/>
                <w:szCs w:val="21"/>
              </w:rPr>
              <w:t>质量管理体系程序</w:t>
            </w:r>
          </w:p>
        </w:tc>
        <w:tc>
          <w:tcPr>
            <w:tcW w:w="710" w:type="dxa"/>
            <w:shd w:val="clear" w:color="auto" w:fill="FFFFFF"/>
            <w:noWrap w:val="0"/>
            <w:vAlign w:val="center"/>
          </w:tcPr>
          <w:p>
            <w:pPr>
              <w:pageBreakBefore w:val="0"/>
              <w:kinsoku/>
              <w:wordWrap/>
              <w:topLinePunct w:val="0"/>
              <w:bidi w:val="0"/>
              <w:spacing w:line="360" w:lineRule="auto"/>
              <w:jc w:val="center"/>
              <w:textAlignment w:val="auto"/>
              <w:rPr>
                <w:rFonts w:hint="default" w:ascii="Times New Roman" w:hAnsi="Times New Roman" w:eastAsia="宋体" w:cs="Times New Roman"/>
                <w:b/>
                <w:bCs w:val="0"/>
                <w:i/>
                <w:iCs/>
                <w:color w:val="0000FF"/>
                <w:sz w:val="22"/>
              </w:rPr>
            </w:pPr>
            <w:r>
              <w:rPr>
                <w:rFonts w:hint="default" w:ascii="Times New Roman" w:hAnsi="Times New Roman" w:eastAsia="宋体" w:cs="Times New Roman"/>
                <w:b/>
                <w:bCs w:val="0"/>
                <w:i/>
                <w:iCs/>
                <w:color w:val="0000FF"/>
                <w:kern w:val="0"/>
                <w:sz w:val="22"/>
              </w:rPr>
              <w:t>NR</w:t>
            </w:r>
          </w:p>
        </w:tc>
        <w:tc>
          <w:tcPr>
            <w:tcW w:w="574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10" w:hRule="atLeast"/>
          <w:jc w:val="center"/>
        </w:trPr>
        <w:tc>
          <w:tcPr>
            <w:tcW w:w="1386"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szCs w:val="21"/>
              </w:rPr>
            </w:pPr>
            <w:r>
              <w:rPr>
                <w:rFonts w:hint="default" w:ascii="Times New Roman" w:hAnsi="Times New Roman" w:eastAsia="宋体" w:cs="Times New Roman"/>
                <w:b/>
                <w:bCs w:val="0"/>
                <w:i/>
                <w:iCs/>
                <w:color w:val="0000FF"/>
                <w:kern w:val="0"/>
                <w:sz w:val="22"/>
                <w:szCs w:val="21"/>
              </w:rPr>
              <w:t>CH6A.5</w:t>
            </w:r>
          </w:p>
        </w:tc>
        <w:tc>
          <w:tcPr>
            <w:tcW w:w="172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szCs w:val="21"/>
              </w:rPr>
            </w:pPr>
            <w:r>
              <w:rPr>
                <w:rFonts w:hint="default" w:ascii="Times New Roman" w:hAnsi="Times New Roman" w:eastAsia="宋体" w:cs="Times New Roman"/>
                <w:b/>
                <w:bCs w:val="0"/>
                <w:i/>
                <w:iCs/>
                <w:color w:val="0000FF"/>
                <w:kern w:val="0"/>
                <w:sz w:val="22"/>
                <w:szCs w:val="21"/>
              </w:rPr>
              <w:t>管理责任程序</w:t>
            </w:r>
          </w:p>
        </w:tc>
        <w:tc>
          <w:tcPr>
            <w:tcW w:w="710" w:type="dxa"/>
            <w:shd w:val="clear" w:color="auto" w:fill="FFFFFF"/>
            <w:noWrap w:val="0"/>
            <w:vAlign w:val="center"/>
          </w:tcPr>
          <w:p>
            <w:pPr>
              <w:pageBreakBefore w:val="0"/>
              <w:kinsoku/>
              <w:wordWrap/>
              <w:topLinePunct w:val="0"/>
              <w:bidi w:val="0"/>
              <w:spacing w:line="360" w:lineRule="auto"/>
              <w:jc w:val="center"/>
              <w:textAlignment w:val="auto"/>
              <w:rPr>
                <w:rFonts w:hint="default" w:ascii="Times New Roman" w:hAnsi="Times New Roman" w:eastAsia="宋体" w:cs="Times New Roman"/>
                <w:b/>
                <w:bCs w:val="0"/>
                <w:i/>
                <w:iCs/>
                <w:color w:val="0000FF"/>
                <w:sz w:val="22"/>
              </w:rPr>
            </w:pPr>
            <w:r>
              <w:rPr>
                <w:rFonts w:hint="default" w:ascii="Times New Roman" w:hAnsi="Times New Roman" w:eastAsia="宋体" w:cs="Times New Roman"/>
                <w:b/>
                <w:bCs w:val="0"/>
                <w:i/>
                <w:iCs/>
                <w:color w:val="0000FF"/>
                <w:kern w:val="0"/>
                <w:sz w:val="22"/>
              </w:rPr>
              <w:t>NR</w:t>
            </w:r>
          </w:p>
        </w:tc>
        <w:tc>
          <w:tcPr>
            <w:tcW w:w="574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10" w:hRule="atLeast"/>
          <w:jc w:val="center"/>
        </w:trPr>
        <w:tc>
          <w:tcPr>
            <w:tcW w:w="1386"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szCs w:val="21"/>
              </w:rPr>
            </w:pPr>
            <w:r>
              <w:rPr>
                <w:rFonts w:hint="default" w:ascii="Times New Roman" w:hAnsi="Times New Roman" w:eastAsia="宋体" w:cs="Times New Roman"/>
                <w:b/>
                <w:bCs w:val="0"/>
                <w:i/>
                <w:iCs/>
                <w:color w:val="0000FF"/>
                <w:kern w:val="0"/>
                <w:sz w:val="22"/>
                <w:szCs w:val="21"/>
              </w:rPr>
              <w:t>CH6A.6</w:t>
            </w:r>
          </w:p>
        </w:tc>
        <w:tc>
          <w:tcPr>
            <w:tcW w:w="172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szCs w:val="21"/>
              </w:rPr>
            </w:pPr>
            <w:r>
              <w:rPr>
                <w:rFonts w:hint="default" w:ascii="Times New Roman" w:hAnsi="Times New Roman" w:eastAsia="宋体" w:cs="Times New Roman"/>
                <w:b/>
                <w:bCs w:val="0"/>
                <w:i/>
                <w:iCs/>
                <w:color w:val="0000FF"/>
                <w:kern w:val="0"/>
                <w:sz w:val="22"/>
                <w:szCs w:val="21"/>
              </w:rPr>
              <w:t>资源管理程序</w:t>
            </w:r>
          </w:p>
        </w:tc>
        <w:tc>
          <w:tcPr>
            <w:tcW w:w="710" w:type="dxa"/>
            <w:shd w:val="clear" w:color="auto" w:fill="FFFFFF"/>
            <w:noWrap w:val="0"/>
            <w:vAlign w:val="center"/>
          </w:tcPr>
          <w:p>
            <w:pPr>
              <w:pageBreakBefore w:val="0"/>
              <w:kinsoku/>
              <w:wordWrap/>
              <w:topLinePunct w:val="0"/>
              <w:bidi w:val="0"/>
              <w:spacing w:line="360" w:lineRule="auto"/>
              <w:jc w:val="center"/>
              <w:textAlignment w:val="auto"/>
              <w:rPr>
                <w:rFonts w:hint="default" w:ascii="Times New Roman" w:hAnsi="Times New Roman" w:eastAsia="宋体" w:cs="Times New Roman"/>
                <w:b/>
                <w:bCs w:val="0"/>
                <w:i/>
                <w:iCs/>
                <w:color w:val="0000FF"/>
                <w:sz w:val="22"/>
              </w:rPr>
            </w:pPr>
            <w:r>
              <w:rPr>
                <w:rFonts w:hint="default" w:ascii="Times New Roman" w:hAnsi="Times New Roman" w:eastAsia="宋体" w:cs="Times New Roman"/>
                <w:b/>
                <w:bCs w:val="0"/>
                <w:i/>
                <w:iCs/>
                <w:color w:val="0000FF"/>
                <w:kern w:val="0"/>
                <w:sz w:val="22"/>
              </w:rPr>
              <w:t>NR</w:t>
            </w:r>
          </w:p>
        </w:tc>
        <w:tc>
          <w:tcPr>
            <w:tcW w:w="574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40" w:hRule="atLeast"/>
          <w:jc w:val="center"/>
        </w:trPr>
        <w:tc>
          <w:tcPr>
            <w:tcW w:w="1386"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szCs w:val="21"/>
              </w:rPr>
            </w:pPr>
            <w:r>
              <w:rPr>
                <w:rFonts w:hint="default" w:ascii="Times New Roman" w:hAnsi="Times New Roman" w:eastAsia="宋体" w:cs="Times New Roman"/>
                <w:b/>
                <w:bCs w:val="0"/>
                <w:i/>
                <w:iCs/>
                <w:color w:val="0000FF"/>
                <w:kern w:val="0"/>
                <w:sz w:val="22"/>
                <w:szCs w:val="21"/>
              </w:rPr>
              <w:t>CH6A.7</w:t>
            </w:r>
          </w:p>
        </w:tc>
        <w:tc>
          <w:tcPr>
            <w:tcW w:w="172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szCs w:val="21"/>
              </w:rPr>
            </w:pPr>
            <w:r>
              <w:rPr>
                <w:rFonts w:hint="default" w:ascii="Times New Roman" w:hAnsi="Times New Roman" w:eastAsia="宋体" w:cs="Times New Roman"/>
                <w:b/>
                <w:bCs w:val="0"/>
                <w:i/>
                <w:iCs/>
                <w:color w:val="0000FF"/>
                <w:kern w:val="0"/>
                <w:sz w:val="22"/>
                <w:szCs w:val="21"/>
              </w:rPr>
              <w:t>产品实现程序</w:t>
            </w:r>
          </w:p>
        </w:tc>
        <w:tc>
          <w:tcPr>
            <w:tcW w:w="710" w:type="dxa"/>
            <w:shd w:val="clear" w:color="auto" w:fill="FFFFFF"/>
            <w:noWrap w:val="0"/>
            <w:vAlign w:val="center"/>
          </w:tcPr>
          <w:p>
            <w:pPr>
              <w:pageBreakBefore w:val="0"/>
              <w:kinsoku/>
              <w:wordWrap/>
              <w:topLinePunct w:val="0"/>
              <w:bidi w:val="0"/>
              <w:spacing w:line="360" w:lineRule="auto"/>
              <w:jc w:val="center"/>
              <w:textAlignment w:val="auto"/>
              <w:rPr>
                <w:rFonts w:hint="default" w:ascii="Times New Roman" w:hAnsi="Times New Roman" w:eastAsia="宋体" w:cs="Times New Roman"/>
                <w:b/>
                <w:bCs w:val="0"/>
                <w:i/>
                <w:iCs/>
                <w:color w:val="0000FF"/>
                <w:sz w:val="22"/>
              </w:rPr>
            </w:pPr>
            <w:r>
              <w:rPr>
                <w:rFonts w:hint="default" w:ascii="Times New Roman" w:hAnsi="Times New Roman" w:eastAsia="宋体" w:cs="Times New Roman"/>
                <w:b/>
                <w:bCs w:val="0"/>
                <w:i/>
                <w:iCs/>
                <w:color w:val="0000FF"/>
                <w:kern w:val="0"/>
                <w:sz w:val="22"/>
              </w:rPr>
              <w:t>NR</w:t>
            </w:r>
          </w:p>
        </w:tc>
        <w:tc>
          <w:tcPr>
            <w:tcW w:w="574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1386"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szCs w:val="21"/>
              </w:rPr>
            </w:pPr>
            <w:r>
              <w:rPr>
                <w:rFonts w:hint="default" w:ascii="Times New Roman" w:hAnsi="Times New Roman" w:eastAsia="宋体" w:cs="Times New Roman"/>
                <w:b/>
                <w:bCs w:val="0"/>
                <w:i/>
                <w:iCs/>
                <w:color w:val="0000FF"/>
                <w:kern w:val="0"/>
                <w:sz w:val="22"/>
                <w:szCs w:val="21"/>
              </w:rPr>
              <w:t>CH6A.7.1</w:t>
            </w:r>
          </w:p>
        </w:tc>
        <w:tc>
          <w:tcPr>
            <w:tcW w:w="172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szCs w:val="21"/>
              </w:rPr>
            </w:pPr>
            <w:r>
              <w:rPr>
                <w:rFonts w:hint="default" w:ascii="Times New Roman" w:hAnsi="Times New Roman" w:eastAsia="宋体" w:cs="Times New Roman"/>
                <w:b/>
                <w:bCs w:val="0"/>
                <w:i/>
                <w:iCs/>
                <w:color w:val="0000FF"/>
                <w:kern w:val="0"/>
                <w:sz w:val="22"/>
                <w:szCs w:val="21"/>
              </w:rPr>
              <w:t>设计和开发程序</w:t>
            </w:r>
          </w:p>
        </w:tc>
        <w:tc>
          <w:tcPr>
            <w:tcW w:w="710" w:type="dxa"/>
            <w:shd w:val="clear" w:color="auto" w:fill="FFFFFF"/>
            <w:noWrap w:val="0"/>
            <w:vAlign w:val="center"/>
          </w:tcPr>
          <w:p>
            <w:pPr>
              <w:pageBreakBefore w:val="0"/>
              <w:kinsoku/>
              <w:wordWrap/>
              <w:topLinePunct w:val="0"/>
              <w:bidi w:val="0"/>
              <w:spacing w:line="360" w:lineRule="auto"/>
              <w:jc w:val="center"/>
              <w:textAlignment w:val="auto"/>
              <w:rPr>
                <w:rFonts w:hint="default" w:ascii="Times New Roman" w:hAnsi="Times New Roman" w:eastAsia="宋体" w:cs="Times New Roman"/>
                <w:b/>
                <w:bCs w:val="0"/>
                <w:i/>
                <w:iCs/>
                <w:color w:val="0000FF"/>
                <w:sz w:val="22"/>
              </w:rPr>
            </w:pPr>
            <w:r>
              <w:rPr>
                <w:rFonts w:hint="default" w:ascii="Times New Roman" w:hAnsi="Times New Roman" w:eastAsia="宋体" w:cs="Times New Roman"/>
                <w:b/>
                <w:bCs w:val="0"/>
                <w:i/>
                <w:iCs/>
                <w:color w:val="0000FF"/>
                <w:kern w:val="0"/>
                <w:sz w:val="22"/>
              </w:rPr>
              <w:t>NR</w:t>
            </w:r>
          </w:p>
        </w:tc>
        <w:tc>
          <w:tcPr>
            <w:tcW w:w="574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1386"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szCs w:val="21"/>
              </w:rPr>
            </w:pPr>
            <w:r>
              <w:rPr>
                <w:rFonts w:hint="default" w:ascii="Times New Roman" w:hAnsi="Times New Roman" w:eastAsia="宋体" w:cs="Times New Roman"/>
                <w:b/>
                <w:bCs w:val="0"/>
                <w:i/>
                <w:iCs/>
                <w:color w:val="0000FF"/>
                <w:kern w:val="0"/>
                <w:sz w:val="22"/>
                <w:szCs w:val="21"/>
              </w:rPr>
              <w:t>CH6A.7.2</w:t>
            </w:r>
          </w:p>
        </w:tc>
        <w:tc>
          <w:tcPr>
            <w:tcW w:w="172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szCs w:val="21"/>
              </w:rPr>
            </w:pPr>
            <w:r>
              <w:rPr>
                <w:rFonts w:hint="default" w:ascii="Times New Roman" w:hAnsi="Times New Roman" w:eastAsia="宋体" w:cs="Times New Roman"/>
                <w:b/>
                <w:bCs w:val="0"/>
                <w:i/>
                <w:iCs/>
                <w:color w:val="0000FF"/>
                <w:kern w:val="0"/>
                <w:sz w:val="22"/>
                <w:szCs w:val="21"/>
              </w:rPr>
              <w:t>采购程序</w:t>
            </w:r>
          </w:p>
        </w:tc>
        <w:tc>
          <w:tcPr>
            <w:tcW w:w="710" w:type="dxa"/>
            <w:shd w:val="clear" w:color="auto" w:fill="FFFFFF"/>
            <w:noWrap w:val="0"/>
            <w:vAlign w:val="center"/>
          </w:tcPr>
          <w:p>
            <w:pPr>
              <w:pageBreakBefore w:val="0"/>
              <w:kinsoku/>
              <w:wordWrap/>
              <w:topLinePunct w:val="0"/>
              <w:bidi w:val="0"/>
              <w:spacing w:line="360" w:lineRule="auto"/>
              <w:jc w:val="center"/>
              <w:textAlignment w:val="auto"/>
              <w:rPr>
                <w:rFonts w:hint="default" w:ascii="Times New Roman" w:hAnsi="Times New Roman" w:eastAsia="宋体" w:cs="Times New Roman"/>
                <w:b/>
                <w:bCs w:val="0"/>
                <w:i/>
                <w:iCs/>
                <w:color w:val="0000FF"/>
                <w:sz w:val="22"/>
              </w:rPr>
            </w:pPr>
            <w:r>
              <w:rPr>
                <w:rFonts w:hint="default" w:ascii="Times New Roman" w:hAnsi="Times New Roman" w:eastAsia="宋体" w:cs="Times New Roman"/>
                <w:b/>
                <w:bCs w:val="0"/>
                <w:i/>
                <w:iCs/>
                <w:color w:val="0000FF"/>
                <w:kern w:val="0"/>
                <w:sz w:val="22"/>
              </w:rPr>
              <w:t>NR</w:t>
            </w:r>
          </w:p>
        </w:tc>
        <w:tc>
          <w:tcPr>
            <w:tcW w:w="574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386"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szCs w:val="21"/>
              </w:rPr>
            </w:pPr>
            <w:r>
              <w:rPr>
                <w:rFonts w:hint="default" w:ascii="Times New Roman" w:hAnsi="Times New Roman" w:eastAsia="宋体" w:cs="Times New Roman"/>
                <w:b/>
                <w:bCs w:val="0"/>
                <w:i/>
                <w:iCs/>
                <w:color w:val="0000FF"/>
                <w:kern w:val="0"/>
                <w:sz w:val="22"/>
                <w:szCs w:val="21"/>
              </w:rPr>
              <w:t>CH6A.7.3</w:t>
            </w:r>
          </w:p>
        </w:tc>
        <w:tc>
          <w:tcPr>
            <w:tcW w:w="172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szCs w:val="21"/>
              </w:rPr>
            </w:pPr>
            <w:r>
              <w:rPr>
                <w:rFonts w:hint="default" w:ascii="Times New Roman" w:hAnsi="Times New Roman" w:eastAsia="宋体" w:cs="Times New Roman"/>
                <w:b/>
                <w:bCs w:val="0"/>
                <w:i/>
                <w:iCs/>
                <w:color w:val="0000FF"/>
                <w:kern w:val="0"/>
                <w:sz w:val="22"/>
                <w:szCs w:val="21"/>
              </w:rPr>
              <w:t>生产和服务控制程序</w:t>
            </w:r>
          </w:p>
        </w:tc>
        <w:tc>
          <w:tcPr>
            <w:tcW w:w="710" w:type="dxa"/>
            <w:shd w:val="clear" w:color="auto" w:fill="FFFFFF"/>
            <w:noWrap w:val="0"/>
            <w:vAlign w:val="center"/>
          </w:tcPr>
          <w:p>
            <w:pPr>
              <w:pageBreakBefore w:val="0"/>
              <w:kinsoku/>
              <w:wordWrap/>
              <w:topLinePunct w:val="0"/>
              <w:bidi w:val="0"/>
              <w:spacing w:line="360" w:lineRule="auto"/>
              <w:jc w:val="center"/>
              <w:textAlignment w:val="auto"/>
              <w:rPr>
                <w:rFonts w:hint="default" w:ascii="Times New Roman" w:hAnsi="Times New Roman" w:eastAsia="宋体" w:cs="Times New Roman"/>
                <w:b/>
                <w:bCs w:val="0"/>
                <w:i/>
                <w:iCs/>
                <w:color w:val="0000FF"/>
                <w:sz w:val="22"/>
              </w:rPr>
            </w:pPr>
            <w:r>
              <w:rPr>
                <w:rFonts w:hint="default" w:ascii="Times New Roman" w:hAnsi="Times New Roman" w:eastAsia="宋体" w:cs="Times New Roman"/>
                <w:b/>
                <w:bCs w:val="0"/>
                <w:i/>
                <w:iCs/>
                <w:color w:val="0000FF"/>
                <w:kern w:val="0"/>
                <w:sz w:val="22"/>
              </w:rPr>
              <w:t>NR</w:t>
            </w:r>
          </w:p>
        </w:tc>
        <w:tc>
          <w:tcPr>
            <w:tcW w:w="574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1386"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szCs w:val="21"/>
              </w:rPr>
            </w:pPr>
            <w:r>
              <w:rPr>
                <w:rFonts w:hint="default" w:ascii="Times New Roman" w:hAnsi="Times New Roman" w:eastAsia="宋体" w:cs="Times New Roman"/>
                <w:b/>
                <w:bCs w:val="0"/>
                <w:i/>
                <w:iCs/>
                <w:color w:val="0000FF"/>
                <w:kern w:val="0"/>
                <w:sz w:val="22"/>
                <w:szCs w:val="21"/>
              </w:rPr>
              <w:t>CH6A.7.4</w:t>
            </w:r>
          </w:p>
        </w:tc>
        <w:tc>
          <w:tcPr>
            <w:tcW w:w="172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szCs w:val="21"/>
              </w:rPr>
            </w:pPr>
            <w:r>
              <w:rPr>
                <w:rFonts w:hint="default" w:ascii="Times New Roman" w:hAnsi="Times New Roman" w:eastAsia="宋体" w:cs="Times New Roman"/>
                <w:b/>
                <w:bCs w:val="0"/>
                <w:i/>
                <w:iCs/>
                <w:color w:val="0000FF"/>
                <w:kern w:val="0"/>
                <w:sz w:val="22"/>
                <w:szCs w:val="21"/>
              </w:rPr>
              <w:t>监视和测量装置控制程序</w:t>
            </w:r>
          </w:p>
        </w:tc>
        <w:tc>
          <w:tcPr>
            <w:tcW w:w="710" w:type="dxa"/>
            <w:shd w:val="clear" w:color="auto" w:fill="FFFFFF"/>
            <w:noWrap w:val="0"/>
            <w:vAlign w:val="center"/>
          </w:tcPr>
          <w:p>
            <w:pPr>
              <w:pageBreakBefore w:val="0"/>
              <w:kinsoku/>
              <w:wordWrap/>
              <w:topLinePunct w:val="0"/>
              <w:bidi w:val="0"/>
              <w:spacing w:line="360" w:lineRule="auto"/>
              <w:jc w:val="center"/>
              <w:textAlignment w:val="auto"/>
              <w:rPr>
                <w:rFonts w:hint="default" w:ascii="Times New Roman" w:hAnsi="Times New Roman" w:eastAsia="宋体" w:cs="Times New Roman"/>
                <w:b/>
                <w:bCs w:val="0"/>
                <w:i/>
                <w:iCs/>
                <w:color w:val="0000FF"/>
                <w:sz w:val="22"/>
              </w:rPr>
            </w:pPr>
            <w:r>
              <w:rPr>
                <w:rFonts w:hint="default" w:ascii="Times New Roman" w:hAnsi="Times New Roman" w:eastAsia="宋体" w:cs="Times New Roman"/>
                <w:b/>
                <w:bCs w:val="0"/>
                <w:i/>
                <w:iCs/>
                <w:color w:val="0000FF"/>
                <w:kern w:val="0"/>
                <w:sz w:val="22"/>
              </w:rPr>
              <w:t>NR</w:t>
            </w:r>
          </w:p>
        </w:tc>
        <w:tc>
          <w:tcPr>
            <w:tcW w:w="574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1386"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szCs w:val="21"/>
              </w:rPr>
            </w:pPr>
            <w:r>
              <w:rPr>
                <w:rFonts w:hint="default" w:ascii="Times New Roman" w:hAnsi="Times New Roman" w:eastAsia="宋体" w:cs="Times New Roman"/>
                <w:b/>
                <w:bCs w:val="0"/>
                <w:i/>
                <w:iCs/>
                <w:color w:val="0000FF"/>
                <w:kern w:val="0"/>
                <w:sz w:val="22"/>
                <w:szCs w:val="21"/>
              </w:rPr>
              <w:t>CH6A.8</w:t>
            </w:r>
          </w:p>
        </w:tc>
        <w:tc>
          <w:tcPr>
            <w:tcW w:w="172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szCs w:val="21"/>
              </w:rPr>
            </w:pPr>
            <w:r>
              <w:rPr>
                <w:rFonts w:hint="default" w:ascii="Times New Roman" w:hAnsi="Times New Roman" w:eastAsia="宋体" w:cs="Times New Roman"/>
                <w:b/>
                <w:bCs w:val="0"/>
                <w:i/>
                <w:iCs/>
                <w:color w:val="0000FF"/>
                <w:kern w:val="0"/>
                <w:sz w:val="22"/>
                <w:szCs w:val="21"/>
              </w:rPr>
              <w:t>QMS测量、分析和改进程序</w:t>
            </w:r>
          </w:p>
        </w:tc>
        <w:tc>
          <w:tcPr>
            <w:tcW w:w="710" w:type="dxa"/>
            <w:shd w:val="clear" w:color="auto" w:fill="FFFFFF"/>
            <w:noWrap w:val="0"/>
            <w:vAlign w:val="center"/>
          </w:tcPr>
          <w:p>
            <w:pPr>
              <w:pageBreakBefore w:val="0"/>
              <w:kinsoku/>
              <w:wordWrap/>
              <w:topLinePunct w:val="0"/>
              <w:bidi w:val="0"/>
              <w:spacing w:line="360" w:lineRule="auto"/>
              <w:jc w:val="center"/>
              <w:textAlignment w:val="auto"/>
              <w:rPr>
                <w:rFonts w:hint="default" w:ascii="Times New Roman" w:hAnsi="Times New Roman" w:eastAsia="宋体" w:cs="Times New Roman"/>
                <w:b/>
                <w:bCs w:val="0"/>
                <w:i/>
                <w:iCs/>
                <w:color w:val="0000FF"/>
                <w:sz w:val="22"/>
              </w:rPr>
            </w:pPr>
            <w:r>
              <w:rPr>
                <w:rFonts w:hint="default" w:ascii="Times New Roman" w:hAnsi="Times New Roman" w:eastAsia="宋体" w:cs="Times New Roman"/>
                <w:b/>
                <w:bCs w:val="0"/>
                <w:i/>
                <w:iCs/>
                <w:color w:val="0000FF"/>
                <w:kern w:val="0"/>
                <w:sz w:val="22"/>
              </w:rPr>
              <w:t>NR</w:t>
            </w:r>
          </w:p>
        </w:tc>
        <w:tc>
          <w:tcPr>
            <w:tcW w:w="574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386"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szCs w:val="21"/>
              </w:rPr>
            </w:pPr>
            <w:r>
              <w:rPr>
                <w:rFonts w:hint="default" w:ascii="Times New Roman" w:hAnsi="Times New Roman" w:eastAsia="宋体" w:cs="Times New Roman"/>
                <w:b/>
                <w:bCs w:val="0"/>
                <w:i/>
                <w:iCs/>
                <w:color w:val="0000FF"/>
                <w:kern w:val="0"/>
                <w:sz w:val="22"/>
                <w:szCs w:val="21"/>
              </w:rPr>
              <w:t>CH6A.9</w:t>
            </w:r>
          </w:p>
        </w:tc>
        <w:tc>
          <w:tcPr>
            <w:tcW w:w="1720"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szCs w:val="21"/>
              </w:rPr>
            </w:pPr>
            <w:r>
              <w:rPr>
                <w:rFonts w:hint="default" w:ascii="Times New Roman" w:hAnsi="Times New Roman" w:eastAsia="宋体" w:cs="Times New Roman"/>
                <w:b/>
                <w:bCs w:val="0"/>
                <w:i/>
                <w:iCs/>
                <w:color w:val="0000FF"/>
                <w:kern w:val="0"/>
                <w:sz w:val="22"/>
                <w:szCs w:val="21"/>
              </w:rPr>
              <w:t>其他质量体系程序</w:t>
            </w:r>
          </w:p>
        </w:tc>
        <w:tc>
          <w:tcPr>
            <w:tcW w:w="710" w:type="dxa"/>
            <w:shd w:val="clear" w:color="auto" w:fill="FFFFFF"/>
            <w:noWrap w:val="0"/>
            <w:vAlign w:val="center"/>
          </w:tcPr>
          <w:p>
            <w:pPr>
              <w:pageBreakBefore w:val="0"/>
              <w:kinsoku/>
              <w:wordWrap/>
              <w:topLinePunct w:val="0"/>
              <w:bidi w:val="0"/>
              <w:spacing w:line="360" w:lineRule="auto"/>
              <w:jc w:val="center"/>
              <w:textAlignment w:val="auto"/>
              <w:rPr>
                <w:rFonts w:hint="default" w:ascii="Times New Roman" w:hAnsi="Times New Roman" w:eastAsia="宋体" w:cs="Times New Roman"/>
                <w:b/>
                <w:bCs w:val="0"/>
                <w:i/>
                <w:iCs/>
                <w:color w:val="0000FF"/>
                <w:sz w:val="22"/>
              </w:rPr>
            </w:pPr>
            <w:r>
              <w:rPr>
                <w:rFonts w:hint="default" w:ascii="Times New Roman" w:hAnsi="Times New Roman" w:eastAsia="宋体" w:cs="Times New Roman"/>
                <w:b/>
                <w:bCs w:val="0"/>
                <w:i/>
                <w:iCs/>
                <w:color w:val="0000FF"/>
                <w:kern w:val="0"/>
                <w:sz w:val="22"/>
              </w:rPr>
              <w:t>NR</w:t>
            </w:r>
          </w:p>
        </w:tc>
        <w:tc>
          <w:tcPr>
            <w:tcW w:w="5748" w:type="dxa"/>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64" w:type="dxa"/>
            <w:gridSpan w:val="4"/>
            <w:shd w:val="clear" w:color="auto" w:fill="FFFFFF"/>
            <w:noWrap w:val="0"/>
            <w:vAlign w:val="center"/>
          </w:tcPr>
          <w:p>
            <w:pPr>
              <w:pageBreakBefore w:val="0"/>
              <w:kinsoku/>
              <w:wordWrap/>
              <w:overflowPunct w:val="0"/>
              <w:topLinePunct w:val="0"/>
              <w:bidi w:val="0"/>
              <w:spacing w:line="360" w:lineRule="auto"/>
              <w:jc w:val="center"/>
              <w:textAlignment w:val="auto"/>
              <w:rPr>
                <w:rFonts w:hint="default" w:ascii="Times New Roman" w:hAnsi="Times New Roman" w:eastAsia="宋体" w:cs="Times New Roman"/>
                <w:b/>
                <w:bCs w:val="0"/>
                <w:i/>
                <w:iCs/>
                <w:color w:val="0000FF"/>
                <w:kern w:val="0"/>
                <w:sz w:val="22"/>
              </w:rPr>
            </w:pPr>
            <w:r>
              <w:rPr>
                <w:rFonts w:hint="default" w:ascii="Times New Roman" w:hAnsi="Times New Roman" w:eastAsia="宋体" w:cs="Times New Roman"/>
                <w:b/>
                <w:bCs w:val="0"/>
                <w:i/>
                <w:iCs/>
                <w:color w:val="0000FF"/>
                <w:kern w:val="0"/>
                <w:sz w:val="22"/>
              </w:rPr>
              <w:t>第6B章——申报器械的质量管理体系信息         NR</w:t>
            </w:r>
          </w:p>
        </w:tc>
      </w:tr>
    </w:tbl>
    <w:p>
      <w:pPr>
        <w:pStyle w:val="8"/>
        <w:pageBreakBefore w:val="0"/>
        <w:kinsoku/>
        <w:wordWrap/>
        <w:topLinePunct w:val="0"/>
        <w:bidi w:val="0"/>
        <w:spacing w:line="360" w:lineRule="auto"/>
        <w:textAlignment w:val="auto"/>
        <w:rPr>
          <w:rFonts w:hint="default" w:ascii="Times New Roman" w:hAnsi="Times New Roman" w:eastAsia="宋体" w:cs="Times New Roman"/>
          <w:b/>
          <w:bCs w:val="0"/>
          <w:i/>
          <w:iCs/>
          <w:color w:val="0000FF"/>
          <w:kern w:val="0"/>
          <w:sz w:val="22"/>
          <w:szCs w:val="24"/>
          <w:lang w:val="en-US" w:eastAsia="zh-CN" w:bidi="ar-SA"/>
        </w:rPr>
      </w:pPr>
      <w:r>
        <w:rPr>
          <w:rFonts w:hint="default" w:ascii="Times New Roman" w:hAnsi="Times New Roman" w:eastAsia="宋体" w:cs="Times New Roman"/>
          <w:b/>
          <w:bCs w:val="0"/>
          <w:i/>
          <w:iCs/>
          <w:color w:val="0000FF"/>
          <w:kern w:val="0"/>
          <w:sz w:val="22"/>
          <w:szCs w:val="24"/>
          <w:lang w:val="en-US" w:eastAsia="zh-CN" w:bidi="ar-SA"/>
        </w:rPr>
        <w:t>】</w:t>
      </w:r>
    </w:p>
    <w:p>
      <w:pPr>
        <w:pStyle w:val="8"/>
        <w:pageBreakBefore w:val="0"/>
        <w:kinsoku/>
        <w:wordWrap/>
        <w:topLinePunct w:val="0"/>
        <w:bidi w:val="0"/>
        <w:spacing w:line="360" w:lineRule="auto"/>
        <w:textAlignment w:val="auto"/>
        <w:rPr>
          <w:rFonts w:hint="default" w:ascii="Times New Roman" w:hAnsi="Times New Roman" w:eastAsia="宋体" w:cs="Times New Roman"/>
          <w:b/>
          <w:bCs w:val="0"/>
          <w:i/>
          <w:iCs/>
          <w:color w:val="0000FF"/>
          <w:kern w:val="0"/>
          <w:sz w:val="22"/>
          <w:szCs w:val="24"/>
          <w:lang w:val="en-US" w:eastAsia="zh-CN" w:bidi="ar-SA"/>
        </w:rPr>
      </w:pPr>
    </w:p>
    <w:p>
      <w:pPr>
        <w:pStyle w:val="8"/>
        <w:pageBreakBefore w:val="0"/>
        <w:kinsoku/>
        <w:wordWrap/>
        <w:topLinePunct w:val="0"/>
        <w:bidi w:val="0"/>
        <w:spacing w:line="360" w:lineRule="auto"/>
        <w:textAlignment w:val="auto"/>
        <w:rPr>
          <w:rFonts w:hint="default" w:ascii="Times New Roman" w:hAnsi="Times New Roman" w:eastAsia="宋体" w:cs="Times New Roman"/>
          <w:b/>
          <w:bCs w:val="0"/>
          <w:i/>
          <w:iCs/>
          <w:color w:val="0000FF"/>
          <w:kern w:val="0"/>
          <w:sz w:val="22"/>
          <w:szCs w:val="24"/>
          <w:lang w:val="en-US" w:eastAsia="zh-CN" w:bidi="ar-SA"/>
        </w:rPr>
      </w:pPr>
      <w:r>
        <w:rPr>
          <w:rFonts w:hint="default" w:ascii="Times New Roman" w:hAnsi="Times New Roman" w:eastAsia="宋体" w:cs="Times New Roman"/>
          <w:b/>
          <w:bCs w:val="0"/>
          <w:i/>
          <w:iCs/>
          <w:color w:val="0000FF"/>
          <w:kern w:val="0"/>
          <w:sz w:val="22"/>
          <w:szCs w:val="24"/>
          <w:lang w:val="en-US" w:eastAsia="zh-CN" w:bidi="ar-SA"/>
        </w:rPr>
        <w:t>【电子注册申报资料格式要求如下：</w:t>
      </w:r>
    </w:p>
    <w:p>
      <w:pPr>
        <w:pStyle w:val="8"/>
        <w:pageBreakBefore w:val="0"/>
        <w:kinsoku/>
        <w:wordWrap/>
        <w:topLinePunct w:val="0"/>
        <w:bidi w:val="0"/>
        <w:spacing w:line="360" w:lineRule="auto"/>
        <w:textAlignment w:val="auto"/>
        <w:rPr>
          <w:rFonts w:hint="default" w:ascii="Times New Roman" w:hAnsi="Times New Roman" w:eastAsia="宋体" w:cs="Times New Roman"/>
          <w:b/>
          <w:bCs w:val="0"/>
          <w:i/>
          <w:iCs/>
          <w:color w:val="0000FF"/>
          <w:kern w:val="0"/>
          <w:sz w:val="22"/>
          <w:szCs w:val="24"/>
          <w:lang w:val="en-US" w:eastAsia="zh-CN" w:bidi="ar-SA"/>
        </w:rPr>
      </w:pPr>
      <w:r>
        <w:rPr>
          <w:rFonts w:hint="default" w:ascii="Times New Roman" w:hAnsi="Times New Roman" w:eastAsia="宋体" w:cs="Times New Roman"/>
          <w:b/>
          <w:bCs w:val="0"/>
          <w:i/>
          <w:iCs/>
          <w:color w:val="0000FF"/>
          <w:kern w:val="0"/>
          <w:sz w:val="22"/>
          <w:szCs w:val="24"/>
          <w:lang w:val="en-US" w:eastAsia="zh-CN" w:bidi="ar-SA"/>
        </w:rPr>
        <w:t>（一）版面要求</w:t>
      </w:r>
    </w:p>
    <w:p>
      <w:pPr>
        <w:pStyle w:val="8"/>
        <w:pageBreakBefore w:val="0"/>
        <w:kinsoku/>
        <w:wordWrap/>
        <w:topLinePunct w:val="0"/>
        <w:bidi w:val="0"/>
        <w:spacing w:line="360" w:lineRule="auto"/>
        <w:textAlignment w:val="auto"/>
        <w:rPr>
          <w:rFonts w:hint="default" w:ascii="Times New Roman" w:hAnsi="Times New Roman" w:eastAsia="宋体" w:cs="Times New Roman"/>
          <w:b/>
          <w:bCs w:val="0"/>
          <w:i/>
          <w:iCs/>
          <w:color w:val="0000FF"/>
          <w:kern w:val="0"/>
          <w:sz w:val="22"/>
          <w:szCs w:val="24"/>
          <w:lang w:val="en-US" w:eastAsia="zh-CN" w:bidi="ar-SA"/>
        </w:rPr>
      </w:pPr>
      <w:r>
        <w:rPr>
          <w:rFonts w:hint="default" w:ascii="Times New Roman" w:hAnsi="Times New Roman" w:eastAsia="宋体" w:cs="Times New Roman"/>
          <w:b/>
          <w:bCs w:val="0"/>
          <w:i/>
          <w:iCs/>
          <w:color w:val="0000FF"/>
          <w:kern w:val="0"/>
          <w:sz w:val="22"/>
          <w:szCs w:val="24"/>
          <w:lang w:val="en-US" w:eastAsia="zh-CN" w:bidi="ar-SA"/>
        </w:rPr>
        <w:t>为方便在线审评审批，本指南对于电子注册申报资料的正文版面提出如下建议：中文字体建议选用宋体，英文字体建议选用Times New Roman。中文正文字号不小于四号字，表格文字不小于五号字。申报资料封面加粗三号字。申报资料目录建议使用四号字，脚注五号字。英文不小于14号字。建议常规使用黑色字体。行间距离建议设为单倍。如页面设置为纵向，则左边距离不小于2.5cm、上边距离不小于2cm、其他边距不小于1cm；如页面设置为横向，上边距离不小于2.5cm、右边距离不小于2cm、其他边距不小于1cm。左边边距应适宜装订。页眉和页脚信息应在上述页边距内显示，保证文本在打印或装订中不丢失信息。</w:t>
      </w:r>
    </w:p>
    <w:p>
      <w:pPr>
        <w:pStyle w:val="8"/>
        <w:pageBreakBefore w:val="0"/>
        <w:kinsoku/>
        <w:wordWrap/>
        <w:topLinePunct w:val="0"/>
        <w:bidi w:val="0"/>
        <w:spacing w:line="360" w:lineRule="auto"/>
        <w:textAlignment w:val="auto"/>
        <w:rPr>
          <w:rFonts w:hint="default" w:ascii="Times New Roman" w:hAnsi="Times New Roman" w:eastAsia="宋体" w:cs="Times New Roman"/>
          <w:b/>
          <w:bCs w:val="0"/>
          <w:i/>
          <w:iCs/>
          <w:color w:val="0000FF"/>
          <w:kern w:val="0"/>
          <w:sz w:val="22"/>
          <w:szCs w:val="24"/>
          <w:lang w:val="en-US" w:eastAsia="zh-CN" w:bidi="ar-SA"/>
        </w:rPr>
      </w:pPr>
      <w:r>
        <w:rPr>
          <w:rFonts w:hint="default" w:ascii="Times New Roman" w:hAnsi="Times New Roman" w:eastAsia="宋体" w:cs="Times New Roman"/>
          <w:b/>
          <w:bCs w:val="0"/>
          <w:i/>
          <w:iCs/>
          <w:color w:val="0000FF"/>
          <w:kern w:val="0"/>
          <w:sz w:val="22"/>
          <w:szCs w:val="24"/>
          <w:lang w:val="en-US" w:eastAsia="zh-CN" w:bidi="ar-SA"/>
        </w:rPr>
        <w:t>（二）文件格式要求</w:t>
      </w:r>
    </w:p>
    <w:p>
      <w:pPr>
        <w:pStyle w:val="8"/>
        <w:pageBreakBefore w:val="0"/>
        <w:kinsoku/>
        <w:wordWrap/>
        <w:topLinePunct w:val="0"/>
        <w:bidi w:val="0"/>
        <w:spacing w:line="360" w:lineRule="auto"/>
        <w:textAlignment w:val="auto"/>
        <w:rPr>
          <w:rFonts w:hint="default" w:ascii="Times New Roman" w:hAnsi="Times New Roman" w:eastAsia="宋体" w:cs="Times New Roman"/>
          <w:b/>
          <w:bCs w:val="0"/>
          <w:i/>
          <w:iCs/>
          <w:color w:val="0000FF"/>
          <w:kern w:val="0"/>
          <w:sz w:val="22"/>
          <w:szCs w:val="24"/>
          <w:lang w:val="en-US" w:eastAsia="zh-CN" w:bidi="ar-SA"/>
        </w:rPr>
      </w:pPr>
      <w:r>
        <w:rPr>
          <w:rFonts w:hint="default" w:ascii="Times New Roman" w:hAnsi="Times New Roman" w:eastAsia="宋体" w:cs="Times New Roman"/>
          <w:b/>
          <w:bCs w:val="0"/>
          <w:i/>
          <w:iCs/>
          <w:color w:val="0000FF"/>
          <w:kern w:val="0"/>
          <w:sz w:val="22"/>
          <w:szCs w:val="24"/>
          <w:lang w:val="en-US" w:eastAsia="zh-CN" w:bidi="ar-SA"/>
        </w:rPr>
        <w:t>PDF格式作为电子注册申报资料的文件格式，并建议尽可能使用由源文件（如WORD文件）转化形成的PDF文件，而不是扫描后创建的PDF格式，因为这种方法允许可检索文本在PDF中自动生成。建议Adobe Acrobat PDF软件的版本在11或以下，如果版本超过11，则建议将PDF另存为11或以下的PDF文件。eRPS系统未对需要提交的电子文件的总容量进行限定，考虑到系统运行的顺畅性，申报人应尽可能控制单个电子注册申报PDF文件在100MB以内。对于大于100MB的文件或申报人认为有必要进行适当拆分时，应将其按照内容进行拆分，并通过文件名称来反映原文件被拆分，如文件标题-part1、文件标题-part2等。</w:t>
      </w:r>
    </w:p>
    <w:p>
      <w:pPr>
        <w:pStyle w:val="8"/>
        <w:pageBreakBefore w:val="0"/>
        <w:kinsoku/>
        <w:wordWrap/>
        <w:topLinePunct w:val="0"/>
        <w:bidi w:val="0"/>
        <w:spacing w:line="360" w:lineRule="auto"/>
        <w:textAlignment w:val="auto"/>
        <w:rPr>
          <w:rFonts w:hint="default" w:ascii="Times New Roman" w:hAnsi="Times New Roman" w:eastAsia="宋体" w:cs="Times New Roman"/>
          <w:b/>
          <w:bCs w:val="0"/>
          <w:i/>
          <w:iCs/>
          <w:color w:val="0000FF"/>
          <w:kern w:val="0"/>
          <w:sz w:val="22"/>
          <w:szCs w:val="24"/>
          <w:lang w:val="en-US" w:eastAsia="zh-CN" w:bidi="ar-SA"/>
        </w:rPr>
      </w:pPr>
      <w:r>
        <w:rPr>
          <w:rFonts w:hint="default" w:ascii="Times New Roman" w:hAnsi="Times New Roman" w:eastAsia="宋体" w:cs="Times New Roman"/>
          <w:b/>
          <w:bCs w:val="0"/>
          <w:i/>
          <w:iCs/>
          <w:color w:val="0000FF"/>
          <w:kern w:val="0"/>
          <w:sz w:val="22"/>
          <w:szCs w:val="24"/>
          <w:lang w:val="en-US" w:eastAsia="zh-CN" w:bidi="ar-SA"/>
        </w:rPr>
        <w:t>若注册申报资料含无法访问电子来源文件或需要第三方签章文件，此部分资料可以是扫描后创建的PDF文件，扫描后创建PDF文件属于纸质文件的数字转化，建议参考中华人民共和国档案行业标准《纸质档案数字化技术规范》（DA/T 31—2017）有关要求。</w:t>
      </w:r>
    </w:p>
    <w:p>
      <w:pPr>
        <w:pStyle w:val="8"/>
        <w:pageBreakBefore w:val="0"/>
        <w:kinsoku/>
        <w:wordWrap/>
        <w:topLinePunct w:val="0"/>
        <w:bidi w:val="0"/>
        <w:spacing w:line="360" w:lineRule="auto"/>
        <w:textAlignment w:val="auto"/>
        <w:rPr>
          <w:rFonts w:hint="default" w:ascii="Times New Roman" w:hAnsi="Times New Roman" w:eastAsia="宋体" w:cs="Times New Roman"/>
          <w:b/>
          <w:bCs w:val="0"/>
          <w:i/>
          <w:iCs/>
          <w:color w:val="0000FF"/>
          <w:kern w:val="0"/>
          <w:sz w:val="22"/>
          <w:szCs w:val="24"/>
          <w:lang w:val="en-US" w:eastAsia="zh-CN" w:bidi="ar-SA"/>
        </w:rPr>
      </w:pPr>
      <w:r>
        <w:rPr>
          <w:rFonts w:hint="default" w:ascii="Times New Roman" w:hAnsi="Times New Roman" w:eastAsia="宋体" w:cs="Times New Roman"/>
          <w:b/>
          <w:bCs w:val="0"/>
          <w:i/>
          <w:iCs/>
          <w:color w:val="0000FF"/>
          <w:kern w:val="0"/>
          <w:sz w:val="22"/>
          <w:szCs w:val="24"/>
          <w:lang w:val="en-US" w:eastAsia="zh-CN" w:bidi="ar-SA"/>
        </w:rPr>
        <w:t>（三）文件名称</w:t>
      </w:r>
    </w:p>
    <w:p>
      <w:pPr>
        <w:pStyle w:val="8"/>
        <w:pageBreakBefore w:val="0"/>
        <w:kinsoku/>
        <w:wordWrap/>
        <w:topLinePunct w:val="0"/>
        <w:bidi w:val="0"/>
        <w:spacing w:line="360" w:lineRule="auto"/>
        <w:textAlignment w:val="auto"/>
        <w:rPr>
          <w:rFonts w:hint="default" w:ascii="Times New Roman" w:hAnsi="Times New Roman" w:eastAsia="宋体" w:cs="Times New Roman"/>
          <w:b/>
          <w:bCs w:val="0"/>
          <w:i/>
          <w:iCs/>
          <w:color w:val="0000FF"/>
          <w:kern w:val="0"/>
          <w:sz w:val="22"/>
          <w:szCs w:val="24"/>
          <w:lang w:val="en-US" w:eastAsia="zh-CN" w:bidi="ar-SA"/>
        </w:rPr>
      </w:pPr>
      <w:r>
        <w:rPr>
          <w:rFonts w:hint="default" w:ascii="Times New Roman" w:hAnsi="Times New Roman" w:eastAsia="宋体" w:cs="Times New Roman"/>
          <w:b/>
          <w:bCs w:val="0"/>
          <w:i/>
          <w:iCs/>
          <w:color w:val="0000FF"/>
          <w:kern w:val="0"/>
          <w:sz w:val="22"/>
          <w:szCs w:val="24"/>
          <w:lang w:val="en-US" w:eastAsia="zh-CN" w:bidi="ar-SA"/>
        </w:rPr>
        <w:t>文件名称长度受文件层级和电脑运行系统设置影响，建议单个电子注册申报PDF文件名称不超过64个字符（32个汉字）。应根据实际情况确保自定义文件和目录名称在上述控制长度范围内，确保电子文档的正常阅读。文件命名应符合Windows文件命名规则。同一套电子注册申报资料中的PDF文件不可重名，否则会导致重名的文件无法成功上传。同一标题下需要上传多份文件时，文件的命名方法应该确保文件按预期的顺序进行显示。</w:t>
      </w:r>
    </w:p>
    <w:p>
      <w:pPr>
        <w:pStyle w:val="8"/>
        <w:pageBreakBefore w:val="0"/>
        <w:kinsoku/>
        <w:wordWrap/>
        <w:topLinePunct w:val="0"/>
        <w:bidi w:val="0"/>
        <w:spacing w:line="360" w:lineRule="auto"/>
        <w:textAlignment w:val="auto"/>
        <w:rPr>
          <w:rFonts w:hint="default" w:ascii="Times New Roman" w:hAnsi="Times New Roman" w:eastAsia="宋体" w:cs="Times New Roman"/>
          <w:b/>
          <w:bCs w:val="0"/>
          <w:i/>
          <w:iCs/>
          <w:color w:val="0000FF"/>
          <w:kern w:val="0"/>
          <w:sz w:val="22"/>
          <w:szCs w:val="24"/>
          <w:lang w:val="en-US" w:eastAsia="zh-CN" w:bidi="ar-SA"/>
        </w:rPr>
      </w:pPr>
      <w:r>
        <w:rPr>
          <w:rFonts w:hint="default" w:ascii="Times New Roman" w:hAnsi="Times New Roman" w:eastAsia="宋体" w:cs="Times New Roman"/>
          <w:b/>
          <w:bCs w:val="0"/>
          <w:i/>
          <w:iCs/>
          <w:color w:val="0000FF"/>
          <w:kern w:val="0"/>
          <w:sz w:val="22"/>
          <w:szCs w:val="24"/>
          <w:lang w:val="en-US" w:eastAsia="zh-CN" w:bidi="ar-SA"/>
        </w:rPr>
        <w:t>（四）书签设置</w:t>
      </w:r>
    </w:p>
    <w:p>
      <w:pPr>
        <w:pStyle w:val="8"/>
        <w:pageBreakBefore w:val="0"/>
        <w:kinsoku/>
        <w:wordWrap/>
        <w:topLinePunct w:val="0"/>
        <w:bidi w:val="0"/>
        <w:spacing w:line="360" w:lineRule="auto"/>
        <w:textAlignment w:val="auto"/>
        <w:rPr>
          <w:rFonts w:hint="default" w:ascii="Times New Roman" w:hAnsi="Times New Roman" w:eastAsia="宋体" w:cs="Times New Roman"/>
          <w:b/>
          <w:bCs w:val="0"/>
          <w:i/>
          <w:iCs/>
          <w:color w:val="0000FF"/>
          <w:kern w:val="0"/>
          <w:sz w:val="22"/>
          <w:szCs w:val="24"/>
          <w:lang w:val="en-US" w:eastAsia="zh-CN" w:bidi="ar-SA"/>
        </w:rPr>
      </w:pPr>
      <w:r>
        <w:rPr>
          <w:rFonts w:hint="default" w:ascii="Times New Roman" w:hAnsi="Times New Roman" w:eastAsia="宋体" w:cs="Times New Roman"/>
          <w:b/>
          <w:bCs w:val="0"/>
          <w:i/>
          <w:iCs/>
          <w:color w:val="0000FF"/>
          <w:kern w:val="0"/>
          <w:sz w:val="22"/>
          <w:szCs w:val="24"/>
          <w:lang w:val="en-US" w:eastAsia="zh-CN" w:bidi="ar-SA"/>
        </w:rPr>
        <w:t>对于页数大于或等于10页的文件建议设置内部的目录，文件内部目录由书签自动生成，章节、小节、表格、图片和附录均建议作为书签。通常，在文字处理器中使用标题、页眉或样式最容易创建标签，其在文件被转换成PDF格式后即可转换成书签。或者，也可以通过在最终的PDF文件中选择文本并创建新标签到此处以该文本做名称创建书签，或建立新的书签并手动对其命名。书签的层级最多为三层：1标题，1.1亚标题，1.1.1亚－亚标题。建议设置初次阅读文件时用于打开“书签和页码”的导航标签。如果没有书签，设置“仅页码”导航标签。</w:t>
      </w:r>
    </w:p>
    <w:p>
      <w:pPr>
        <w:pStyle w:val="8"/>
        <w:pageBreakBefore w:val="0"/>
        <w:kinsoku/>
        <w:wordWrap/>
        <w:topLinePunct w:val="0"/>
        <w:bidi w:val="0"/>
        <w:spacing w:line="360" w:lineRule="auto"/>
        <w:textAlignment w:val="auto"/>
        <w:rPr>
          <w:rFonts w:hint="default" w:ascii="Times New Roman" w:hAnsi="Times New Roman" w:eastAsia="宋体" w:cs="Times New Roman"/>
          <w:b/>
          <w:bCs w:val="0"/>
          <w:i/>
          <w:iCs/>
          <w:color w:val="0000FF"/>
          <w:kern w:val="0"/>
          <w:sz w:val="22"/>
          <w:szCs w:val="24"/>
          <w:lang w:val="en-US" w:eastAsia="zh-CN" w:bidi="ar-SA"/>
        </w:rPr>
      </w:pPr>
      <w:r>
        <w:rPr>
          <w:rFonts w:hint="default" w:ascii="Times New Roman" w:hAnsi="Times New Roman" w:eastAsia="宋体" w:cs="Times New Roman"/>
          <w:b/>
          <w:bCs w:val="0"/>
          <w:i/>
          <w:iCs/>
          <w:color w:val="0000FF"/>
          <w:kern w:val="0"/>
          <w:sz w:val="22"/>
          <w:szCs w:val="24"/>
          <w:lang w:val="en-US" w:eastAsia="zh-CN" w:bidi="ar-SA"/>
        </w:rPr>
        <w:t>（五）页码编制</w:t>
      </w:r>
    </w:p>
    <w:p>
      <w:pPr>
        <w:pStyle w:val="8"/>
        <w:pageBreakBefore w:val="0"/>
        <w:kinsoku/>
        <w:wordWrap/>
        <w:topLinePunct w:val="0"/>
        <w:bidi w:val="0"/>
        <w:spacing w:line="360" w:lineRule="auto"/>
        <w:textAlignment w:val="auto"/>
        <w:rPr>
          <w:rFonts w:hint="default" w:ascii="Times New Roman" w:hAnsi="Times New Roman" w:eastAsia="宋体" w:cs="Times New Roman"/>
          <w:b/>
          <w:bCs w:val="0"/>
          <w:i/>
          <w:iCs/>
          <w:color w:val="0000FF"/>
          <w:kern w:val="0"/>
          <w:sz w:val="22"/>
          <w:szCs w:val="24"/>
          <w:lang w:val="en-US" w:eastAsia="zh-CN" w:bidi="ar-SA"/>
        </w:rPr>
      </w:pPr>
      <w:r>
        <w:rPr>
          <w:rFonts w:hint="default" w:ascii="Times New Roman" w:hAnsi="Times New Roman" w:eastAsia="宋体" w:cs="Times New Roman"/>
          <w:b/>
          <w:bCs w:val="0"/>
          <w:i/>
          <w:iCs/>
          <w:color w:val="0000FF"/>
          <w:kern w:val="0"/>
          <w:sz w:val="22"/>
          <w:szCs w:val="24"/>
          <w:lang w:val="en-US" w:eastAsia="zh-CN" w:bidi="ar-SA"/>
        </w:rPr>
        <w:t>电子注册申报资料页码应正确标识，保证通过页码可以定位相关信息。每个PDF文件均应设置页码。页码建议体现所在目录编号信息，应清晰可辨，建议在文件下方正中位置。</w:t>
      </w:r>
    </w:p>
    <w:p>
      <w:pPr>
        <w:pStyle w:val="8"/>
        <w:pageBreakBefore w:val="0"/>
        <w:kinsoku/>
        <w:wordWrap/>
        <w:topLinePunct w:val="0"/>
        <w:bidi w:val="0"/>
        <w:spacing w:line="360" w:lineRule="auto"/>
        <w:textAlignment w:val="auto"/>
        <w:rPr>
          <w:rFonts w:hint="default" w:ascii="Times New Roman" w:hAnsi="Times New Roman" w:eastAsia="宋体" w:cs="Times New Roman"/>
          <w:b/>
          <w:bCs w:val="0"/>
          <w:i/>
          <w:iCs/>
          <w:color w:val="0000FF"/>
          <w:kern w:val="0"/>
          <w:sz w:val="22"/>
          <w:szCs w:val="24"/>
          <w:lang w:val="en-US" w:eastAsia="zh-CN" w:bidi="ar-SA"/>
        </w:rPr>
      </w:pPr>
      <w:r>
        <w:rPr>
          <w:rFonts w:hint="default" w:ascii="Times New Roman" w:hAnsi="Times New Roman" w:eastAsia="宋体" w:cs="Times New Roman"/>
          <w:b/>
          <w:bCs w:val="0"/>
          <w:i/>
          <w:iCs/>
          <w:color w:val="0000FF"/>
          <w:kern w:val="0"/>
          <w:sz w:val="22"/>
          <w:szCs w:val="24"/>
          <w:lang w:val="en-US" w:eastAsia="zh-CN" w:bidi="ar-SA"/>
        </w:rPr>
        <w:t>（六）显示完整性</w:t>
      </w:r>
    </w:p>
    <w:p>
      <w:pPr>
        <w:pStyle w:val="8"/>
        <w:pageBreakBefore w:val="0"/>
        <w:kinsoku/>
        <w:wordWrap/>
        <w:topLinePunct w:val="0"/>
        <w:bidi w:val="0"/>
        <w:spacing w:line="360" w:lineRule="auto"/>
        <w:textAlignment w:val="auto"/>
        <w:rPr>
          <w:rFonts w:hint="default" w:ascii="Times New Roman" w:hAnsi="Times New Roman" w:eastAsia="宋体" w:cs="Times New Roman"/>
          <w:b/>
          <w:bCs w:val="0"/>
          <w:i/>
          <w:iCs/>
          <w:color w:val="0000FF"/>
          <w:kern w:val="0"/>
          <w:sz w:val="22"/>
          <w:szCs w:val="24"/>
          <w:lang w:val="en-US" w:eastAsia="zh-CN" w:bidi="ar-SA"/>
        </w:rPr>
      </w:pPr>
      <w:r>
        <w:rPr>
          <w:rFonts w:hint="default" w:ascii="Times New Roman" w:hAnsi="Times New Roman" w:eastAsia="宋体" w:cs="Times New Roman"/>
          <w:b/>
          <w:bCs w:val="0"/>
          <w:i/>
          <w:iCs/>
          <w:color w:val="0000FF"/>
          <w:kern w:val="0"/>
          <w:sz w:val="22"/>
          <w:szCs w:val="24"/>
          <w:lang w:val="en-US" w:eastAsia="zh-CN" w:bidi="ar-SA"/>
        </w:rPr>
        <w:t>为最大程度保证PDF文件的有效阅读，PDF文件禁用由某种条件触发才能实现的显示或打印功能，禁用交互式表单和内部可执行代码。为保证文件定位的方便快捷，同一份PDF文件内的超链接是允许的，但不应在不同文件之间使用超链接。PDF文件中如有超链接，注册申请人/注册人在上传资料时有责任确保超链接在预览模式下有效。】</w:t>
      </w:r>
    </w:p>
    <w:p>
      <w:pPr>
        <w:pStyle w:val="8"/>
        <w:pageBreakBefore w:val="0"/>
        <w:kinsoku/>
        <w:wordWrap/>
        <w:topLinePunct w:val="0"/>
        <w:bidi w:val="0"/>
        <w:spacing w:line="360" w:lineRule="auto"/>
        <w:textAlignment w:val="auto"/>
        <w:rPr>
          <w:rFonts w:hint="default" w:ascii="Times New Roman" w:hAnsi="Times New Roman" w:eastAsia="宋体" w:cs="Times New Roman"/>
          <w:b/>
          <w:bCs w:val="0"/>
          <w:i/>
          <w:iCs/>
          <w:color w:val="0000FF"/>
          <w:kern w:val="0"/>
          <w:sz w:val="22"/>
          <w:szCs w:val="24"/>
          <w:lang w:val="en-US" w:eastAsia="zh-CN" w:bidi="ar-SA"/>
        </w:rPr>
      </w:pPr>
    </w:p>
    <w:p>
      <w:pPr>
        <w:pStyle w:val="8"/>
        <w:pageBreakBefore w:val="0"/>
        <w:kinsoku/>
        <w:wordWrap/>
        <w:topLinePunct w:val="0"/>
        <w:bidi w:val="0"/>
        <w:spacing w:line="360" w:lineRule="auto"/>
        <w:textAlignment w:val="auto"/>
        <w:rPr>
          <w:rFonts w:hint="default" w:ascii="Times New Roman" w:hAnsi="Times New Roman" w:eastAsia="宋体" w:cs="Times New Roman"/>
          <w:lang w:val="en-US" w:eastAsia="zh-CN"/>
        </w:rPr>
      </w:pPr>
    </w:p>
    <w:sectPr>
      <w:headerReference r:id="rId3" w:type="default"/>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8"/>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Univers 57 Condensed">
    <w:altName w:val="宋体"/>
    <w:panose1 w:val="00000000000000000000"/>
    <w:charset w:val="86"/>
    <w:family w:val="swiss"/>
    <w:pitch w:val="default"/>
    <w:sig w:usb0="00000000"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6391"/>
        <w:tab w:val="clear" w:pos="4153"/>
      </w:tabs>
      <w:jc w:val="left"/>
      <w:rPr>
        <w:rFonts w:hint="eastAsia" w:ascii="宋体" w:hAnsi="宋体" w:eastAsia="宋体" w:cs="宋体"/>
        <w:b/>
        <w:bCs/>
        <w:sz w:val="18"/>
        <w:szCs w:val="18"/>
        <w:lang w:val="en-US" w:eastAsia="zh-CN"/>
      </w:rPr>
    </w:pPr>
  </w:p>
  <w:p>
    <w:pPr>
      <w:pStyle w:val="3"/>
      <w:tabs>
        <w:tab w:val="left" w:pos="6391"/>
        <w:tab w:val="clear" w:pos="4153"/>
      </w:tabs>
      <w:jc w:val="left"/>
    </w:pPr>
    <w:r>
      <w:rPr>
        <w:rFonts w:hint="eastAsia" w:ascii="宋体" w:hAnsi="宋体" w:eastAsia="宋体" w:cs="宋体"/>
        <w:b/>
        <w:bCs/>
        <w:sz w:val="18"/>
        <w:szCs w:val="18"/>
        <w:lang w:val="en-US" w:eastAsia="zh-CN"/>
      </w:rPr>
      <w:t>专业带去价值，服务赢来美誉!                                   模板仅供参考，请以法规要求为准。</w:t>
    </w:r>
    <w:r>
      <w:rPr>
        <w:sz w:val="18"/>
      </w:rPr>
      <w:pict>
        <v:shape id="_x0000_s3073" o:spid="_x0000_s307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jc w:val="left"/>
      <w:textAlignment w:val="bottom"/>
    </w:pPr>
    <w:r>
      <w:drawing>
        <wp:anchor distT="0" distB="0" distL="114300" distR="114300" simplePos="0" relativeHeight="251660288" behindDoc="0" locked="0" layoutInCell="1" allowOverlap="1">
          <wp:simplePos x="0" y="0"/>
          <wp:positionH relativeFrom="column">
            <wp:posOffset>33020</wp:posOffset>
          </wp:positionH>
          <wp:positionV relativeFrom="paragraph">
            <wp:posOffset>2540</wp:posOffset>
          </wp:positionV>
          <wp:extent cx="621030" cy="613410"/>
          <wp:effectExtent l="0" t="0" r="7620" b="15240"/>
          <wp:wrapSquare wrapText="bothSides"/>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
                  <a:stretch>
                    <a:fillRect/>
                  </a:stretch>
                </pic:blipFill>
                <pic:spPr>
                  <a:xfrm>
                    <a:off x="0" y="0"/>
                    <a:ext cx="621030" cy="613410"/>
                  </a:xfrm>
                  <a:prstGeom prst="rect">
                    <a:avLst/>
                  </a:prstGeom>
                  <a:noFill/>
                  <a:ln>
                    <a:noFill/>
                  </a:ln>
                </pic:spPr>
              </pic:pic>
            </a:graphicData>
          </a:graphic>
        </wp:anchor>
      </w:drawing>
    </w:r>
    <w:r>
      <w:rPr>
        <w:rFonts w:hint="eastAsia" w:ascii="宋体" w:hAnsi="宋体" w:eastAsia="宋体" w:cs="宋体"/>
        <w:b/>
        <w:bCs/>
        <w:color w:val="auto"/>
        <w:sz w:val="21"/>
        <w:szCs w:val="21"/>
      </w:rPr>
      <w:drawing>
        <wp:inline distT="0" distB="0" distL="114300" distR="114300">
          <wp:extent cx="846455" cy="608965"/>
          <wp:effectExtent l="0" t="0" r="10795" b="635"/>
          <wp:docPr id="5" name="图片 5" descr="C:\Users\Administrator\Desktop\模板图标3.png模板图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strator\Desktop\模板图标3.png模板图标3"/>
                  <pic:cNvPicPr>
                    <a:picLocks noChangeAspect="1"/>
                  </pic:cNvPicPr>
                </pic:nvPicPr>
                <pic:blipFill>
                  <a:blip r:embed="rId2"/>
                  <a:srcRect/>
                  <a:stretch>
                    <a:fillRect/>
                  </a:stretch>
                </pic:blipFill>
                <pic:spPr>
                  <a:xfrm>
                    <a:off x="0" y="0"/>
                    <a:ext cx="846455" cy="608965"/>
                  </a:xfrm>
                  <a:prstGeom prst="rect">
                    <a:avLst/>
                  </a:prstGeom>
                </pic:spPr>
              </pic:pic>
            </a:graphicData>
          </a:graphic>
        </wp:inline>
      </w:drawing>
    </w:r>
    <w:r>
      <w:rPr>
        <w:rFonts w:hint="eastAsia" w:ascii="宋体" w:hAnsi="宋体" w:eastAsia="宋体" w:cs="宋体"/>
        <w:b/>
        <w:bCs/>
        <w:color w:val="C00000"/>
        <w:sz w:val="21"/>
        <w:szCs w:val="21"/>
      </w:rPr>
      <w:t>医械企业一站式知识平台！</w:t>
    </w:r>
    <w:r>
      <w:rPr>
        <w:rFonts w:hint="eastAsia" w:ascii="宋体" w:hAnsi="宋体" w:eastAsia="宋体" w:cs="宋体"/>
        <w:b/>
        <w:bCs/>
        <w:color w:val="auto"/>
        <w:sz w:val="21"/>
        <w:szCs w:val="21"/>
        <w:lang w:val="en-US" w:eastAsia="zh-CN"/>
      </w:rPr>
      <w:t xml:space="preserve">                  联系龙德获取更多知识!</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BmYjRiMDBmOWY5NmEyZDFkMWY5ZWYwN2E4OThiMGEifQ=="/>
  </w:docVars>
  <w:rsids>
    <w:rsidRoot w:val="002239B9"/>
    <w:rsid w:val="000857AE"/>
    <w:rsid w:val="00086FB7"/>
    <w:rsid w:val="000D6BCA"/>
    <w:rsid w:val="002239B9"/>
    <w:rsid w:val="008D66A9"/>
    <w:rsid w:val="00B41D81"/>
    <w:rsid w:val="00DB106B"/>
    <w:rsid w:val="03C47EE9"/>
    <w:rsid w:val="04D55F72"/>
    <w:rsid w:val="092B34F0"/>
    <w:rsid w:val="0A0F696E"/>
    <w:rsid w:val="12723F3D"/>
    <w:rsid w:val="19DA2300"/>
    <w:rsid w:val="1D6B6159"/>
    <w:rsid w:val="1E907AE9"/>
    <w:rsid w:val="268364B1"/>
    <w:rsid w:val="280F3005"/>
    <w:rsid w:val="2B563FA5"/>
    <w:rsid w:val="2CC82C80"/>
    <w:rsid w:val="2EDC32BF"/>
    <w:rsid w:val="388163D9"/>
    <w:rsid w:val="3B07083A"/>
    <w:rsid w:val="3C5E715D"/>
    <w:rsid w:val="415A055F"/>
    <w:rsid w:val="42491C0F"/>
    <w:rsid w:val="462E437E"/>
    <w:rsid w:val="46561FD1"/>
    <w:rsid w:val="4B950155"/>
    <w:rsid w:val="4C6A7458"/>
    <w:rsid w:val="5264494A"/>
    <w:rsid w:val="543A6A17"/>
    <w:rsid w:val="5854681A"/>
    <w:rsid w:val="599E6993"/>
    <w:rsid w:val="5B3D4524"/>
    <w:rsid w:val="630A5099"/>
    <w:rsid w:val="638C3F6B"/>
    <w:rsid w:val="681F3395"/>
    <w:rsid w:val="691E53FA"/>
    <w:rsid w:val="6FAA0CDE"/>
    <w:rsid w:val="73041C9C"/>
    <w:rsid w:val="764546EA"/>
    <w:rsid w:val="7A4647B1"/>
    <w:rsid w:val="7AC22A25"/>
    <w:rsid w:val="7ADC6EC3"/>
    <w:rsid w:val="7B963516"/>
    <w:rsid w:val="7DAE4B47"/>
    <w:rsid w:val="7E8F578B"/>
    <w:rsid w:val="7EFC2372"/>
    <w:rsid w:val="BE5AE92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_Style 2"/>
    <w:qFormat/>
    <w:uiPriority w:val="1"/>
    <w:pPr>
      <w:adjustRightInd w:val="0"/>
      <w:snapToGrid w:val="0"/>
    </w:pPr>
    <w:rPr>
      <w:rFonts w:ascii="Tahoma" w:hAnsi="Tahoma" w:eastAsia="宋体" w:cs="Times New Roman"/>
      <w:sz w:val="22"/>
      <w:szCs w:val="22"/>
      <w:lang w:val="en-US" w:eastAsia="zh-CN" w:bidi="ar-SA"/>
    </w:rPr>
  </w:style>
  <w:style w:type="paragraph" w:styleId="3">
    <w:name w:val="footer"/>
    <w:basedOn w:val="1"/>
    <w:link w:val="10"/>
    <w:semiHidden/>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qFormat/>
    <w:uiPriority w:val="0"/>
    <w:rPr>
      <w:color w:val="0000FF"/>
      <w:u w:val="single"/>
    </w:rPr>
  </w:style>
  <w:style w:type="paragraph" w:customStyle="1" w:styleId="8">
    <w:name w:val="Default"/>
    <w:qFormat/>
    <w:uiPriority w:val="0"/>
    <w:pPr>
      <w:widowControl w:val="0"/>
      <w:autoSpaceDE w:val="0"/>
      <w:autoSpaceDN w:val="0"/>
      <w:adjustRightInd w:val="0"/>
    </w:pPr>
    <w:rPr>
      <w:rFonts w:ascii="Univers 57 Condensed" w:hAnsi="Times New Roman" w:eastAsia="Univers 57 Condensed" w:cs="Univers 57 Condensed"/>
      <w:color w:val="000000"/>
      <w:sz w:val="24"/>
      <w:szCs w:val="24"/>
      <w:lang w:val="en-US" w:eastAsia="zh-CN" w:bidi="ar-SA"/>
    </w:rPr>
  </w:style>
  <w:style w:type="character" w:customStyle="1" w:styleId="9">
    <w:name w:val="页眉 Char"/>
    <w:basedOn w:val="6"/>
    <w:link w:val="4"/>
    <w:semiHidden/>
    <w:qFormat/>
    <w:uiPriority w:val="99"/>
    <w:rPr>
      <w:sz w:val="18"/>
      <w:szCs w:val="18"/>
    </w:rPr>
  </w:style>
  <w:style w:type="character" w:customStyle="1" w:styleId="10">
    <w:name w:val="页脚 Char"/>
    <w:basedOn w:val="6"/>
    <w:link w:val="3"/>
    <w:semiHidden/>
    <w:qFormat/>
    <w:uiPriority w:val="99"/>
    <w:rPr>
      <w:sz w:val="18"/>
      <w:szCs w:val="18"/>
    </w:rPr>
  </w:style>
  <w:style w:type="paragraph" w:customStyle="1"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42</Pages>
  <Words>11182</Words>
  <Characters>16071</Characters>
  <Lines>1</Lines>
  <Paragraphs>1</Paragraphs>
  <TotalTime>0</TotalTime>
  <ScaleCrop>false</ScaleCrop>
  <LinksUpToDate>false</LinksUpToDate>
  <CharactersWithSpaces>16140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2021-04-15T15:49:00Z</dcterms:created>
  <dc:creator>龙德</dc:creator>
  <cp:lastModifiedBy>ASUS</cp:lastModifiedBy>
  <dcterms:modified xsi:type="dcterms:W3CDTF">2023-06-27T02:03:47Z</dcterms:modified>
  <dc:subject>医械宝模板仅供参考，具体以法规要求为准。需要更多医械宝信息请联系龙德。</dc:subject>
  <dc:title>医械宝模板</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276E00956E904AD9B0009AAEEE1D5F38</vt:lpwstr>
  </property>
</Properties>
</file>